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napToGrid w:val="false"/>
        <w:ind w:left="240" w:hanging="0"/>
        <w:jc w:val="center"/>
        <w:rPr>
          <w:rFonts w:ascii="Times New Roman" w:hAnsi="Times New Roman" w:eastAsia="標楷體" w:cs="Times New Roman"/>
          <w:b/>
          <w:b/>
          <w:sz w:val="36"/>
          <w:szCs w:val="36"/>
        </w:rPr>
      </w:pPr>
      <w:r>
        <w:rPr>
          <w:rFonts w:ascii="Times New Roman" w:hAnsi="Times New Roman" w:cs="Times New Roman" w:eastAsia="標楷體"/>
          <w:b/>
          <w:sz w:val="36"/>
          <w:szCs w:val="36"/>
        </w:rPr>
        <w:t>學習有</w:t>
      </w:r>
      <w:r>
        <w:rPr>
          <w:rFonts w:eastAsia="標楷體" w:cs="Times New Roman" w:ascii="Times New Roman" w:hAnsi="Times New Roman"/>
          <w:b/>
          <w:sz w:val="36"/>
          <w:szCs w:val="36"/>
        </w:rPr>
        <w:t>&lt;</w:t>
      </w:r>
      <w:r>
        <w:rPr>
          <w:rFonts w:ascii="Times New Roman" w:hAnsi="Times New Roman" w:cs="Times New Roman" w:eastAsia="標楷體"/>
          <w:b/>
          <w:sz w:val="36"/>
          <w:szCs w:val="36"/>
        </w:rPr>
        <w:t>意</w:t>
      </w:r>
      <w:r>
        <w:rPr>
          <w:rFonts w:eastAsia="標楷體" w:cs="Times New Roman" w:ascii="Times New Roman" w:hAnsi="Times New Roman"/>
          <w:b/>
          <w:sz w:val="36"/>
          <w:szCs w:val="36"/>
        </w:rPr>
        <w:t>&gt;&lt;</w:t>
      </w:r>
      <w:r>
        <w:rPr>
          <w:rFonts w:ascii="Times New Roman" w:hAnsi="Times New Roman" w:cs="Times New Roman" w:eastAsia="標楷體"/>
          <w:b/>
          <w:sz w:val="36"/>
          <w:szCs w:val="36"/>
        </w:rPr>
        <w:t>思</w:t>
      </w:r>
      <w:r>
        <w:rPr>
          <w:rFonts w:eastAsia="標楷體" w:cs="Times New Roman" w:ascii="Times New Roman" w:hAnsi="Times New Roman"/>
          <w:b/>
          <w:sz w:val="36"/>
          <w:szCs w:val="36"/>
        </w:rPr>
        <w:t>&gt;--</w:t>
      </w:r>
      <w:r>
        <w:rPr>
          <w:rFonts w:ascii="Times New Roman" w:hAnsi="Times New Roman" w:cs="Times New Roman" w:eastAsia="標楷體"/>
          <w:b/>
          <w:sz w:val="36"/>
          <w:szCs w:val="36"/>
        </w:rPr>
        <w:t>繪本讀寫教學融入與活用師資培訓班</w:t>
      </w:r>
    </w:p>
    <w:p>
      <w:pPr>
        <w:pStyle w:val="Style23"/>
        <w:ind w:firstLine="480"/>
        <w:rPr>
          <w:rFonts w:eastAsia="標楷體"/>
        </w:rPr>
      </w:pPr>
      <w:r>
        <w:rPr>
          <w:rFonts w:eastAsia="標楷體"/>
        </w:rPr>
        <w:t>近年來，繪本已成為學童學習的重要讀物，幼兒園裡廣泛運用繪本為教材，或是教育部以繪本作為送給小一新生閱讀起步走的入學禮物，都彰顯繪本在幼兒及小學階段學習的重要性，因此本課程進行繪本的專題探討，期望能從閱讀材料攫取圖文訊息，進而透過推論，觸動感受與思考，發展意念的閱讀歷程，讓繪本不只可以培養閱讀興趣，更成為閱讀能力的基石。</w:t>
      </w:r>
    </w:p>
    <w:p>
      <w:pPr>
        <w:pStyle w:val="Style23"/>
        <w:ind w:firstLine="480"/>
        <w:rPr/>
      </w:pPr>
      <w:r>
        <w:rPr>
          <w:rStyle w:val="Style12"/>
          <w:rFonts w:eastAsia="標楷體"/>
        </w:rPr>
        <w:t>本課程邀請有多本繪本教學著作的林美琴老師教導各位學員認識繪本與分齡繪本選擇</w:t>
      </w:r>
      <w:r>
        <w:rPr>
          <w:rStyle w:val="Style12"/>
          <w:rFonts w:ascii="新細明體" w:hAnsi="新細明體"/>
        </w:rPr>
        <w:t>，</w:t>
      </w:r>
      <w:r>
        <w:rPr>
          <w:rStyle w:val="Style12"/>
          <w:rFonts w:eastAsia="標楷體"/>
        </w:rPr>
        <w:t>並有繪本教學實例和教案實作</w:t>
      </w:r>
      <w:r>
        <w:rPr>
          <w:rStyle w:val="Style12"/>
          <w:rFonts w:ascii="新細明體" w:hAnsi="新細明體"/>
        </w:rPr>
        <w:t>，</w:t>
      </w:r>
      <w:r>
        <w:rPr>
          <w:rStyle w:val="Style12"/>
          <w:rFonts w:eastAsia="標楷體"/>
        </w:rPr>
        <w:t>讓學員能夠廣泛運用在教學模式之中</w:t>
      </w:r>
      <w:r>
        <w:rPr>
          <w:rStyle w:val="Style12"/>
          <w:rFonts w:ascii="新細明體" w:hAnsi="新細明體"/>
        </w:rPr>
        <w:t>，</w:t>
      </w:r>
      <w:r>
        <w:rPr>
          <w:rStyle w:val="Style12"/>
          <w:rFonts w:eastAsia="標楷體"/>
        </w:rPr>
        <w:t>使教學課程能更為活潑生動</w:t>
      </w:r>
      <w:r>
        <w:rPr>
          <w:rStyle w:val="Style12"/>
          <w:rFonts w:ascii="標楷體" w:hAnsi="標楷體" w:eastAsia="標楷體"/>
        </w:rPr>
        <w:t>。</w:t>
      </w:r>
    </w:p>
    <w:tbl>
      <w:tblPr>
        <w:tblW w:w="9260" w:type="dxa"/>
        <w:jc w:val="center"/>
        <w:tblInd w:w="0" w:type="dxa"/>
        <w:tblBorders/>
        <w:tblCellMar>
          <w:top w:w="0" w:type="dxa"/>
          <w:left w:w="108" w:type="dxa"/>
          <w:bottom w:w="0" w:type="dxa"/>
          <w:right w:w="108" w:type="dxa"/>
        </w:tblCellMar>
      </w:tblPr>
      <w:tblGrid>
        <w:gridCol w:w="1357"/>
        <w:gridCol w:w="7903"/>
      </w:tblGrid>
      <w:tr>
        <w:trPr/>
        <w:tc>
          <w:tcPr>
            <w:tcW w:w="1357" w:type="dxa"/>
            <w:tcBorders/>
            <w:shd w:fill="auto" w:val="clear"/>
          </w:tcPr>
          <w:p>
            <w:pPr>
              <w:pStyle w:val="Style23"/>
              <w:spacing w:lineRule="exact" w:line="300"/>
              <w:ind w:left="-250" w:right="-168" w:hanging="0"/>
              <w:jc w:val="center"/>
              <w:rPr>
                <w:rFonts w:ascii="Times New Roman" w:hAnsi="Times New Roman" w:eastAsia="標楷體" w:cs="Times New Roman"/>
                <w:b/>
                <w:b/>
                <w:szCs w:val="24"/>
              </w:rPr>
            </w:pPr>
            <w:r>
              <w:rPr>
                <w:rFonts w:ascii="Times New Roman" w:hAnsi="Times New Roman" w:cs="Times New Roman" w:eastAsia="標楷體"/>
                <w:b/>
                <w:szCs w:val="24"/>
              </w:rPr>
              <w:t>適合對象：</w:t>
            </w:r>
          </w:p>
        </w:tc>
        <w:tc>
          <w:tcPr>
            <w:tcW w:w="7903" w:type="dxa"/>
            <w:tcBorders/>
            <w:shd w:fill="auto" w:val="clear"/>
          </w:tcPr>
          <w:p>
            <w:pPr>
              <w:pStyle w:val="Style24"/>
              <w:numPr>
                <w:ilvl w:val="0"/>
                <w:numId w:val="2"/>
              </w:numPr>
              <w:spacing w:lineRule="exact" w:line="300"/>
              <w:ind w:left="360" w:hanging="0"/>
              <w:jc w:val="both"/>
              <w:rPr/>
            </w:pPr>
            <w:r>
              <w:rPr>
                <w:rStyle w:val="Style12"/>
                <w:rFonts w:eastAsia="標楷體"/>
                <w:szCs w:val="24"/>
              </w:rPr>
              <w:t>幼兒園老師、補習班及安親班教師。</w:t>
            </w:r>
          </w:p>
          <w:p>
            <w:pPr>
              <w:pStyle w:val="Style24"/>
              <w:numPr>
                <w:ilvl w:val="0"/>
                <w:numId w:val="2"/>
              </w:numPr>
              <w:spacing w:lineRule="exact" w:line="300"/>
              <w:ind w:left="360" w:hanging="0"/>
              <w:jc w:val="both"/>
              <w:rPr/>
            </w:pPr>
            <w:r>
              <w:rPr>
                <w:rStyle w:val="Style12"/>
                <w:rFonts w:eastAsia="標楷體"/>
                <w:szCs w:val="24"/>
              </w:rPr>
              <w:t>想培養第二專長，提升自我能力者。</w:t>
            </w:r>
          </w:p>
          <w:p>
            <w:pPr>
              <w:pStyle w:val="Style24"/>
              <w:numPr>
                <w:ilvl w:val="0"/>
                <w:numId w:val="2"/>
              </w:numPr>
              <w:spacing w:lineRule="exact" w:line="300"/>
              <w:ind w:left="360" w:hanging="0"/>
              <w:jc w:val="both"/>
              <w:rPr/>
            </w:pPr>
            <w:r>
              <w:rPr>
                <w:rStyle w:val="Style12"/>
                <w:rFonts w:eastAsia="標楷體"/>
                <w:szCs w:val="24"/>
              </w:rPr>
              <w:t>對繪本教育有興趣的家長及一般民眾</w:t>
            </w:r>
            <w:r>
              <w:rPr>
                <w:rStyle w:val="Style12"/>
                <w:rFonts w:ascii="標楷體" w:hAnsi="標楷體" w:eastAsia="標楷體"/>
                <w:szCs w:val="24"/>
              </w:rPr>
              <w:t>。</w:t>
            </w:r>
          </w:p>
          <w:p>
            <w:pPr>
              <w:pStyle w:val="Style24"/>
              <w:numPr>
                <w:ilvl w:val="0"/>
                <w:numId w:val="2"/>
              </w:numPr>
              <w:spacing w:lineRule="exact" w:line="300"/>
              <w:ind w:left="360" w:hanging="0"/>
              <w:jc w:val="both"/>
              <w:rPr/>
            </w:pPr>
            <w:r>
              <w:rPr>
                <w:rStyle w:val="Style12"/>
                <w:rFonts w:ascii="標楷體" w:hAnsi="標楷體" w:eastAsia="標楷體"/>
                <w:szCs w:val="24"/>
              </w:rPr>
              <w:t>未來想從事繪本教學相關事業者。</w:t>
            </w:r>
          </w:p>
        </w:tc>
      </w:tr>
      <w:tr>
        <w:trPr/>
        <w:tc>
          <w:tcPr>
            <w:tcW w:w="1357" w:type="dxa"/>
            <w:tcBorders/>
            <w:shd w:fill="auto" w:val="clear"/>
          </w:tcPr>
          <w:p>
            <w:pPr>
              <w:pStyle w:val="Style23"/>
              <w:spacing w:lineRule="exact" w:line="300"/>
              <w:ind w:left="-108" w:hanging="0"/>
              <w:jc w:val="center"/>
              <w:rPr>
                <w:rFonts w:ascii="Times New Roman" w:hAnsi="Times New Roman" w:eastAsia="標楷體" w:cs="Times New Roman"/>
                <w:b/>
                <w:b/>
                <w:szCs w:val="24"/>
              </w:rPr>
            </w:pPr>
            <w:r>
              <w:rPr>
                <w:rFonts w:ascii="Times New Roman" w:hAnsi="Times New Roman" w:cs="Times New Roman" w:eastAsia="標楷體"/>
                <w:b/>
                <w:szCs w:val="24"/>
              </w:rPr>
              <w:t>招生名額：</w:t>
            </w:r>
          </w:p>
        </w:tc>
        <w:tc>
          <w:tcPr>
            <w:tcW w:w="7903" w:type="dxa"/>
            <w:tcBorders/>
            <w:shd w:fill="auto" w:val="clear"/>
          </w:tcPr>
          <w:p>
            <w:pPr>
              <w:pStyle w:val="Style23"/>
              <w:spacing w:lineRule="exact" w:line="300"/>
              <w:rPr/>
            </w:pPr>
            <w:r>
              <w:rPr>
                <w:rStyle w:val="Style12"/>
                <w:rFonts w:eastAsia="標楷體" w:cs="Times New Roman" w:ascii="Times New Roman" w:hAnsi="Times New Roman"/>
              </w:rPr>
              <w:t>20</w:t>
            </w:r>
            <w:r>
              <w:rPr>
                <w:rStyle w:val="Style12"/>
                <w:rFonts w:ascii="Times New Roman" w:hAnsi="Times New Roman" w:cs="Times New Roman" w:eastAsia="標楷體"/>
              </w:rPr>
              <w:t>名，額滿截止。</w:t>
            </w:r>
          </w:p>
        </w:tc>
      </w:tr>
      <w:tr>
        <w:trPr/>
        <w:tc>
          <w:tcPr>
            <w:tcW w:w="1357" w:type="dxa"/>
            <w:tcBorders/>
            <w:shd w:fill="auto" w:val="clear"/>
          </w:tcPr>
          <w:p>
            <w:pPr>
              <w:pStyle w:val="Style23"/>
              <w:spacing w:lineRule="exact" w:line="300"/>
              <w:ind w:left="-108" w:hanging="0"/>
              <w:jc w:val="center"/>
              <w:rPr>
                <w:rFonts w:ascii="Times New Roman" w:hAnsi="Times New Roman" w:eastAsia="標楷體" w:cs="Times New Roman"/>
                <w:b/>
                <w:b/>
                <w:szCs w:val="24"/>
              </w:rPr>
            </w:pPr>
            <w:r>
              <w:rPr>
                <w:rFonts w:ascii="Times New Roman" w:hAnsi="Times New Roman" w:cs="Times New Roman" w:eastAsia="標楷體"/>
                <w:b/>
                <w:szCs w:val="24"/>
              </w:rPr>
              <w:t>研習時間：</w:t>
            </w:r>
          </w:p>
        </w:tc>
        <w:tc>
          <w:tcPr>
            <w:tcW w:w="7903" w:type="dxa"/>
            <w:tcBorders/>
            <w:shd w:fill="auto" w:val="clear"/>
          </w:tcPr>
          <w:p>
            <w:pPr>
              <w:pStyle w:val="Style23"/>
              <w:spacing w:lineRule="exact" w:line="300"/>
              <w:rPr>
                <w:rFonts w:ascii="Times New Roman" w:hAnsi="Times New Roman" w:eastAsia="標楷體" w:cs="Times New Roman"/>
                <w:color w:val="0000FF"/>
              </w:rPr>
            </w:pPr>
            <w:r>
              <w:rPr>
                <w:rFonts w:eastAsia="標楷體" w:cs="Times New Roman" w:ascii="Times New Roman" w:hAnsi="Times New Roman"/>
                <w:color w:val="0000FF"/>
              </w:rPr>
              <w:t>2020</w:t>
            </w:r>
            <w:r>
              <w:rPr>
                <w:rFonts w:ascii="Times New Roman" w:hAnsi="Times New Roman" w:cs="Times New Roman" w:eastAsia="標楷體"/>
                <w:color w:val="0000FF"/>
              </w:rPr>
              <w:t>年</w:t>
            </w:r>
            <w:r>
              <w:rPr>
                <w:rFonts w:eastAsia="標楷體" w:cs="Times New Roman" w:ascii="Times New Roman" w:hAnsi="Times New Roman"/>
                <w:color w:val="0000FF"/>
              </w:rPr>
              <w:t>08</w:t>
            </w:r>
            <w:r>
              <w:rPr>
                <w:rFonts w:ascii="Times New Roman" w:hAnsi="Times New Roman" w:cs="Times New Roman" w:eastAsia="標楷體"/>
                <w:color w:val="0000FF"/>
              </w:rPr>
              <w:t>月</w:t>
            </w:r>
            <w:r>
              <w:rPr>
                <w:rFonts w:eastAsia="標楷體" w:cs="Times New Roman" w:ascii="Times New Roman" w:hAnsi="Times New Roman"/>
                <w:color w:val="0000FF"/>
              </w:rPr>
              <w:t>23</w:t>
            </w:r>
            <w:r>
              <w:rPr>
                <w:rFonts w:ascii="Times New Roman" w:hAnsi="Times New Roman" w:cs="Times New Roman" w:eastAsia="標楷體"/>
                <w:color w:val="0000FF"/>
              </w:rPr>
              <w:t>日</w:t>
            </w:r>
            <w:r>
              <w:rPr>
                <w:rFonts w:eastAsia="標楷體" w:cs="Times New Roman" w:ascii="Times New Roman" w:hAnsi="Times New Roman"/>
                <w:color w:val="0000FF"/>
              </w:rPr>
              <w:t>(</w:t>
            </w:r>
            <w:r>
              <w:rPr>
                <w:rFonts w:ascii="Times New Roman" w:hAnsi="Times New Roman" w:cs="Times New Roman" w:eastAsia="標楷體"/>
                <w:color w:val="0000FF"/>
              </w:rPr>
              <w:t>日</w:t>
            </w:r>
            <w:r>
              <w:rPr>
                <w:rFonts w:eastAsia="標楷體" w:cs="Times New Roman" w:ascii="Times New Roman" w:hAnsi="Times New Roman"/>
                <w:color w:val="0000FF"/>
              </w:rPr>
              <w:t>)09:00~17:00(7</w:t>
            </w:r>
            <w:r>
              <w:rPr>
                <w:rFonts w:ascii="Times New Roman" w:hAnsi="Times New Roman" w:cs="Times New Roman" w:eastAsia="標楷體"/>
                <w:color w:val="0000FF"/>
              </w:rPr>
              <w:t>小時</w:t>
            </w:r>
            <w:r>
              <w:rPr>
                <w:rFonts w:eastAsia="標楷體" w:cs="Times New Roman" w:ascii="Times New Roman" w:hAnsi="Times New Roman"/>
                <w:color w:val="0000FF"/>
              </w:rPr>
              <w:t>)</w:t>
            </w:r>
          </w:p>
          <w:p>
            <w:pPr>
              <w:pStyle w:val="Style23"/>
              <w:spacing w:lineRule="exact" w:line="300"/>
              <w:rPr>
                <w:rFonts w:ascii="Times New Roman" w:hAnsi="Times New Roman" w:eastAsia="標楷體" w:cs="Times New Roman"/>
                <w:color w:val="0000FF"/>
              </w:rPr>
            </w:pPr>
            <w:r>
              <w:rPr>
                <w:rFonts w:eastAsia="標楷體" w:cs="Times New Roman" w:ascii="Times New Roman" w:hAnsi="Times New Roman"/>
                <w:color w:val="0000FF"/>
              </w:rPr>
              <w:t>2020</w:t>
            </w:r>
            <w:r>
              <w:rPr>
                <w:rFonts w:ascii="Times New Roman" w:hAnsi="Times New Roman" w:cs="Times New Roman" w:eastAsia="標楷體"/>
                <w:color w:val="0000FF"/>
              </w:rPr>
              <w:t>年</w:t>
            </w:r>
            <w:r>
              <w:rPr>
                <w:rFonts w:eastAsia="標楷體" w:cs="Times New Roman" w:ascii="Times New Roman" w:hAnsi="Times New Roman"/>
                <w:color w:val="0000FF"/>
              </w:rPr>
              <w:t>08</w:t>
            </w:r>
            <w:r>
              <w:rPr>
                <w:rFonts w:ascii="Times New Roman" w:hAnsi="Times New Roman" w:cs="Times New Roman" w:eastAsia="標楷體"/>
                <w:color w:val="0000FF"/>
              </w:rPr>
              <w:t>月</w:t>
            </w:r>
            <w:r>
              <w:rPr>
                <w:rFonts w:eastAsia="標楷體" w:cs="Times New Roman" w:ascii="Times New Roman" w:hAnsi="Times New Roman"/>
                <w:color w:val="0000FF"/>
              </w:rPr>
              <w:t>30</w:t>
            </w:r>
            <w:r>
              <w:rPr>
                <w:rFonts w:ascii="Times New Roman" w:hAnsi="Times New Roman" w:cs="Times New Roman" w:eastAsia="標楷體"/>
                <w:color w:val="0000FF"/>
              </w:rPr>
              <w:t>日</w:t>
            </w:r>
            <w:r>
              <w:rPr>
                <w:rFonts w:eastAsia="標楷體" w:cs="Times New Roman" w:ascii="Times New Roman" w:hAnsi="Times New Roman"/>
                <w:color w:val="0000FF"/>
              </w:rPr>
              <w:t>(</w:t>
            </w:r>
            <w:r>
              <w:rPr>
                <w:rFonts w:ascii="Times New Roman" w:hAnsi="Times New Roman" w:cs="Times New Roman" w:eastAsia="標楷體"/>
                <w:color w:val="0000FF"/>
              </w:rPr>
              <w:t>日</w:t>
            </w:r>
            <w:r>
              <w:rPr>
                <w:rFonts w:eastAsia="標楷體" w:cs="Times New Roman" w:ascii="Times New Roman" w:hAnsi="Times New Roman"/>
                <w:color w:val="0000FF"/>
              </w:rPr>
              <w:t>)09:00~17:00(7</w:t>
            </w:r>
            <w:r>
              <w:rPr>
                <w:rFonts w:ascii="Times New Roman" w:hAnsi="Times New Roman" w:cs="Times New Roman" w:eastAsia="標楷體"/>
                <w:color w:val="0000FF"/>
              </w:rPr>
              <w:t>小時</w:t>
            </w:r>
            <w:r>
              <w:rPr>
                <w:rFonts w:eastAsia="標楷體" w:cs="Times New Roman" w:ascii="Times New Roman" w:hAnsi="Times New Roman"/>
                <w:color w:val="0000FF"/>
              </w:rPr>
              <w:t>)</w:t>
            </w:r>
          </w:p>
          <w:p>
            <w:pPr>
              <w:pStyle w:val="Style23"/>
              <w:spacing w:lineRule="exact" w:line="300"/>
              <w:rPr/>
            </w:pPr>
            <w:r>
              <w:rPr>
                <w:rStyle w:val="Style12"/>
                <w:rFonts w:eastAsia="標楷體" w:cs="Times New Roman" w:ascii="Times New Roman" w:hAnsi="Times New Roman"/>
                <w:color w:val="FF0000"/>
              </w:rPr>
              <w:t>(2</w:t>
            </w:r>
            <w:r>
              <w:rPr>
                <w:rStyle w:val="Style12"/>
                <w:rFonts w:ascii="Times New Roman" w:hAnsi="Times New Roman" w:cs="Times New Roman" w:eastAsia="標楷體"/>
                <w:color w:val="FF0000"/>
              </w:rPr>
              <w:t>天合計共</w:t>
            </w:r>
            <w:r>
              <w:rPr>
                <w:rStyle w:val="Style12"/>
                <w:rFonts w:eastAsia="標楷體" w:cs="Times New Roman" w:ascii="Times New Roman" w:hAnsi="Times New Roman"/>
                <w:color w:val="FF0000"/>
              </w:rPr>
              <w:t>14</w:t>
            </w:r>
            <w:r>
              <w:rPr>
                <w:rStyle w:val="Style12"/>
                <w:rFonts w:ascii="Times New Roman" w:hAnsi="Times New Roman" w:cs="Times New Roman" w:eastAsia="標楷體"/>
                <w:color w:val="FF0000"/>
              </w:rPr>
              <w:t>小時</w:t>
            </w:r>
            <w:r>
              <w:rPr>
                <w:rStyle w:val="Style12"/>
                <w:rFonts w:ascii="新細明體" w:hAnsi="新細明體" w:cs="Times New Roman"/>
                <w:color w:val="FF0000"/>
              </w:rPr>
              <w:t>，</w:t>
            </w:r>
            <w:r>
              <w:rPr>
                <w:rStyle w:val="Style12"/>
                <w:rFonts w:ascii="Times New Roman" w:hAnsi="Times New Roman" w:cs="Times New Roman" w:eastAsia="標楷體"/>
                <w:color w:val="FF0000"/>
              </w:rPr>
              <w:t>公務人員及教師可登錄研習時數</w:t>
            </w:r>
            <w:r>
              <w:rPr>
                <w:rStyle w:val="Style12"/>
                <w:rFonts w:eastAsia="標楷體" w:cs="Times New Roman" w:ascii="Times New Roman" w:hAnsi="Times New Roman"/>
                <w:color w:val="FF0000"/>
              </w:rPr>
              <w:t>)</w:t>
            </w:r>
          </w:p>
        </w:tc>
      </w:tr>
      <w:tr>
        <w:trPr/>
        <w:tc>
          <w:tcPr>
            <w:tcW w:w="1357" w:type="dxa"/>
            <w:tcBorders/>
            <w:shd w:fill="auto" w:val="clear"/>
          </w:tcPr>
          <w:p>
            <w:pPr>
              <w:pStyle w:val="Style23"/>
              <w:spacing w:lineRule="exact" w:line="300"/>
              <w:ind w:left="-108" w:hanging="0"/>
              <w:jc w:val="center"/>
              <w:rPr>
                <w:rFonts w:ascii="Times New Roman" w:hAnsi="Times New Roman" w:eastAsia="標楷體" w:cs="Times New Roman"/>
                <w:b/>
                <w:b/>
                <w:szCs w:val="24"/>
              </w:rPr>
            </w:pPr>
            <w:r>
              <w:rPr>
                <w:rFonts w:ascii="Times New Roman" w:hAnsi="Times New Roman" w:cs="Times New Roman" w:eastAsia="標楷體"/>
                <w:b/>
                <w:szCs w:val="24"/>
              </w:rPr>
              <w:t>上課地點：</w:t>
            </w:r>
          </w:p>
        </w:tc>
        <w:tc>
          <w:tcPr>
            <w:tcW w:w="7903" w:type="dxa"/>
            <w:tcBorders/>
            <w:shd w:fill="auto" w:val="clear"/>
          </w:tcPr>
          <w:p>
            <w:pPr>
              <w:pStyle w:val="Style23"/>
              <w:spacing w:lineRule="exact" w:line="300"/>
              <w:rPr/>
            </w:pPr>
            <w:r>
              <w:rPr>
                <w:rStyle w:val="Style12"/>
                <w:rFonts w:ascii="Times New Roman" w:hAnsi="Times New Roman" w:cs="Times New Roman" w:eastAsia="標楷體"/>
                <w:szCs w:val="24"/>
              </w:rPr>
              <w:t>國立彰化師範大學進德校區教學大樓</w:t>
            </w:r>
            <w:r>
              <w:rPr>
                <w:rStyle w:val="Style12"/>
                <w:rFonts w:eastAsia="標楷體" w:cs="Times New Roman" w:ascii="Times New Roman" w:hAnsi="Times New Roman"/>
              </w:rPr>
              <w:t>T509</w:t>
            </w:r>
            <w:r>
              <w:rPr>
                <w:rStyle w:val="Style12"/>
                <w:rFonts w:ascii="Times New Roman" w:hAnsi="Times New Roman" w:cs="Times New Roman" w:eastAsia="標楷體"/>
              </w:rPr>
              <w:t>教室</w:t>
            </w:r>
          </w:p>
        </w:tc>
      </w:tr>
      <w:tr>
        <w:trPr/>
        <w:tc>
          <w:tcPr>
            <w:tcW w:w="1357" w:type="dxa"/>
            <w:tcBorders/>
            <w:shd w:fill="auto" w:val="clear"/>
          </w:tcPr>
          <w:p>
            <w:pPr>
              <w:pStyle w:val="Style23"/>
              <w:spacing w:lineRule="exact" w:line="300"/>
              <w:ind w:left="-108" w:hanging="0"/>
              <w:jc w:val="center"/>
              <w:rPr>
                <w:rFonts w:ascii="Times New Roman" w:hAnsi="Times New Roman" w:eastAsia="標楷體" w:cs="Times New Roman"/>
                <w:b/>
                <w:b/>
                <w:szCs w:val="24"/>
              </w:rPr>
            </w:pPr>
            <w:r>
              <w:rPr>
                <w:rFonts w:ascii="Times New Roman" w:hAnsi="Times New Roman" w:cs="Times New Roman" w:eastAsia="標楷體"/>
                <w:b/>
                <w:szCs w:val="24"/>
              </w:rPr>
              <w:t>課程費用：</w:t>
            </w:r>
          </w:p>
        </w:tc>
        <w:tc>
          <w:tcPr>
            <w:tcW w:w="7903" w:type="dxa"/>
            <w:tcBorders/>
            <w:shd w:fill="auto" w:val="clear"/>
          </w:tcPr>
          <w:p>
            <w:pPr>
              <w:pStyle w:val="Style23"/>
              <w:spacing w:lineRule="exact" w:line="300"/>
              <w:jc w:val="both"/>
              <w:rPr/>
            </w:pPr>
            <w:r>
              <w:rPr>
                <w:rStyle w:val="Style12"/>
                <w:rFonts w:ascii="Times New Roman" w:hAnsi="Times New Roman" w:cs="Times New Roman" w:eastAsia="標楷體"/>
              </w:rPr>
              <w:t>課程研習費用新台幣</w:t>
            </w:r>
            <w:r>
              <w:rPr>
                <w:rStyle w:val="Style12"/>
                <w:rFonts w:eastAsia="標楷體" w:cs="Times New Roman" w:ascii="Times New Roman" w:hAnsi="Times New Roman"/>
              </w:rPr>
              <w:t>3,900</w:t>
            </w:r>
            <w:r>
              <w:rPr>
                <w:rStyle w:val="Style12"/>
                <w:rFonts w:ascii="Times New Roman" w:hAnsi="Times New Roman" w:cs="Times New Roman" w:eastAsia="標楷體"/>
              </w:rPr>
              <w:t>元</w:t>
            </w:r>
            <w:r>
              <w:rPr>
                <w:rStyle w:val="Style12"/>
                <w:rFonts w:eastAsia="標楷體" w:cs="Times New Roman" w:ascii="Times New Roman" w:hAnsi="Times New Roman"/>
                <w:color w:val="0000FF"/>
              </w:rPr>
              <w:t>(7/15</w:t>
            </w:r>
            <w:r>
              <w:rPr>
                <w:rStyle w:val="Style12"/>
                <w:rFonts w:ascii="Times New Roman" w:hAnsi="Times New Roman" w:cs="Times New Roman" w:eastAsia="標楷體"/>
                <w:color w:val="0000FF"/>
              </w:rPr>
              <w:t>前報名享早鳥價</w:t>
            </w:r>
            <w:r>
              <w:rPr>
                <w:rStyle w:val="Style12"/>
                <w:rFonts w:eastAsia="標楷體" w:cs="Times New Roman" w:ascii="Times New Roman" w:hAnsi="Times New Roman"/>
                <w:color w:val="0000FF"/>
              </w:rPr>
              <w:t>3,400</w:t>
            </w:r>
            <w:r>
              <w:rPr>
                <w:rStyle w:val="Style12"/>
                <w:rFonts w:ascii="Times New Roman" w:hAnsi="Times New Roman" w:cs="Times New Roman" w:eastAsia="標楷體"/>
                <w:color w:val="0000FF"/>
              </w:rPr>
              <w:t>元</w:t>
            </w:r>
            <w:r>
              <w:rPr>
                <w:rStyle w:val="Style12"/>
                <w:rFonts w:eastAsia="標楷體" w:cs="Times New Roman" w:ascii="Times New Roman" w:hAnsi="Times New Roman"/>
                <w:color w:val="0000FF"/>
              </w:rPr>
              <w:t>)</w:t>
            </w:r>
          </w:p>
          <w:p>
            <w:pPr>
              <w:pStyle w:val="Style23"/>
              <w:spacing w:lineRule="exact" w:line="300"/>
              <w:jc w:val="both"/>
              <w:rPr/>
            </w:pPr>
            <w:r>
              <w:rPr>
                <w:rStyle w:val="Style12"/>
                <w:rFonts w:eastAsia="標楷體" w:cs="Times New Roman" w:ascii="Times New Roman" w:hAnsi="Times New Roman"/>
                <w:color w:val="FF0000"/>
              </w:rPr>
              <w:t>(</w:t>
            </w:r>
            <w:r>
              <w:rPr>
                <w:rStyle w:val="Style12"/>
                <w:rFonts w:ascii="標楷體" w:hAnsi="標楷體" w:eastAsia="標楷體"/>
                <w:color w:val="FF0000"/>
              </w:rPr>
              <w:t>隨課程贈送林美琴老師所著</w:t>
            </w:r>
            <w:r>
              <w:rPr>
                <w:rStyle w:val="Style12"/>
                <w:rFonts w:eastAsia="標楷體" w:cs="Times New Roman" w:ascii="Times New Roman" w:hAnsi="Times New Roman"/>
                <w:b/>
                <w:color w:val="0000FF"/>
              </w:rPr>
              <w:t>&lt;&lt;</w:t>
            </w:r>
            <w:r>
              <w:rPr>
                <w:rStyle w:val="Style12"/>
                <w:rFonts w:ascii="Times New Roman" w:hAnsi="Times New Roman" w:cs="Times New Roman" w:eastAsia="標楷體"/>
                <w:b/>
                <w:color w:val="0000FF"/>
              </w:rPr>
              <w:t>繪本有什麼了不起</w:t>
            </w:r>
            <w:r>
              <w:rPr>
                <w:rStyle w:val="Style12"/>
                <w:rFonts w:eastAsia="標楷體" w:cs="Times New Roman" w:ascii="Times New Roman" w:hAnsi="Times New Roman"/>
                <w:b/>
                <w:color w:val="0000FF"/>
              </w:rPr>
              <w:t>&gt;&gt;</w:t>
            </w:r>
            <w:r>
              <w:rPr>
                <w:rStyle w:val="Style12"/>
                <w:rFonts w:ascii="標楷體" w:hAnsi="標楷體" w:eastAsia="標楷體"/>
                <w:color w:val="FF0000"/>
              </w:rPr>
              <w:t>教學書一本</w:t>
            </w:r>
            <w:r>
              <w:rPr>
                <w:rStyle w:val="Style12"/>
                <w:rFonts w:eastAsia="標楷體" w:cs="Times New Roman" w:ascii="Times New Roman" w:hAnsi="Times New Roman"/>
                <w:color w:val="FF0000"/>
              </w:rPr>
              <w:t>)</w:t>
            </w:r>
          </w:p>
        </w:tc>
      </w:tr>
      <w:tr>
        <w:trPr/>
        <w:tc>
          <w:tcPr>
            <w:tcW w:w="1357" w:type="dxa"/>
            <w:tcBorders/>
            <w:shd w:fill="auto" w:val="clear"/>
          </w:tcPr>
          <w:p>
            <w:pPr>
              <w:pStyle w:val="Style23"/>
              <w:spacing w:lineRule="exact" w:line="300"/>
              <w:ind w:left="-108" w:hanging="0"/>
              <w:jc w:val="center"/>
              <w:rPr>
                <w:rFonts w:ascii="Times New Roman" w:hAnsi="Times New Roman" w:eastAsia="標楷體" w:cs="Times New Roman"/>
                <w:b/>
                <w:b/>
              </w:rPr>
            </w:pPr>
            <w:r>
              <w:rPr>
                <w:rFonts w:ascii="Times New Roman" w:hAnsi="Times New Roman" w:cs="Times New Roman" w:eastAsia="標楷體"/>
                <w:b/>
              </w:rPr>
              <w:t>報名步驟：</w:t>
            </w:r>
          </w:p>
          <w:p>
            <w:pPr>
              <w:pStyle w:val="Style23"/>
              <w:spacing w:lineRule="exact" w:line="300"/>
              <w:ind w:right="240" w:hanging="0"/>
              <w:jc w:val="center"/>
              <w:rPr>
                <w:rFonts w:ascii="Times New Roman" w:hAnsi="Times New Roman" w:eastAsia="標楷體" w:cs="Times New Roman"/>
                <w:b/>
                <w:b/>
                <w:szCs w:val="24"/>
              </w:rPr>
            </w:pPr>
            <w:r>
              <w:rPr>
                <w:rFonts w:eastAsia="標楷體" w:cs="Times New Roman" w:ascii="Times New Roman" w:hAnsi="Times New Roman"/>
                <w:b/>
                <w:szCs w:val="24"/>
              </w:rPr>
            </w:r>
          </w:p>
        </w:tc>
        <w:tc>
          <w:tcPr>
            <w:tcW w:w="7903" w:type="dxa"/>
            <w:tcBorders/>
            <w:shd w:fill="auto" w:val="clear"/>
          </w:tcPr>
          <w:p>
            <w:pPr>
              <w:pStyle w:val="Style23"/>
              <w:spacing w:lineRule="exact" w:line="300"/>
              <w:jc w:val="both"/>
              <w:rPr/>
            </w:pPr>
            <w:r>
              <w:rPr>
                <w:rStyle w:val="Style12"/>
                <w:rFonts w:ascii="Times New Roman" w:hAnsi="Times New Roman" w:cs="Times New Roman" w:eastAsia="標楷體"/>
              </w:rPr>
              <w:t>線上報名，請至本校進修學院報名管理系統報名。如第一次報名，請先申請帳號。</w:t>
            </w:r>
            <w:r>
              <w:rPr>
                <w:rStyle w:val="Style12"/>
                <w:rFonts w:eastAsia="標楷體" w:cs="Times New Roman" w:ascii="Times New Roman" w:hAnsi="Times New Roman"/>
              </w:rPr>
              <w:t>(</w:t>
            </w:r>
            <w:hyperlink r:id="rId2" w:tgtFrame="_top">
              <w:r>
                <w:rPr>
                  <w:rStyle w:val="Style15"/>
                  <w:rFonts w:eastAsia="標楷體" w:cs="Times New Roman" w:ascii="Times New Roman" w:hAnsi="Times New Roman"/>
                </w:rPr>
                <w:t>https://aps.ncue.edu.tw/cee/index.php</w:t>
              </w:r>
            </w:hyperlink>
            <w:r>
              <w:rPr>
                <w:rStyle w:val="Style12"/>
                <w:rFonts w:eastAsia="標楷體" w:cs="Times New Roman" w:ascii="Times New Roman" w:hAnsi="Times New Roman"/>
              </w:rPr>
              <w:t>)</w:t>
            </w:r>
            <w:r>
              <w:rPr>
                <w:rStyle w:val="Style12"/>
                <w:rFonts w:eastAsia="標楷體" w:cs="Times New Roman" w:ascii="Times New Roman" w:hAnsi="Times New Roman"/>
                <w:color w:val="FF0000"/>
                <w:highlight w:val="lightGray"/>
              </w:rPr>
              <w:t xml:space="preserve"> </w:t>
            </w:r>
            <w:r>
              <w:rPr>
                <w:rStyle w:val="Style12"/>
                <w:rFonts w:ascii="Times New Roman" w:hAnsi="Times New Roman" w:cs="Times New Roman" w:eastAsia="標楷體"/>
                <w:color w:val="FF0000"/>
                <w:highlight w:val="lightGray"/>
              </w:rPr>
              <w:t>受理報名至額滿為止</w:t>
            </w:r>
            <w:r>
              <w:rPr>
                <w:rStyle w:val="Style12"/>
                <w:rFonts w:ascii="Times New Roman" w:hAnsi="Times New Roman" w:cs="Times New Roman" w:eastAsia="標楷體"/>
              </w:rPr>
              <w:t>。</w:t>
            </w:r>
          </w:p>
        </w:tc>
      </w:tr>
      <w:tr>
        <w:trPr/>
        <w:tc>
          <w:tcPr>
            <w:tcW w:w="1357" w:type="dxa"/>
            <w:tcBorders/>
            <w:shd w:fill="auto" w:val="clear"/>
          </w:tcPr>
          <w:p>
            <w:pPr>
              <w:pStyle w:val="Style23"/>
              <w:spacing w:lineRule="exact" w:line="300"/>
              <w:ind w:left="-108" w:hanging="0"/>
              <w:jc w:val="center"/>
              <w:rPr>
                <w:rFonts w:ascii="Times New Roman" w:hAnsi="Times New Roman" w:eastAsia="標楷體" w:cs="Times New Roman"/>
                <w:b/>
                <w:b/>
              </w:rPr>
            </w:pPr>
            <w:r>
              <w:rPr>
                <w:rFonts w:ascii="Times New Roman" w:hAnsi="Times New Roman" w:cs="Times New Roman" w:eastAsia="標楷體"/>
                <w:b/>
              </w:rPr>
              <w:t>繳費方式：</w:t>
            </w:r>
          </w:p>
        </w:tc>
        <w:tc>
          <w:tcPr>
            <w:tcW w:w="7903" w:type="dxa"/>
            <w:tcBorders/>
            <w:shd w:fill="auto" w:val="clear"/>
          </w:tcPr>
          <w:p>
            <w:pPr>
              <w:pStyle w:val="Style23"/>
              <w:spacing w:lineRule="exact" w:line="300"/>
              <w:jc w:val="both"/>
              <w:rPr>
                <w:rFonts w:ascii="Times New Roman" w:hAnsi="Times New Roman" w:eastAsia="標楷體" w:cs="Times New Roman"/>
              </w:rPr>
            </w:pPr>
            <w:r>
              <w:rPr>
                <w:rFonts w:ascii="Times New Roman" w:hAnsi="Times New Roman" w:cs="Times New Roman" w:eastAsia="標楷體"/>
              </w:rPr>
              <w:t>承辦單位於開課前統一以</w:t>
            </w:r>
            <w:r>
              <w:rPr>
                <w:rFonts w:eastAsia="標楷體" w:cs="Times New Roman" w:ascii="Times New Roman" w:hAnsi="Times New Roman"/>
              </w:rPr>
              <w:t>E-Mail</w:t>
            </w:r>
            <w:r>
              <w:rPr>
                <w:rFonts w:ascii="Times New Roman" w:hAnsi="Times New Roman" w:cs="Times New Roman" w:eastAsia="標楷體"/>
              </w:rPr>
              <w:t>寄送繳費單通知繳款作業。請依繳費期限內下載列印，並於全國各地郵局、</w:t>
            </w:r>
            <w:r>
              <w:rPr>
                <w:rFonts w:eastAsia="標楷體" w:cs="Times New Roman" w:ascii="Times New Roman" w:hAnsi="Times New Roman"/>
              </w:rPr>
              <w:t>ATM</w:t>
            </w:r>
            <w:r>
              <w:rPr>
                <w:rFonts w:ascii="Times New Roman" w:hAnsi="Times New Roman" w:cs="Times New Roman" w:eastAsia="標楷體"/>
              </w:rPr>
              <w:t>轉帳、四大超商等管道完成課程費用繳交，方完成報名手續。</w:t>
            </w:r>
          </w:p>
        </w:tc>
      </w:tr>
      <w:tr>
        <w:trPr/>
        <w:tc>
          <w:tcPr>
            <w:tcW w:w="1357" w:type="dxa"/>
            <w:tcBorders/>
            <w:shd w:fill="auto" w:val="clear"/>
          </w:tcPr>
          <w:p>
            <w:pPr>
              <w:pStyle w:val="Style23"/>
              <w:spacing w:lineRule="exact" w:line="300"/>
              <w:ind w:left="-108" w:hanging="0"/>
              <w:jc w:val="center"/>
              <w:rPr/>
            </w:pPr>
            <w:r>
              <w:rPr>
                <w:rStyle w:val="Style12"/>
                <w:rFonts w:ascii="Times New Roman" w:hAnsi="Times New Roman" w:cs="Times New Roman" w:eastAsia="標楷體"/>
                <w:b/>
                <w:szCs w:val="24"/>
              </w:rPr>
              <w:t>退費方式</w:t>
            </w:r>
            <w:r>
              <w:rPr>
                <w:rStyle w:val="Style12"/>
                <w:rFonts w:ascii="Times New Roman" w:hAnsi="Times New Roman" w:cs="Times New Roman" w:eastAsia="標楷體"/>
                <w:b/>
              </w:rPr>
              <w:t>：</w:t>
            </w:r>
          </w:p>
        </w:tc>
        <w:tc>
          <w:tcPr>
            <w:tcW w:w="7903" w:type="dxa"/>
            <w:tcBorders/>
            <w:shd w:fill="auto" w:val="clear"/>
          </w:tcPr>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學員完成報名繳費後，因故申請退費，應依下列方式辦理：</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（一）學員自報名繳費後至開班上課日前申請退費者，退還已繳學費之九成。自開班上課之日起算未逾總時數三分之一申請退費者，退還已繳學費之</w:t>
            </w:r>
            <w:r>
              <w:rPr>
                <w:rFonts w:eastAsia="標楷體" w:cs="Times New Roman" w:ascii="Times New Roman" w:hAnsi="Times New Roman"/>
              </w:rPr>
              <w:t>1/2</w:t>
            </w:r>
            <w:r>
              <w:rPr>
                <w:rFonts w:ascii="Times New Roman" w:hAnsi="Times New Roman" w:cs="Times New Roman" w:eastAsia="標楷體"/>
              </w:rPr>
              <w:t>。開班上課時間已逾總時數三分之一始申請退費者，不予退還。</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（二）已繳代辦費應全額退還。但已購置成品者，發給成品。</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（三）學校因故未能開班上課，應全額退還已繳費用。</w:t>
            </w:r>
          </w:p>
        </w:tc>
      </w:tr>
      <w:tr>
        <w:trPr/>
        <w:tc>
          <w:tcPr>
            <w:tcW w:w="1357" w:type="dxa"/>
            <w:tcBorders/>
            <w:shd w:fill="auto" w:val="clear"/>
          </w:tcPr>
          <w:p>
            <w:pPr>
              <w:pStyle w:val="Style23"/>
              <w:spacing w:lineRule="exact" w:line="300"/>
              <w:ind w:left="-108" w:hanging="0"/>
              <w:jc w:val="center"/>
              <w:rPr/>
            </w:pPr>
            <w:r>
              <w:rPr>
                <w:rStyle w:val="Style12"/>
                <w:rFonts w:ascii="Times New Roman" w:hAnsi="Times New Roman" w:cs="Times New Roman" w:eastAsia="標楷體"/>
                <w:b/>
              </w:rPr>
              <w:t>注意事項：</w:t>
            </w:r>
          </w:p>
        </w:tc>
        <w:tc>
          <w:tcPr>
            <w:tcW w:w="7903" w:type="dxa"/>
            <w:tcBorders/>
            <w:shd w:fill="auto" w:val="clear"/>
          </w:tcPr>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（一）學員請著輕便服裝上課，請勿穿著拖鞋以避免活動進行時受傷。</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（二）本班為非學分班，學員出席課程達</w:t>
            </w:r>
            <w:r>
              <w:rPr>
                <w:rFonts w:eastAsia="標楷體" w:cs="Times New Roman" w:ascii="Times New Roman" w:hAnsi="Times New Roman"/>
              </w:rPr>
              <w:t>3/4(</w:t>
            </w:r>
            <w:r>
              <w:rPr>
                <w:rFonts w:ascii="Times New Roman" w:hAnsi="Times New Roman" w:cs="Times New Roman" w:eastAsia="標楷體"/>
              </w:rPr>
              <w:t>含</w:t>
            </w:r>
            <w:r>
              <w:rPr>
                <w:rFonts w:eastAsia="標楷體" w:cs="Times New Roman" w:ascii="Times New Roman" w:hAnsi="Times New Roman"/>
              </w:rPr>
              <w:t>)</w:t>
            </w:r>
            <w:r>
              <w:rPr>
                <w:rFonts w:ascii="Times New Roman" w:hAnsi="Times New Roman" w:cs="Times New Roman" w:eastAsia="標楷體"/>
              </w:rPr>
              <w:t>以上者，頒發推廣教育研習證書。</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（三）錄取之學員一律不得辦理保留資格。</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（四）每班報名人數如未達最低開班人數，本校保有不開班的權利，學員</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所繳報名費無息退還，不得異議。</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（五）如遇風災、地震或重大災害等不可抗力之因素所造成的停課事項，</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不列入扣除時數之要因（依正常時數計算）。</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（六）本校保有最終修改此招生簡章權利。</w:t>
            </w:r>
          </w:p>
          <w:p>
            <w:pPr>
              <w:pStyle w:val="Style23"/>
              <w:spacing w:lineRule="exact" w:line="280"/>
              <w:jc w:val="both"/>
              <w:rPr>
                <w:rFonts w:ascii="Times New Roman" w:hAnsi="Times New Roman" w:eastAsia="標楷體" w:cs="Times New Roman"/>
              </w:rPr>
            </w:pPr>
            <w:r>
              <w:rPr>
                <w:rFonts w:ascii="Times New Roman" w:hAnsi="Times New Roman" w:cs="Times New Roman" w:eastAsia="標楷體"/>
              </w:rPr>
              <w:t>本簡章如有未盡事宜，悉依本校相關規定辦理；課程資訊如有相關異動，以本校網站公告為準，以上內容主辦單位有權更改相關活動內容。</w:t>
            </w:r>
          </w:p>
        </w:tc>
      </w:tr>
      <w:tr>
        <w:trPr/>
        <w:tc>
          <w:tcPr>
            <w:tcW w:w="1357" w:type="dxa"/>
            <w:tcBorders/>
            <w:shd w:fill="auto" w:val="clear"/>
          </w:tcPr>
          <w:p>
            <w:pPr>
              <w:pStyle w:val="Style23"/>
              <w:spacing w:lineRule="exact" w:line="300"/>
              <w:ind w:left="-250" w:hanging="0"/>
              <w:jc w:val="center"/>
              <w:rPr/>
            </w:pPr>
            <w:r>
              <w:rPr>
                <w:rStyle w:val="Style12"/>
                <w:rFonts w:ascii="Times New Roman" w:hAnsi="Times New Roman" w:cs="Times New Roman" w:eastAsia="標楷體"/>
                <w:b/>
                <w:szCs w:val="24"/>
              </w:rPr>
              <w:t>聯絡方式</w:t>
            </w:r>
            <w:r>
              <w:rPr>
                <w:rStyle w:val="Style12"/>
                <w:rFonts w:ascii="Times New Roman" w:hAnsi="Times New Roman" w:cs="Times New Roman" w:eastAsia="標楷體"/>
                <w:b/>
              </w:rPr>
              <w:t>：</w:t>
            </w:r>
          </w:p>
        </w:tc>
        <w:tc>
          <w:tcPr>
            <w:tcW w:w="7903" w:type="dxa"/>
            <w:tcBorders/>
            <w:shd w:fill="auto" w:val="clear"/>
          </w:tcPr>
          <w:p>
            <w:pPr>
              <w:pStyle w:val="Style23"/>
              <w:spacing w:lineRule="exact" w:line="300"/>
              <w:rPr>
                <w:rFonts w:ascii="Times New Roman" w:hAnsi="Times New Roman" w:eastAsia="標楷體" w:cs="Times New Roman"/>
              </w:rPr>
            </w:pPr>
            <w:r>
              <w:rPr>
                <w:rFonts w:ascii="Times New Roman" w:hAnsi="Times New Roman" w:cs="Times New Roman" w:eastAsia="標楷體"/>
              </w:rPr>
              <w:t>國立彰化師範大學進修學院</w:t>
            </w:r>
          </w:p>
          <w:p>
            <w:pPr>
              <w:pStyle w:val="Style23"/>
              <w:spacing w:lineRule="exact" w:line="300"/>
              <w:rPr>
                <w:rFonts w:ascii="Times New Roman" w:hAnsi="Times New Roman" w:eastAsia="標楷體" w:cs="Times New Roman"/>
              </w:rPr>
            </w:pPr>
            <w:r>
              <w:rPr>
                <w:rFonts w:ascii="Times New Roman" w:hAnsi="Times New Roman" w:cs="Times New Roman" w:eastAsia="標楷體"/>
              </w:rPr>
              <w:t>住址：</w:t>
            </w:r>
            <w:r>
              <w:rPr>
                <w:rFonts w:eastAsia="標楷體" w:cs="Times New Roman" w:ascii="Times New Roman" w:hAnsi="Times New Roman"/>
              </w:rPr>
              <w:t>500</w:t>
            </w:r>
            <w:r>
              <w:rPr>
                <w:rFonts w:ascii="Times New Roman" w:hAnsi="Times New Roman" w:cs="Times New Roman" w:eastAsia="標楷體"/>
              </w:rPr>
              <w:t>彰化市進德路一號 教學大樓</w:t>
            </w:r>
            <w:r>
              <w:rPr>
                <w:rFonts w:eastAsia="標楷體" w:cs="Times New Roman" w:ascii="Times New Roman" w:hAnsi="Times New Roman"/>
              </w:rPr>
              <w:t>6F</w:t>
            </w:r>
          </w:p>
          <w:p>
            <w:pPr>
              <w:pStyle w:val="Style23"/>
              <w:spacing w:lineRule="exact" w:line="300"/>
              <w:rPr>
                <w:rFonts w:ascii="Times New Roman" w:hAnsi="Times New Roman" w:eastAsia="標楷體" w:cs="Times New Roman"/>
              </w:rPr>
            </w:pPr>
            <w:r>
              <w:rPr>
                <w:rFonts w:ascii="Times New Roman" w:hAnsi="Times New Roman" w:cs="Times New Roman" w:eastAsia="標楷體"/>
              </w:rPr>
              <w:t>電話：（</w:t>
            </w:r>
            <w:r>
              <w:rPr>
                <w:rFonts w:eastAsia="標楷體" w:cs="Times New Roman" w:ascii="Times New Roman" w:hAnsi="Times New Roman"/>
              </w:rPr>
              <w:t>04</w:t>
            </w:r>
            <w:r>
              <w:rPr>
                <w:rFonts w:ascii="Times New Roman" w:hAnsi="Times New Roman" w:cs="Times New Roman" w:eastAsia="標楷體"/>
              </w:rPr>
              <w:t>）</w:t>
            </w:r>
            <w:r>
              <w:rPr>
                <w:rFonts w:eastAsia="標楷體" w:cs="Times New Roman" w:ascii="Times New Roman" w:hAnsi="Times New Roman"/>
              </w:rPr>
              <w:t>723-2105</w:t>
            </w:r>
            <w:r>
              <w:rPr>
                <w:rFonts w:ascii="Times New Roman" w:hAnsi="Times New Roman" w:cs="Times New Roman" w:eastAsia="標楷體"/>
              </w:rPr>
              <w:t>分機</w:t>
            </w:r>
            <w:r>
              <w:rPr>
                <w:rFonts w:eastAsia="標楷體" w:cs="Times New Roman" w:ascii="Times New Roman" w:hAnsi="Times New Roman"/>
              </w:rPr>
              <w:t xml:space="preserve">5424 </w:t>
            </w:r>
            <w:r>
              <w:rPr>
                <w:rFonts w:ascii="Times New Roman" w:hAnsi="Times New Roman" w:cs="Times New Roman" w:eastAsia="標楷體"/>
              </w:rPr>
              <w:t>洪先生</w:t>
            </w:r>
          </w:p>
          <w:p>
            <w:pPr>
              <w:pStyle w:val="Style23"/>
              <w:spacing w:lineRule="exact" w:line="300"/>
              <w:rPr/>
            </w:pPr>
            <w:r>
              <w:rPr>
                <w:rStyle w:val="Style12"/>
                <w:rFonts w:eastAsia="標楷體" w:cs="Times New Roman" w:ascii="Times New Roman" w:hAnsi="Times New Roman"/>
              </w:rPr>
              <w:t>E-mail</w:t>
            </w:r>
            <w:r>
              <w:rPr>
                <w:rStyle w:val="Style12"/>
                <w:rFonts w:ascii="Times New Roman" w:hAnsi="Times New Roman" w:cs="Times New Roman" w:eastAsia="標楷體"/>
              </w:rPr>
              <w:t>：</w:t>
            </w:r>
            <w:hyperlink r:id="rId3" w:tgtFrame="_top">
              <w:r>
                <w:rPr>
                  <w:rStyle w:val="Style15"/>
                  <w:rFonts w:eastAsia="標楷體" w:cs="Times New Roman" w:ascii="Times New Roman" w:hAnsi="Times New Roman"/>
                  <w:sz w:val="27"/>
                  <w:szCs w:val="27"/>
                </w:rPr>
                <w:t>hung1031@cc.ncue.edu.tw</w:t>
              </w:r>
            </w:hyperlink>
          </w:p>
        </w:tc>
      </w:tr>
      <w:tr>
        <w:trPr/>
        <w:tc>
          <w:tcPr>
            <w:tcW w:w="1357" w:type="dxa"/>
            <w:tcBorders/>
            <w:shd w:fill="auto" w:val="clear"/>
          </w:tcPr>
          <w:p>
            <w:pPr>
              <w:pStyle w:val="Style23"/>
              <w:spacing w:lineRule="exact" w:line="300"/>
              <w:ind w:right="-168" w:hanging="0"/>
              <w:rPr/>
            </w:pPr>
            <w:r>
              <w:rPr>
                <w:rStyle w:val="Style12"/>
                <w:rFonts w:ascii="Times New Roman" w:hAnsi="Times New Roman" w:cs="Times New Roman" w:eastAsia="標楷體"/>
                <w:b/>
              </w:rPr>
              <w:t>課程單元</w:t>
            </w:r>
            <w:r>
              <w:rPr>
                <w:rStyle w:val="Style12"/>
                <w:rFonts w:ascii="Times New Roman" w:hAnsi="Times New Roman" w:cs="Times New Roman" w:eastAsia="標楷體"/>
              </w:rPr>
              <w:t>：</w:t>
            </w:r>
          </w:p>
        </w:tc>
        <w:tc>
          <w:tcPr>
            <w:tcW w:w="7903" w:type="dxa"/>
            <w:tcBorders/>
            <w:shd w:fill="auto" w:val="clear"/>
          </w:tcPr>
          <w:p>
            <w:pPr>
              <w:pStyle w:val="Style23"/>
              <w:spacing w:lineRule="exact" w:line="300"/>
              <w:rPr>
                <w:rFonts w:ascii="Times New Roman" w:hAnsi="Times New Roman" w:eastAsia="標楷體" w:cs="Times New Roman"/>
              </w:rPr>
            </w:pPr>
            <w:r>
              <w:rPr>
                <w:rFonts w:eastAsia="標楷體" w:cs="Times New Roman" w:ascii="Times New Roman" w:hAnsi="Times New Roman"/>
              </w:rPr>
              <w:t>(</w:t>
            </w:r>
            <w:r>
              <w:rPr>
                <w:rFonts w:ascii="Times New Roman" w:hAnsi="Times New Roman" w:cs="Times New Roman" w:eastAsia="標楷體"/>
              </w:rPr>
              <w:t>如有調整課程及日期另行通知學員</w:t>
            </w:r>
            <w:r>
              <w:rPr>
                <w:rFonts w:eastAsia="標楷體" w:cs="Times New Roman" w:ascii="Times New Roman" w:hAnsi="Times New Roman"/>
              </w:rPr>
              <w:t>)</w:t>
            </w:r>
          </w:p>
        </w:tc>
      </w:tr>
    </w:tbl>
    <w:p>
      <w:pPr>
        <w:pStyle w:val="Style23"/>
        <w:rPr>
          <w:vanish/>
        </w:rPr>
      </w:pPr>
      <w:r>
        <w:rPr>
          <w:vanish/>
        </w:rPr>
      </w:r>
    </w:p>
    <w:tbl>
      <w:tblPr>
        <w:tblW w:w="10253" w:type="dxa"/>
        <w:jc w:val="center"/>
        <w:tblInd w:w="0" w:type="dxa"/>
        <w:tblBorders/>
        <w:tblCellMar>
          <w:top w:w="0" w:type="dxa"/>
          <w:left w:w="10" w:type="dxa"/>
          <w:bottom w:w="0" w:type="dxa"/>
          <w:right w:w="10" w:type="dxa"/>
        </w:tblCellMar>
      </w:tblPr>
      <w:tblGrid>
        <w:gridCol w:w="276"/>
        <w:gridCol w:w="1206"/>
        <w:gridCol w:w="1426"/>
        <w:gridCol w:w="4248"/>
        <w:gridCol w:w="674"/>
        <w:gridCol w:w="850"/>
        <w:gridCol w:w="1513"/>
        <w:gridCol w:w="60"/>
      </w:tblGrid>
      <w:tr>
        <w:trPr>
          <w:trHeight w:val="507" w:hRule="atLeast"/>
        </w:trPr>
        <w:tc>
          <w:tcPr>
            <w:tcW w:w="276" w:type="dxa"/>
            <w:tcBorders/>
            <w:shd w:fill="auto" w:val="clear"/>
          </w:tcPr>
          <w:p>
            <w:pPr>
              <w:pStyle w:val="Style23"/>
              <w:spacing w:lineRule="exact" w:line="260"/>
              <w:jc w:val="center"/>
              <w:rPr>
                <w:rFonts w:ascii="標楷體" w:hAnsi="標楷體" w:eastAsia="標楷體"/>
              </w:rPr>
            </w:pPr>
            <w:r>
              <w:rPr>
                <w:rFonts w:eastAsia="標楷體" w:ascii="標楷體" w:hAnsi="標楷體"/>
              </w:rPr>
            </w:r>
          </w:p>
        </w:tc>
        <w:tc>
          <w:tcPr>
            <w:tcW w:w="1206" w:type="dxa"/>
            <w:tcBorders>
              <w:top w:val="double" w:sz="6"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Mar>
              <w:left w:w="85" w:type="dxa"/>
              <w:right w:w="108" w:type="dxa"/>
            </w:tcMar>
            <w:vAlign w:val="center"/>
          </w:tcPr>
          <w:p>
            <w:pPr>
              <w:pStyle w:val="Style23"/>
              <w:spacing w:lineRule="exact" w:line="260"/>
              <w:jc w:val="center"/>
              <w:rPr>
                <w:rFonts w:ascii="標楷體" w:hAnsi="標楷體" w:eastAsia="標楷體"/>
              </w:rPr>
            </w:pPr>
            <w:r>
              <w:rPr>
                <w:rFonts w:ascii="標楷體" w:hAnsi="標楷體" w:eastAsia="標楷體"/>
              </w:rPr>
              <w:t>日期</w:t>
            </w:r>
          </w:p>
        </w:tc>
        <w:tc>
          <w:tcPr>
            <w:tcW w:w="1426" w:type="dxa"/>
            <w:tcBorders>
              <w:top w:val="doub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60"/>
              <w:jc w:val="center"/>
              <w:rPr>
                <w:rFonts w:ascii="標楷體" w:hAnsi="標楷體" w:eastAsia="標楷體"/>
              </w:rPr>
            </w:pPr>
            <w:r>
              <w:rPr>
                <w:rFonts w:ascii="標楷體" w:hAnsi="標楷體" w:eastAsia="標楷體"/>
              </w:rPr>
              <w:t>時間</w:t>
            </w:r>
          </w:p>
        </w:tc>
        <w:tc>
          <w:tcPr>
            <w:tcW w:w="4248" w:type="dxa"/>
            <w:tcBorders>
              <w:top w:val="doub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3"/>
              <w:spacing w:lineRule="exact" w:line="260"/>
              <w:jc w:val="center"/>
              <w:rPr>
                <w:rFonts w:ascii="標楷體" w:hAnsi="標楷體" w:eastAsia="標楷體"/>
              </w:rPr>
            </w:pPr>
            <w:r>
              <w:rPr>
                <w:rFonts w:ascii="標楷體" w:hAnsi="標楷體" w:eastAsia="標楷體"/>
              </w:rPr>
              <w:t>課程單元</w:t>
            </w:r>
          </w:p>
        </w:tc>
        <w:tc>
          <w:tcPr>
            <w:tcW w:w="674" w:type="dxa"/>
            <w:tcBorders>
              <w:top w:val="doub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時數</w:t>
            </w:r>
          </w:p>
        </w:tc>
        <w:tc>
          <w:tcPr>
            <w:tcW w:w="850" w:type="dxa"/>
            <w:tcBorders>
              <w:top w:val="doub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老師</w:t>
            </w:r>
          </w:p>
        </w:tc>
        <w:tc>
          <w:tcPr>
            <w:tcW w:w="1513" w:type="dxa"/>
            <w:tcBorders>
              <w:top w:val="double" w:sz="6" w:space="0" w:color="000000"/>
              <w:left w:val="single" w:sz="4" w:space="0" w:color="000000"/>
              <w:bottom w:val="single" w:sz="4" w:space="0" w:color="000000"/>
              <w:right w:val="double" w:sz="6" w:space="0" w:color="000000"/>
              <w:insideH w:val="single" w:sz="4" w:space="0" w:color="000000"/>
              <w:insideV w:val="double" w:sz="6" w:space="0" w:color="000000"/>
            </w:tcBorders>
            <w:shd w:fill="auto" w:val="clear"/>
            <w:tcMar>
              <w:left w:w="5"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上課地點</w:t>
            </w:r>
          </w:p>
        </w:tc>
        <w:tc>
          <w:tcPr>
            <w:tcW w:w="60" w:type="dxa"/>
            <w:tcBorders/>
            <w:shd w:fill="auto" w:val="clear"/>
          </w:tcPr>
          <w:p>
            <w:pPr>
              <w:pStyle w:val="Style23"/>
              <w:spacing w:lineRule="exact" w:line="260"/>
              <w:jc w:val="center"/>
              <w:rPr>
                <w:rFonts w:ascii="標楷體" w:hAnsi="標楷體" w:eastAsia="標楷體"/>
              </w:rPr>
            </w:pPr>
            <w:r>
              <w:rPr>
                <w:rFonts w:eastAsia="標楷體" w:ascii="標楷體" w:hAnsi="標楷體"/>
              </w:rPr>
            </w:r>
          </w:p>
        </w:tc>
      </w:tr>
      <w:tr>
        <w:trPr>
          <w:trHeight w:val="262" w:hRule="atLeast"/>
        </w:trPr>
        <w:tc>
          <w:tcPr>
            <w:tcW w:w="276" w:type="dxa"/>
            <w:vMerge w:val="restart"/>
            <w:tcBorders/>
            <w:shd w:fill="auto" w:val="clear"/>
          </w:tcPr>
          <w:p>
            <w:pPr>
              <w:pStyle w:val="Style23"/>
              <w:spacing w:lineRule="exact" w:line="260"/>
              <w:jc w:val="center"/>
              <w:rPr>
                <w:rFonts w:ascii="標楷體" w:hAnsi="標楷體" w:eastAsia="標楷體"/>
                <w:szCs w:val="24"/>
              </w:rPr>
            </w:pPr>
            <w:r>
              <w:rPr>
                <w:rFonts w:eastAsia="標楷體" w:ascii="標楷體" w:hAnsi="標楷體"/>
                <w:szCs w:val="24"/>
              </w:rPr>
            </w:r>
          </w:p>
        </w:tc>
        <w:tc>
          <w:tcPr>
            <w:tcW w:w="1206" w:type="dxa"/>
            <w:vMerge w:val="restart"/>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Mar>
              <w:left w:w="85" w:type="dxa"/>
              <w:right w:w="108"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t>109/08/23</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80"/>
              <w:jc w:val="center"/>
              <w:rPr>
                <w:rFonts w:ascii="標楷體" w:hAnsi="標楷體" w:eastAsia="標楷體"/>
                <w:sz w:val="22"/>
              </w:rPr>
            </w:pPr>
            <w:r>
              <w:rPr>
                <w:rFonts w:eastAsia="標楷體" w:ascii="標楷體" w:hAnsi="標楷體"/>
                <w:sz w:val="22"/>
              </w:rPr>
              <w:t>09:00-12:00</w:t>
            </w:r>
          </w:p>
        </w:tc>
        <w:tc>
          <w:tcPr>
            <w:tcW w:w="42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3"/>
              <w:widowControl/>
              <w:spacing w:lineRule="atLeast" w:line="40"/>
              <w:rPr>
                <w:rFonts w:ascii="標楷體" w:hAnsi="標楷體" w:eastAsia="標楷體"/>
                <w:b/>
                <w:b/>
                <w:sz w:val="26"/>
                <w:szCs w:val="26"/>
              </w:rPr>
            </w:pPr>
            <w:r>
              <w:rPr>
                <w:rFonts w:ascii="標楷體" w:hAnsi="標楷體" w:eastAsia="標楷體"/>
                <w:b/>
                <w:sz w:val="26"/>
                <w:szCs w:val="26"/>
              </w:rPr>
              <w:t>好繪本，如何好</w:t>
            </w:r>
            <w:r>
              <w:rPr>
                <w:rFonts w:eastAsia="標楷體" w:ascii="標楷體" w:hAnsi="標楷體"/>
                <w:b/>
                <w:sz w:val="26"/>
                <w:szCs w:val="26"/>
              </w:rPr>
              <w:t>?</w:t>
            </w:r>
          </w:p>
          <w:p>
            <w:pPr>
              <w:pStyle w:val="Style23"/>
              <w:widowControl/>
              <w:spacing w:lineRule="atLeast" w:line="40"/>
              <w:rPr>
                <w:rFonts w:ascii="標楷體" w:hAnsi="標楷體" w:eastAsia="標楷體"/>
                <w:sz w:val="26"/>
                <w:szCs w:val="26"/>
              </w:rPr>
            </w:pPr>
            <w:r>
              <w:rPr>
                <w:rFonts w:eastAsia="標楷體" w:ascii="標楷體" w:hAnsi="標楷體"/>
                <w:sz w:val="26"/>
                <w:szCs w:val="26"/>
              </w:rPr>
              <w:t>--</w:t>
            </w:r>
            <w:r>
              <w:rPr>
                <w:rFonts w:ascii="標楷體" w:hAnsi="標楷體" w:eastAsia="標楷體"/>
                <w:sz w:val="26"/>
                <w:szCs w:val="26"/>
              </w:rPr>
              <w:t>認識繪本與分齡繪本選擇</w:t>
            </w:r>
          </w:p>
          <w:p>
            <w:pPr>
              <w:pStyle w:val="Style23"/>
              <w:widowControl/>
              <w:spacing w:lineRule="atLeast" w:line="40"/>
              <w:rPr>
                <w:rFonts w:ascii="標楷體" w:hAnsi="標楷體" w:eastAsia="標楷體"/>
                <w:b/>
                <w:b/>
                <w:sz w:val="26"/>
                <w:szCs w:val="26"/>
              </w:rPr>
            </w:pPr>
            <w:r>
              <w:rPr>
                <w:rFonts w:ascii="標楷體" w:hAnsi="標楷體" w:eastAsia="標楷體"/>
                <w:b/>
                <w:sz w:val="26"/>
                <w:szCs w:val="26"/>
              </w:rPr>
              <w:t>繪本大觀園</w:t>
            </w:r>
          </w:p>
          <w:p>
            <w:pPr>
              <w:pStyle w:val="Style23"/>
              <w:widowControl/>
              <w:spacing w:lineRule="atLeast" w:line="40"/>
              <w:rPr/>
            </w:pPr>
            <w:r>
              <w:rPr>
                <w:rStyle w:val="Style12"/>
                <w:rFonts w:eastAsia="標楷體" w:ascii="標楷體" w:hAnsi="標楷體"/>
                <w:sz w:val="26"/>
                <w:szCs w:val="26"/>
              </w:rPr>
              <w:t>--</w:t>
            </w:r>
            <w:r>
              <w:rPr>
                <w:rStyle w:val="Style12"/>
                <w:rFonts w:ascii="標楷體" w:hAnsi="標楷體" w:eastAsia="標楷體"/>
                <w:sz w:val="26"/>
                <w:szCs w:val="26"/>
              </w:rPr>
              <w:t>繪本賞析與教學活用</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t>3</w:t>
            </w:r>
          </w:p>
        </w:tc>
        <w:tc>
          <w:tcPr>
            <w:tcW w:w="850" w:type="dxa"/>
            <w:vMerge w:val="restart"/>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5" w:type="dxa"/>
            </w:tcMar>
            <w:vAlign w:val="center"/>
          </w:tcPr>
          <w:p>
            <w:pPr>
              <w:pStyle w:val="Style23"/>
              <w:spacing w:lineRule="exact" w:line="260"/>
              <w:jc w:val="center"/>
              <w:rPr/>
            </w:pPr>
            <w:r>
              <w:rPr>
                <w:rStyle w:val="Style12"/>
                <w:rFonts w:ascii="標楷體" w:hAnsi="標楷體" w:eastAsia="標楷體"/>
                <w:szCs w:val="24"/>
              </w:rPr>
              <w:t>林美琴</w:t>
            </w:r>
          </w:p>
        </w:tc>
        <w:tc>
          <w:tcPr>
            <w:tcW w:w="1513" w:type="dxa"/>
            <w:vMerge w:val="restart"/>
            <w:tcBorders>
              <w:top w:val="single" w:sz="4" w:space="0" w:color="000000"/>
              <w:left w:val="single" w:sz="4" w:space="0" w:color="000000"/>
              <w:bottom w:val="double" w:sz="6" w:space="0" w:color="000000"/>
              <w:right w:val="double" w:sz="6" w:space="0" w:color="000000"/>
              <w:insideH w:val="double" w:sz="6" w:space="0" w:color="000000"/>
              <w:insideV w:val="double" w:sz="6" w:space="0" w:color="000000"/>
            </w:tcBorders>
            <w:shd w:fill="auto" w:val="clear"/>
            <w:tcMar>
              <w:left w:w="5"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r>
          </w:p>
          <w:p>
            <w:pPr>
              <w:pStyle w:val="Style23"/>
              <w:spacing w:lineRule="exact" w:line="260"/>
              <w:jc w:val="center"/>
              <w:rPr>
                <w:rFonts w:ascii="標楷體" w:hAnsi="標楷體" w:eastAsia="標楷體"/>
                <w:sz w:val="26"/>
                <w:szCs w:val="26"/>
              </w:rPr>
            </w:pPr>
            <w:r>
              <w:rPr>
                <w:rFonts w:ascii="標楷體" w:hAnsi="標楷體" w:eastAsia="標楷體"/>
                <w:sz w:val="26"/>
                <w:szCs w:val="26"/>
              </w:rPr>
              <w:t>進德校區</w:t>
            </w:r>
          </w:p>
          <w:p>
            <w:pPr>
              <w:pStyle w:val="Style23"/>
              <w:spacing w:lineRule="exact" w:line="260"/>
              <w:jc w:val="center"/>
              <w:rPr>
                <w:rFonts w:ascii="標楷體" w:hAnsi="標楷體" w:eastAsia="標楷體"/>
                <w:sz w:val="26"/>
                <w:szCs w:val="26"/>
              </w:rPr>
            </w:pPr>
            <w:r>
              <w:rPr>
                <w:rFonts w:ascii="標楷體" w:hAnsi="標楷體" w:eastAsia="標楷體"/>
                <w:sz w:val="26"/>
                <w:szCs w:val="26"/>
              </w:rPr>
              <w:t>教學大樓</w:t>
            </w:r>
          </w:p>
          <w:p>
            <w:pPr>
              <w:pStyle w:val="Style23"/>
              <w:spacing w:lineRule="exact" w:line="260"/>
              <w:jc w:val="center"/>
              <w:rPr/>
            </w:pPr>
            <w:r>
              <w:rPr>
                <w:rStyle w:val="Style12"/>
                <w:rFonts w:eastAsia="標楷體" w:ascii="標楷體" w:hAnsi="標楷體"/>
                <w:sz w:val="26"/>
                <w:szCs w:val="26"/>
              </w:rPr>
              <w:t>(T509)</w:t>
            </w:r>
          </w:p>
        </w:tc>
        <w:tc>
          <w:tcPr>
            <w:tcW w:w="60" w:type="dxa"/>
            <w:tcBorders/>
            <w:shd w:fill="auto" w:val="clear"/>
          </w:tcPr>
          <w:p>
            <w:pPr>
              <w:pStyle w:val="Style23"/>
              <w:spacing w:lineRule="exact" w:line="260"/>
              <w:jc w:val="center"/>
              <w:rPr>
                <w:rFonts w:ascii="標楷體" w:hAnsi="標楷體" w:eastAsia="標楷體"/>
              </w:rPr>
            </w:pPr>
            <w:r>
              <w:rPr>
                <w:rFonts w:eastAsia="標楷體" w:ascii="標楷體" w:hAnsi="標楷體"/>
              </w:rPr>
            </w:r>
          </w:p>
        </w:tc>
      </w:tr>
      <w:tr>
        <w:trPr>
          <w:trHeight w:val="261" w:hRule="atLeast"/>
        </w:trPr>
        <w:tc>
          <w:tcPr>
            <w:tcW w:w="276" w:type="dxa"/>
            <w:vMerge w:val="continue"/>
            <w:tcBorders/>
            <w:shd w:fill="auto" w:val="clear"/>
          </w:tcPr>
          <w:p>
            <w:pPr>
              <w:pStyle w:val="Normal"/>
              <w:rPr/>
            </w:pPr>
            <w:r>
              <w:rPr/>
            </w:r>
          </w:p>
        </w:tc>
        <w:tc>
          <w:tcPr>
            <w:tcW w:w="1206" w:type="dxa"/>
            <w:vMerge w:val="continue"/>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Mar>
              <w:left w:w="85" w:type="dxa"/>
              <w:right w:w="108" w:type="dxa"/>
            </w:tcMar>
            <w:vAlign w:val="center"/>
          </w:tcPr>
          <w:p>
            <w:pPr>
              <w:pStyle w:val="Normal"/>
              <w:rPr/>
            </w:pPr>
            <w:r>
              <w:rPr/>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80"/>
              <w:jc w:val="center"/>
              <w:rPr>
                <w:rFonts w:ascii="標楷體" w:hAnsi="標楷體" w:eastAsia="標楷體"/>
                <w:sz w:val="22"/>
              </w:rPr>
            </w:pPr>
            <w:r>
              <w:rPr>
                <w:rFonts w:eastAsia="標楷體" w:ascii="標楷體" w:hAnsi="標楷體"/>
                <w:sz w:val="22"/>
              </w:rPr>
              <w:t>13:00-17:00</w:t>
            </w:r>
          </w:p>
        </w:tc>
        <w:tc>
          <w:tcPr>
            <w:tcW w:w="42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3"/>
              <w:snapToGrid w:val="false"/>
              <w:spacing w:lineRule="atLeast" w:line="40"/>
              <w:rPr>
                <w:rFonts w:ascii="標楷體" w:hAnsi="標楷體" w:eastAsia="標楷體"/>
                <w:b/>
                <w:b/>
                <w:sz w:val="26"/>
                <w:szCs w:val="26"/>
              </w:rPr>
            </w:pPr>
            <w:r>
              <w:rPr>
                <w:rFonts w:ascii="標楷體" w:hAnsi="標楷體" w:eastAsia="標楷體"/>
                <w:b/>
                <w:sz w:val="26"/>
                <w:szCs w:val="26"/>
              </w:rPr>
              <w:t>繪本教學大表現</w:t>
            </w:r>
          </w:p>
          <w:p>
            <w:pPr>
              <w:pStyle w:val="Style23"/>
              <w:spacing w:lineRule="atLeast" w:line="40"/>
              <w:rPr>
                <w:rFonts w:ascii="標楷體" w:hAnsi="標楷體" w:eastAsia="標楷體"/>
                <w:sz w:val="26"/>
                <w:szCs w:val="26"/>
              </w:rPr>
            </w:pPr>
            <w:r>
              <w:rPr>
                <w:rFonts w:eastAsia="標楷體" w:ascii="標楷體" w:hAnsi="標楷體"/>
                <w:sz w:val="26"/>
                <w:szCs w:val="26"/>
              </w:rPr>
              <w:t>--</w:t>
            </w:r>
            <w:r>
              <w:rPr>
                <w:rFonts w:ascii="標楷體" w:hAnsi="標楷體" w:eastAsia="標楷體"/>
                <w:sz w:val="26"/>
                <w:szCs w:val="26"/>
              </w:rPr>
              <w:t>繪本教學示例</w:t>
            </w:r>
          </w:p>
          <w:p>
            <w:pPr>
              <w:pStyle w:val="Style23"/>
              <w:snapToGrid w:val="false"/>
              <w:spacing w:lineRule="atLeast" w:line="40"/>
              <w:rPr>
                <w:rFonts w:ascii="標楷體" w:hAnsi="標楷體" w:eastAsia="標楷體"/>
                <w:b/>
                <w:b/>
                <w:sz w:val="26"/>
                <w:szCs w:val="26"/>
              </w:rPr>
            </w:pPr>
            <w:r>
              <w:rPr>
                <w:rFonts w:ascii="標楷體" w:hAnsi="標楷體" w:eastAsia="標楷體"/>
                <w:b/>
                <w:sz w:val="26"/>
                <w:szCs w:val="26"/>
              </w:rPr>
              <w:t>繪本的讀寫遊戲</w:t>
            </w:r>
          </w:p>
          <w:p>
            <w:pPr>
              <w:pStyle w:val="Style23"/>
              <w:spacing w:lineRule="atLeast" w:line="40"/>
              <w:rPr>
                <w:rFonts w:ascii="標楷體" w:hAnsi="標楷體" w:eastAsia="標楷體"/>
                <w:sz w:val="26"/>
                <w:szCs w:val="26"/>
              </w:rPr>
            </w:pPr>
            <w:r>
              <w:rPr>
                <w:rFonts w:eastAsia="標楷體" w:ascii="標楷體" w:hAnsi="標楷體"/>
                <w:sz w:val="26"/>
                <w:szCs w:val="26"/>
              </w:rPr>
              <w:t>--</w:t>
            </w:r>
            <w:r>
              <w:rPr>
                <w:rFonts w:ascii="標楷體" w:hAnsi="標楷體" w:eastAsia="標楷體"/>
                <w:sz w:val="26"/>
                <w:szCs w:val="26"/>
              </w:rPr>
              <w:t>玩出快樂學習力</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t>4</w:t>
            </w:r>
          </w:p>
        </w:tc>
        <w:tc>
          <w:tcPr>
            <w:tcW w:w="850" w:type="dxa"/>
            <w:vMerge w:val="continue"/>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5" w:type="dxa"/>
            </w:tcMar>
            <w:vAlign w:val="center"/>
          </w:tcPr>
          <w:p>
            <w:pPr>
              <w:pStyle w:val="Normal"/>
              <w:rPr/>
            </w:pPr>
            <w:r>
              <w:rPr/>
            </w:r>
          </w:p>
        </w:tc>
        <w:tc>
          <w:tcPr>
            <w:tcW w:w="1513" w:type="dxa"/>
            <w:vMerge w:val="continue"/>
            <w:tcBorders>
              <w:top w:val="single" w:sz="4" w:space="0" w:color="000000"/>
              <w:left w:val="single" w:sz="4" w:space="0" w:color="000000"/>
              <w:bottom w:val="double" w:sz="6" w:space="0" w:color="000000"/>
              <w:right w:val="double" w:sz="6" w:space="0" w:color="000000"/>
              <w:insideH w:val="double" w:sz="6" w:space="0" w:color="000000"/>
              <w:insideV w:val="double" w:sz="6" w:space="0" w:color="000000"/>
            </w:tcBorders>
            <w:shd w:fill="auto" w:val="clear"/>
            <w:tcMar>
              <w:left w:w="5" w:type="dxa"/>
            </w:tcMar>
            <w:vAlign w:val="center"/>
          </w:tcPr>
          <w:p>
            <w:pPr>
              <w:pStyle w:val="Normal"/>
              <w:rPr/>
            </w:pPr>
            <w:r>
              <w:rPr/>
            </w:r>
          </w:p>
        </w:tc>
        <w:tc>
          <w:tcPr>
            <w:tcW w:w="60" w:type="dxa"/>
            <w:tcBorders/>
            <w:shd w:fill="auto" w:val="clear"/>
          </w:tcPr>
          <w:p>
            <w:pPr>
              <w:pStyle w:val="Style23"/>
              <w:spacing w:lineRule="exact" w:line="260"/>
              <w:jc w:val="center"/>
              <w:rPr>
                <w:rFonts w:ascii="標楷體" w:hAnsi="標楷體" w:eastAsia="標楷體"/>
              </w:rPr>
            </w:pPr>
            <w:r>
              <w:rPr>
                <w:rFonts w:eastAsia="標楷體" w:ascii="標楷體" w:hAnsi="標楷體"/>
              </w:rPr>
            </w:r>
          </w:p>
        </w:tc>
      </w:tr>
      <w:tr>
        <w:trPr>
          <w:trHeight w:val="458" w:hRule="atLeast"/>
        </w:trPr>
        <w:tc>
          <w:tcPr>
            <w:tcW w:w="276" w:type="dxa"/>
            <w:vMerge w:val="restart"/>
            <w:tcBorders/>
            <w:shd w:fill="auto" w:val="clear"/>
          </w:tcPr>
          <w:p>
            <w:pPr>
              <w:pStyle w:val="Style23"/>
              <w:spacing w:lineRule="exact" w:line="260"/>
              <w:jc w:val="center"/>
              <w:rPr>
                <w:rFonts w:ascii="標楷體" w:hAnsi="標楷體" w:eastAsia="標楷體"/>
                <w:szCs w:val="24"/>
              </w:rPr>
            </w:pPr>
            <w:r>
              <w:rPr>
                <w:rFonts w:eastAsia="標楷體" w:ascii="標楷體" w:hAnsi="標楷體"/>
                <w:szCs w:val="24"/>
              </w:rPr>
            </w:r>
          </w:p>
        </w:tc>
        <w:tc>
          <w:tcPr>
            <w:tcW w:w="1206" w:type="dxa"/>
            <w:vMerge w:val="restart"/>
            <w:tcBorders>
              <w:top w:val="single" w:sz="4"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tcMar>
              <w:left w:w="85" w:type="dxa"/>
              <w:right w:w="108"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t>109/08/30</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80"/>
              <w:jc w:val="center"/>
              <w:rPr>
                <w:rFonts w:ascii="標楷體" w:hAnsi="標楷體" w:eastAsia="標楷體"/>
                <w:sz w:val="22"/>
              </w:rPr>
            </w:pPr>
            <w:r>
              <w:rPr>
                <w:rFonts w:eastAsia="標楷體" w:ascii="標楷體" w:hAnsi="標楷體"/>
                <w:sz w:val="22"/>
              </w:rPr>
              <w:t>09:00-12:00</w:t>
            </w:r>
          </w:p>
        </w:tc>
        <w:tc>
          <w:tcPr>
            <w:tcW w:w="42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3"/>
              <w:spacing w:lineRule="atLeast" w:line="40"/>
              <w:rPr>
                <w:rFonts w:ascii="標楷體" w:hAnsi="標楷體" w:eastAsia="標楷體"/>
                <w:b/>
                <w:b/>
                <w:sz w:val="26"/>
                <w:szCs w:val="26"/>
              </w:rPr>
            </w:pPr>
            <w:r>
              <w:rPr>
                <w:rFonts w:ascii="標楷體" w:hAnsi="標楷體" w:eastAsia="標楷體"/>
                <w:b/>
                <w:sz w:val="26"/>
                <w:szCs w:val="26"/>
              </w:rPr>
              <w:t>創思教學烘焙坊</w:t>
            </w:r>
          </w:p>
          <w:p>
            <w:pPr>
              <w:pStyle w:val="Style23"/>
              <w:spacing w:lineRule="atLeast" w:line="40"/>
              <w:rPr>
                <w:rFonts w:ascii="標楷體" w:hAnsi="標楷體" w:eastAsia="標楷體"/>
                <w:sz w:val="26"/>
                <w:szCs w:val="26"/>
              </w:rPr>
            </w:pPr>
            <w:r>
              <w:rPr>
                <w:rFonts w:eastAsia="標楷體" w:ascii="標楷體" w:hAnsi="標楷體"/>
                <w:sz w:val="26"/>
                <w:szCs w:val="26"/>
              </w:rPr>
              <w:t>--</w:t>
            </w:r>
            <w:r>
              <w:rPr>
                <w:rFonts w:ascii="標楷體" w:hAnsi="標楷體" w:eastAsia="標楷體"/>
                <w:sz w:val="26"/>
                <w:szCs w:val="26"/>
              </w:rPr>
              <w:t>繪本融入教學現場的創發與設計</w:t>
            </w:r>
          </w:p>
          <w:p>
            <w:pPr>
              <w:pStyle w:val="Style23"/>
              <w:spacing w:lineRule="atLeast" w:line="40"/>
              <w:rPr>
                <w:rFonts w:ascii="標楷體" w:hAnsi="標楷體" w:eastAsia="標楷體"/>
                <w:b/>
                <w:b/>
                <w:sz w:val="26"/>
                <w:szCs w:val="26"/>
              </w:rPr>
            </w:pPr>
            <w:r>
              <w:rPr>
                <w:rFonts w:ascii="標楷體" w:hAnsi="標楷體" w:eastAsia="標楷體"/>
                <w:b/>
                <w:sz w:val="26"/>
                <w:szCs w:val="26"/>
              </w:rPr>
              <w:t>繪本練功坊</w:t>
            </w:r>
            <w:r>
              <w:rPr>
                <w:rFonts w:eastAsia="標楷體" w:ascii="標楷體" w:hAnsi="標楷體"/>
                <w:b/>
                <w:sz w:val="26"/>
                <w:szCs w:val="26"/>
              </w:rPr>
              <w:tab/>
            </w:r>
          </w:p>
          <w:p>
            <w:pPr>
              <w:pStyle w:val="Style23"/>
              <w:spacing w:lineRule="atLeast" w:line="40"/>
              <w:rPr/>
            </w:pPr>
            <w:r>
              <w:rPr>
                <w:rStyle w:val="Style12"/>
                <w:rFonts w:eastAsia="標楷體" w:ascii="標楷體" w:hAnsi="標楷體"/>
                <w:sz w:val="26"/>
                <w:szCs w:val="26"/>
              </w:rPr>
              <w:t>--</w:t>
            </w:r>
            <w:r>
              <w:rPr>
                <w:rStyle w:val="Style12"/>
                <w:rFonts w:ascii="標楷體" w:hAnsi="標楷體" w:eastAsia="標楷體"/>
                <w:sz w:val="26"/>
                <w:szCs w:val="26"/>
              </w:rPr>
              <w:t>繪本教案實作</w:t>
            </w:r>
          </w:p>
        </w:tc>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t>3</w:t>
            </w:r>
          </w:p>
        </w:tc>
        <w:tc>
          <w:tcPr>
            <w:tcW w:w="850" w:type="dxa"/>
            <w:vMerge w:val="continue"/>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5" w:type="dxa"/>
            </w:tcMar>
            <w:vAlign w:val="center"/>
          </w:tcPr>
          <w:p>
            <w:pPr>
              <w:pStyle w:val="Normal"/>
              <w:rPr/>
            </w:pPr>
            <w:r>
              <w:rPr/>
            </w:r>
          </w:p>
        </w:tc>
        <w:tc>
          <w:tcPr>
            <w:tcW w:w="1513" w:type="dxa"/>
            <w:vMerge w:val="continue"/>
            <w:tcBorders>
              <w:top w:val="single" w:sz="4" w:space="0" w:color="000000"/>
              <w:left w:val="single" w:sz="4" w:space="0" w:color="000000"/>
              <w:bottom w:val="double" w:sz="6" w:space="0" w:color="000000"/>
              <w:right w:val="double" w:sz="6" w:space="0" w:color="000000"/>
              <w:insideH w:val="double" w:sz="6" w:space="0" w:color="000000"/>
              <w:insideV w:val="double" w:sz="6" w:space="0" w:color="000000"/>
            </w:tcBorders>
            <w:shd w:fill="auto" w:val="clear"/>
            <w:tcMar>
              <w:left w:w="5" w:type="dxa"/>
            </w:tcMar>
            <w:vAlign w:val="center"/>
          </w:tcPr>
          <w:p>
            <w:pPr>
              <w:pStyle w:val="Normal"/>
              <w:rPr/>
            </w:pPr>
            <w:r>
              <w:rPr/>
            </w:r>
          </w:p>
        </w:tc>
        <w:tc>
          <w:tcPr>
            <w:tcW w:w="60" w:type="dxa"/>
            <w:tcBorders/>
            <w:shd w:fill="auto" w:val="clear"/>
          </w:tcPr>
          <w:p>
            <w:pPr>
              <w:pStyle w:val="Style23"/>
              <w:spacing w:lineRule="exact" w:line="260"/>
              <w:jc w:val="center"/>
              <w:rPr>
                <w:rFonts w:ascii="標楷體" w:hAnsi="標楷體" w:eastAsia="標楷體"/>
              </w:rPr>
            </w:pPr>
            <w:r>
              <w:rPr>
                <w:rFonts w:eastAsia="標楷體" w:ascii="標楷體" w:hAnsi="標楷體"/>
              </w:rPr>
            </w:r>
          </w:p>
        </w:tc>
      </w:tr>
      <w:tr>
        <w:trPr>
          <w:trHeight w:val="884" w:hRule="atLeast"/>
        </w:trPr>
        <w:tc>
          <w:tcPr>
            <w:tcW w:w="276" w:type="dxa"/>
            <w:vMerge w:val="continue"/>
            <w:tcBorders/>
            <w:shd w:fill="auto" w:val="clear"/>
          </w:tcPr>
          <w:p>
            <w:pPr>
              <w:pStyle w:val="Normal"/>
              <w:rPr/>
            </w:pPr>
            <w:r>
              <w:rPr/>
            </w:r>
          </w:p>
        </w:tc>
        <w:tc>
          <w:tcPr>
            <w:tcW w:w="1206" w:type="dxa"/>
            <w:vMerge w:val="continue"/>
            <w:tcBorders>
              <w:top w:val="single" w:sz="4"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tcMar>
              <w:left w:w="85" w:type="dxa"/>
              <w:right w:w="108" w:type="dxa"/>
            </w:tcMar>
            <w:vAlign w:val="center"/>
          </w:tcPr>
          <w:p>
            <w:pPr>
              <w:pStyle w:val="Normal"/>
              <w:rPr/>
            </w:pPr>
            <w:r>
              <w:rPr/>
            </w:r>
          </w:p>
        </w:tc>
        <w:tc>
          <w:tcPr>
            <w:tcW w:w="1426"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103" w:type="dxa"/>
              <w:right w:w="108" w:type="dxa"/>
            </w:tcMar>
            <w:vAlign w:val="center"/>
          </w:tcPr>
          <w:p>
            <w:pPr>
              <w:pStyle w:val="Style23"/>
              <w:spacing w:lineRule="exact" w:line="280"/>
              <w:jc w:val="center"/>
              <w:rPr>
                <w:rFonts w:ascii="標楷體" w:hAnsi="標楷體" w:eastAsia="標楷體"/>
                <w:sz w:val="22"/>
              </w:rPr>
            </w:pPr>
            <w:r>
              <w:rPr>
                <w:rFonts w:eastAsia="標楷體" w:ascii="標楷體" w:hAnsi="標楷體"/>
                <w:sz w:val="22"/>
              </w:rPr>
              <w:t>13:00-17:00</w:t>
            </w:r>
          </w:p>
        </w:tc>
        <w:tc>
          <w:tcPr>
            <w:tcW w:w="4248"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5" w:type="dxa"/>
            </w:tcMar>
            <w:vAlign w:val="center"/>
          </w:tcPr>
          <w:p>
            <w:pPr>
              <w:pStyle w:val="Style23"/>
              <w:spacing w:lineRule="atLeast" w:line="40"/>
              <w:rPr>
                <w:rFonts w:ascii="標楷體" w:hAnsi="標楷體" w:eastAsia="標楷體"/>
                <w:b/>
                <w:b/>
                <w:sz w:val="26"/>
                <w:szCs w:val="26"/>
              </w:rPr>
            </w:pPr>
            <w:r>
              <w:rPr>
                <w:rFonts w:ascii="標楷體" w:hAnsi="標楷體" w:eastAsia="標楷體"/>
                <w:b/>
                <w:sz w:val="26"/>
                <w:szCs w:val="26"/>
              </w:rPr>
              <w:t>大顯身手</w:t>
            </w:r>
          </w:p>
          <w:p>
            <w:pPr>
              <w:pStyle w:val="Style23"/>
              <w:spacing w:lineRule="atLeast" w:line="40"/>
              <w:rPr>
                <w:rFonts w:ascii="標楷體" w:hAnsi="標楷體" w:eastAsia="標楷體"/>
                <w:sz w:val="26"/>
                <w:szCs w:val="26"/>
              </w:rPr>
            </w:pPr>
            <w:r>
              <w:rPr>
                <w:rFonts w:eastAsia="標楷體" w:ascii="標楷體" w:hAnsi="標楷體"/>
                <w:sz w:val="26"/>
                <w:szCs w:val="26"/>
              </w:rPr>
              <w:t>--</w:t>
            </w:r>
            <w:r>
              <w:rPr>
                <w:rFonts w:ascii="標楷體" w:hAnsi="標楷體" w:eastAsia="標楷體"/>
                <w:sz w:val="26"/>
                <w:szCs w:val="26"/>
              </w:rPr>
              <w:t>繪本教案發表</w:t>
            </w:r>
          </w:p>
          <w:p>
            <w:pPr>
              <w:pStyle w:val="Style23"/>
              <w:spacing w:lineRule="atLeast" w:line="40"/>
              <w:rPr>
                <w:rFonts w:ascii="標楷體" w:hAnsi="標楷體" w:eastAsia="標楷體"/>
                <w:b/>
                <w:b/>
                <w:sz w:val="26"/>
                <w:szCs w:val="26"/>
              </w:rPr>
            </w:pPr>
            <w:r>
              <w:rPr>
                <w:rFonts w:ascii="標楷體" w:hAnsi="標楷體" w:eastAsia="標楷體"/>
                <w:b/>
                <w:sz w:val="26"/>
                <w:szCs w:val="26"/>
              </w:rPr>
              <w:t>攜手與創造</w:t>
            </w:r>
          </w:p>
          <w:p>
            <w:pPr>
              <w:pStyle w:val="Style23"/>
              <w:spacing w:lineRule="atLeast" w:line="40"/>
              <w:rPr>
                <w:rFonts w:ascii="標楷體" w:hAnsi="標楷體" w:eastAsia="標楷體"/>
                <w:sz w:val="26"/>
                <w:szCs w:val="26"/>
              </w:rPr>
            </w:pPr>
            <w:r>
              <w:rPr>
                <w:rFonts w:eastAsia="標楷體" w:ascii="標楷體" w:hAnsi="標楷體"/>
                <w:sz w:val="26"/>
                <w:szCs w:val="26"/>
              </w:rPr>
              <w:t>--</w:t>
            </w:r>
            <w:r>
              <w:rPr>
                <w:rFonts w:ascii="標楷體" w:hAnsi="標楷體" w:eastAsia="標楷體"/>
                <w:sz w:val="26"/>
                <w:szCs w:val="26"/>
              </w:rPr>
              <w:t>教案研討、回應與解惑</w:t>
            </w:r>
          </w:p>
          <w:p>
            <w:pPr>
              <w:pStyle w:val="Style23"/>
              <w:snapToGrid w:val="false"/>
              <w:spacing w:lineRule="atLeast" w:line="40"/>
              <w:rPr>
                <w:rFonts w:ascii="標楷體" w:hAnsi="標楷體" w:eastAsia="標楷體"/>
                <w:b/>
                <w:b/>
                <w:sz w:val="26"/>
                <w:szCs w:val="26"/>
              </w:rPr>
            </w:pPr>
            <w:r>
              <w:rPr>
                <w:rFonts w:ascii="標楷體" w:hAnsi="標楷體" w:eastAsia="標楷體"/>
                <w:b/>
                <w:sz w:val="26"/>
                <w:szCs w:val="26"/>
              </w:rPr>
              <w:t>結業式</w:t>
            </w:r>
            <w:r>
              <w:rPr>
                <w:rFonts w:eastAsia="標楷體" w:ascii="標楷體" w:hAnsi="標楷體"/>
                <w:b/>
                <w:sz w:val="26"/>
                <w:szCs w:val="26"/>
              </w:rPr>
              <w:t>:</w:t>
            </w:r>
          </w:p>
          <w:p>
            <w:pPr>
              <w:pStyle w:val="Style23"/>
              <w:snapToGrid w:val="false"/>
              <w:spacing w:lineRule="atLeast" w:line="40"/>
              <w:rPr/>
            </w:pPr>
            <w:r>
              <w:rPr>
                <w:rStyle w:val="Style12"/>
                <w:rFonts w:ascii="標楷體" w:hAnsi="標楷體" w:eastAsia="標楷體"/>
                <w:sz w:val="26"/>
                <w:szCs w:val="26"/>
              </w:rPr>
              <w:t>學習總體檢，預約精彩學習力。</w:t>
            </w:r>
          </w:p>
        </w:tc>
        <w:tc>
          <w:tcPr>
            <w:tcW w:w="674"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103" w:type="dxa"/>
              <w:right w:w="108" w:type="dxa"/>
            </w:tcMar>
            <w:vAlign w:val="center"/>
          </w:tcPr>
          <w:p>
            <w:pPr>
              <w:pStyle w:val="Style23"/>
              <w:spacing w:lineRule="exact" w:line="260"/>
              <w:jc w:val="center"/>
              <w:rPr>
                <w:rFonts w:ascii="標楷體" w:hAnsi="標楷體" w:eastAsia="標楷體"/>
                <w:sz w:val="22"/>
              </w:rPr>
            </w:pPr>
            <w:r>
              <w:rPr>
                <w:rFonts w:eastAsia="標楷體" w:ascii="標楷體" w:hAnsi="標楷體"/>
                <w:sz w:val="22"/>
              </w:rPr>
              <w:t>4</w:t>
            </w:r>
          </w:p>
        </w:tc>
        <w:tc>
          <w:tcPr>
            <w:tcW w:w="850" w:type="dxa"/>
            <w:vMerge w:val="continue"/>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5" w:type="dxa"/>
            </w:tcMar>
            <w:vAlign w:val="center"/>
          </w:tcPr>
          <w:p>
            <w:pPr>
              <w:pStyle w:val="Normal"/>
              <w:rPr/>
            </w:pPr>
            <w:r>
              <w:rPr/>
            </w:r>
          </w:p>
        </w:tc>
        <w:tc>
          <w:tcPr>
            <w:tcW w:w="1513" w:type="dxa"/>
            <w:vMerge w:val="continue"/>
            <w:tcBorders>
              <w:top w:val="single" w:sz="4" w:space="0" w:color="000000"/>
              <w:left w:val="single" w:sz="4" w:space="0" w:color="000000"/>
              <w:bottom w:val="double" w:sz="6" w:space="0" w:color="000000"/>
              <w:right w:val="double" w:sz="6" w:space="0" w:color="000000"/>
              <w:insideH w:val="double" w:sz="6" w:space="0" w:color="000000"/>
              <w:insideV w:val="double" w:sz="6" w:space="0" w:color="000000"/>
            </w:tcBorders>
            <w:shd w:fill="auto" w:val="clear"/>
            <w:tcMar>
              <w:left w:w="5" w:type="dxa"/>
            </w:tcMar>
            <w:vAlign w:val="center"/>
          </w:tcPr>
          <w:p>
            <w:pPr>
              <w:pStyle w:val="Normal"/>
              <w:rPr/>
            </w:pPr>
            <w:r>
              <w:rPr/>
            </w:r>
          </w:p>
        </w:tc>
        <w:tc>
          <w:tcPr>
            <w:tcW w:w="60" w:type="dxa"/>
            <w:tcBorders/>
            <w:shd w:fill="auto" w:val="clear"/>
          </w:tcPr>
          <w:p>
            <w:pPr>
              <w:pStyle w:val="Style23"/>
              <w:spacing w:lineRule="exact" w:line="260"/>
              <w:jc w:val="center"/>
              <w:rPr>
                <w:rFonts w:ascii="標楷體" w:hAnsi="標楷體" w:eastAsia="標楷體"/>
              </w:rPr>
            </w:pPr>
            <w:r>
              <w:rPr>
                <w:rFonts w:eastAsia="標楷體" w:ascii="標楷體" w:hAnsi="標楷體"/>
              </w:rPr>
            </w:r>
          </w:p>
        </w:tc>
      </w:tr>
    </w:tbl>
    <w:p>
      <w:pPr>
        <w:pStyle w:val="Style23"/>
        <w:spacing w:lineRule="atLeast" w:line="375"/>
        <w:rPr>
          <w:rFonts w:ascii="Times New Roman" w:hAnsi="Times New Roman" w:eastAsia="標楷體" w:cs="Times New Roman"/>
          <w:b/>
          <w:b/>
        </w:rPr>
      </w:pPr>
      <w:r>
        <w:rPr>
          <w:rFonts w:eastAsia="標楷體" w:cs="Times New Roman" w:ascii="Times New Roman" w:hAnsi="Times New Roman"/>
          <w:b/>
        </w:rPr>
      </w:r>
    </w:p>
    <w:tbl>
      <w:tblPr>
        <w:tblW w:w="9912" w:type="dxa"/>
        <w:jc w:val="center"/>
        <w:tblInd w:w="0" w:type="dxa"/>
        <w:tblBorders/>
        <w:tblCellMar>
          <w:top w:w="0" w:type="dxa"/>
          <w:left w:w="108" w:type="dxa"/>
          <w:bottom w:w="0" w:type="dxa"/>
          <w:right w:w="108" w:type="dxa"/>
        </w:tblCellMar>
      </w:tblPr>
      <w:tblGrid>
        <w:gridCol w:w="38"/>
        <w:gridCol w:w="1234"/>
        <w:gridCol w:w="2022"/>
        <w:gridCol w:w="2409"/>
        <w:gridCol w:w="3599"/>
        <w:gridCol w:w="517"/>
        <w:gridCol w:w="93"/>
      </w:tblGrid>
      <w:tr>
        <w:trPr>
          <w:trHeight w:val="658" w:hRule="atLeast"/>
        </w:trPr>
        <w:tc>
          <w:tcPr>
            <w:tcW w:w="1272" w:type="dxa"/>
            <w:gridSpan w:val="2"/>
            <w:tcBorders/>
            <w:shd w:fill="auto" w:val="clear"/>
          </w:tcPr>
          <w:p>
            <w:pPr>
              <w:pStyle w:val="Style23"/>
              <w:ind w:right="-250" w:hanging="0"/>
              <w:rPr/>
            </w:pPr>
            <w:r>
              <w:rPr>
                <w:rStyle w:val="Style12"/>
                <w:rFonts w:ascii="標楷體" w:hAnsi="標楷體" w:cs="標楷體" w:eastAsia="標楷體"/>
                <w:b/>
                <w:sz w:val="22"/>
              </w:rPr>
              <w:t>師資介紹：</w:t>
            </w:r>
          </w:p>
        </w:tc>
        <w:tc>
          <w:tcPr>
            <w:tcW w:w="8030" w:type="dxa"/>
            <w:gridSpan w:val="3"/>
            <w:tcBorders/>
            <w:shd w:fill="auto" w:val="clear"/>
          </w:tcPr>
          <w:p>
            <w:pPr>
              <w:pStyle w:val="Style23"/>
              <w:rPr>
                <w:rFonts w:ascii="標楷體" w:hAnsi="標楷體" w:eastAsia="標楷體"/>
                <w:sz w:val="22"/>
              </w:rPr>
            </w:pPr>
            <w:r>
              <w:rPr>
                <w:rFonts w:eastAsia="標楷體" w:ascii="標楷體" w:hAnsi="標楷體"/>
                <w:sz w:val="22"/>
              </w:rPr>
            </w:r>
          </w:p>
        </w:tc>
        <w:tc>
          <w:tcPr>
            <w:tcW w:w="517" w:type="dxa"/>
            <w:tcBorders/>
            <w:shd w:fill="auto" w:val="clear"/>
            <w:tcMar>
              <w:left w:w="10" w:type="dxa"/>
              <w:right w:w="10" w:type="dxa"/>
            </w:tcMar>
          </w:tcPr>
          <w:p>
            <w:pPr>
              <w:pStyle w:val="Style23"/>
              <w:rPr>
                <w:rFonts w:ascii="標楷體" w:hAnsi="標楷體" w:eastAsia="標楷體"/>
                <w:sz w:val="22"/>
              </w:rPr>
            </w:pPr>
            <w:r>
              <w:rPr>
                <w:rFonts w:eastAsia="標楷體" w:ascii="標楷體" w:hAnsi="標楷體"/>
                <w:sz w:val="22"/>
              </w:rPr>
            </w:r>
          </w:p>
        </w:tc>
        <w:tc>
          <w:tcPr>
            <w:tcW w:w="93" w:type="dxa"/>
            <w:tcBorders/>
            <w:shd w:fill="auto" w:val="clear"/>
            <w:tcMar>
              <w:left w:w="10" w:type="dxa"/>
              <w:right w:w="10" w:type="dxa"/>
            </w:tcMar>
          </w:tcPr>
          <w:p>
            <w:pPr>
              <w:pStyle w:val="Style23"/>
              <w:rPr>
                <w:rFonts w:ascii="標楷體" w:hAnsi="標楷體" w:eastAsia="標楷體"/>
                <w:sz w:val="22"/>
              </w:rPr>
            </w:pPr>
            <w:r>
              <w:rPr>
                <w:rFonts w:eastAsia="標楷體" w:ascii="標楷體" w:hAnsi="標楷體"/>
                <w:sz w:val="22"/>
              </w:rPr>
            </w:r>
          </w:p>
        </w:tc>
      </w:tr>
      <w:tr>
        <w:trPr>
          <w:trHeight w:val="426" w:hRule="atLeast"/>
        </w:trPr>
        <w:tc>
          <w:tcPr>
            <w:tcW w:w="38" w:type="dxa"/>
            <w:tcBorders/>
            <w:shd w:fill="auto" w:val="clear"/>
            <w:tcMar>
              <w:left w:w="10" w:type="dxa"/>
              <w:right w:w="10" w:type="dxa"/>
            </w:tcMar>
          </w:tcPr>
          <w:p>
            <w:pPr>
              <w:pStyle w:val="Style23"/>
              <w:spacing w:lineRule="exact" w:line="260"/>
              <w:jc w:val="center"/>
              <w:rPr>
                <w:rFonts w:ascii="標楷體" w:hAnsi="標楷體" w:eastAsia="標楷體"/>
                <w:sz w:val="22"/>
              </w:rPr>
            </w:pPr>
            <w:r>
              <w:rPr>
                <w:rFonts w:eastAsia="標楷體" w:ascii="標楷體" w:hAnsi="標楷體"/>
                <w:sz w:val="22"/>
              </w:rPr>
            </w:r>
          </w:p>
        </w:tc>
        <w:tc>
          <w:tcPr>
            <w:tcW w:w="1234" w:type="dxa"/>
            <w:tcBorders>
              <w:top w:val="double" w:sz="6"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Mar>
              <w:left w:w="85"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授課老師</w:t>
            </w:r>
          </w:p>
        </w:tc>
        <w:tc>
          <w:tcPr>
            <w:tcW w:w="2022" w:type="dxa"/>
            <w:tcBorders>
              <w:top w:val="doub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學歷</w:t>
            </w:r>
          </w:p>
        </w:tc>
        <w:tc>
          <w:tcPr>
            <w:tcW w:w="2409" w:type="dxa"/>
            <w:tcBorders>
              <w:top w:val="double"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專長</w:t>
            </w:r>
          </w:p>
        </w:tc>
        <w:tc>
          <w:tcPr>
            <w:tcW w:w="4116" w:type="dxa"/>
            <w:gridSpan w:val="2"/>
            <w:tcBorders>
              <w:top w:val="double" w:sz="6" w:space="0" w:color="000000"/>
              <w:left w:val="single" w:sz="4" w:space="0" w:color="000000"/>
              <w:bottom w:val="single" w:sz="4" w:space="0" w:color="000000"/>
              <w:right w:val="double" w:sz="6" w:space="0" w:color="000000"/>
              <w:insideH w:val="single" w:sz="4" w:space="0" w:color="000000"/>
              <w:insideV w:val="double" w:sz="6" w:space="0" w:color="000000"/>
            </w:tcBorders>
            <w:shd w:fill="auto" w:val="clear"/>
            <w:tcMar>
              <w:left w:w="103" w:type="dxa"/>
            </w:tcMar>
            <w:vAlign w:val="center"/>
          </w:tcPr>
          <w:p>
            <w:pPr>
              <w:pStyle w:val="Style23"/>
              <w:spacing w:lineRule="exact" w:line="260"/>
              <w:jc w:val="center"/>
              <w:rPr>
                <w:rFonts w:ascii="標楷體" w:hAnsi="標楷體" w:eastAsia="標楷體"/>
                <w:sz w:val="22"/>
              </w:rPr>
            </w:pPr>
            <w:r>
              <w:rPr>
                <w:rFonts w:ascii="標楷體" w:hAnsi="標楷體" w:eastAsia="標楷體"/>
                <w:sz w:val="22"/>
              </w:rPr>
              <w:t>資歷</w:t>
            </w:r>
          </w:p>
        </w:tc>
        <w:tc>
          <w:tcPr>
            <w:tcW w:w="93" w:type="dxa"/>
            <w:tcBorders/>
            <w:shd w:fill="auto" w:val="clear"/>
            <w:tcMar>
              <w:left w:w="10" w:type="dxa"/>
              <w:right w:w="10" w:type="dxa"/>
            </w:tcMar>
          </w:tcPr>
          <w:p>
            <w:pPr>
              <w:pStyle w:val="Style23"/>
              <w:spacing w:lineRule="exact" w:line="260"/>
              <w:jc w:val="center"/>
              <w:rPr>
                <w:rFonts w:ascii="標楷體" w:hAnsi="標楷體" w:eastAsia="標楷體"/>
                <w:sz w:val="22"/>
              </w:rPr>
            </w:pPr>
            <w:r>
              <w:rPr>
                <w:rFonts w:eastAsia="標楷體" w:ascii="標楷體" w:hAnsi="標楷體"/>
                <w:sz w:val="22"/>
              </w:rPr>
            </w:r>
          </w:p>
        </w:tc>
      </w:tr>
      <w:tr>
        <w:trPr>
          <w:trHeight w:val="2735" w:hRule="atLeast"/>
        </w:trPr>
        <w:tc>
          <w:tcPr>
            <w:tcW w:w="38" w:type="dxa"/>
            <w:tcBorders/>
            <w:shd w:fill="auto" w:val="clear"/>
            <w:tcMar>
              <w:left w:w="10" w:type="dxa"/>
              <w:right w:w="10" w:type="dxa"/>
            </w:tcMar>
          </w:tcPr>
          <w:p>
            <w:pPr>
              <w:pStyle w:val="Style23"/>
              <w:spacing w:lineRule="exact" w:line="260"/>
              <w:jc w:val="center"/>
              <w:rPr>
                <w:rFonts w:ascii="標楷體" w:hAnsi="標楷體" w:eastAsia="標楷體"/>
                <w:sz w:val="22"/>
              </w:rPr>
            </w:pPr>
            <w:r>
              <w:rPr>
                <w:rFonts w:eastAsia="標楷體" w:ascii="標楷體" w:hAnsi="標楷體"/>
                <w:sz w:val="22"/>
              </w:rPr>
            </w:r>
          </w:p>
        </w:tc>
        <w:tc>
          <w:tcPr>
            <w:tcW w:w="1234" w:type="dxa"/>
            <w:tcBorders>
              <w:top w:val="single" w:sz="4"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tcMar>
              <w:left w:w="85" w:type="dxa"/>
            </w:tcMar>
            <w:vAlign w:val="center"/>
          </w:tcPr>
          <w:p>
            <w:pPr>
              <w:pStyle w:val="Style23"/>
              <w:spacing w:lineRule="exact" w:line="260"/>
              <w:jc w:val="center"/>
              <w:rPr/>
            </w:pPr>
            <w:r>
              <w:rPr>
                <w:rStyle w:val="Style12"/>
                <w:rFonts w:eastAsia="標楷體"/>
                <w:sz w:val="28"/>
                <w:szCs w:val="28"/>
              </w:rPr>
              <w:t>林美琴</w:t>
            </w:r>
          </w:p>
        </w:tc>
        <w:tc>
          <w:tcPr>
            <w:tcW w:w="2022"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103" w:type="dxa"/>
            </w:tcMar>
            <w:vAlign w:val="center"/>
          </w:tcPr>
          <w:p>
            <w:pPr>
              <w:pStyle w:val="Style23"/>
              <w:spacing w:lineRule="exact" w:line="260"/>
              <w:jc w:val="center"/>
              <w:rPr>
                <w:rFonts w:ascii="標楷體" w:hAnsi="標楷體" w:eastAsia="標楷體"/>
                <w:b/>
                <w:b/>
                <w:szCs w:val="24"/>
              </w:rPr>
            </w:pPr>
            <w:r>
              <w:rPr>
                <w:rFonts w:ascii="標楷體" w:hAnsi="標楷體" w:eastAsia="標楷體"/>
                <w:b/>
                <w:szCs w:val="24"/>
              </w:rPr>
              <w:t>臺灣師範大學</w:t>
            </w:r>
          </w:p>
          <w:p>
            <w:pPr>
              <w:pStyle w:val="Style23"/>
              <w:spacing w:lineRule="exact" w:line="260"/>
              <w:jc w:val="center"/>
              <w:rPr>
                <w:rFonts w:ascii="標楷體" w:hAnsi="標楷體" w:eastAsia="標楷體"/>
                <w:szCs w:val="24"/>
              </w:rPr>
            </w:pPr>
            <w:r>
              <w:rPr>
                <w:rFonts w:ascii="標楷體" w:hAnsi="標楷體" w:eastAsia="標楷體"/>
                <w:szCs w:val="24"/>
              </w:rPr>
              <w:t>國文系</w:t>
            </w:r>
          </w:p>
          <w:p>
            <w:pPr>
              <w:pStyle w:val="Style23"/>
              <w:spacing w:lineRule="exact" w:line="260"/>
              <w:jc w:val="center"/>
              <w:rPr>
                <w:rFonts w:ascii="標楷體" w:hAnsi="標楷體" w:eastAsia="標楷體"/>
                <w:szCs w:val="24"/>
              </w:rPr>
            </w:pPr>
            <w:r>
              <w:rPr>
                <w:rFonts w:ascii="標楷體" w:hAnsi="標楷體" w:eastAsia="標楷體"/>
                <w:szCs w:val="24"/>
              </w:rPr>
              <w:t>學士</w:t>
            </w:r>
          </w:p>
          <w:p>
            <w:pPr>
              <w:pStyle w:val="Style23"/>
              <w:spacing w:lineRule="exact" w:line="260"/>
              <w:jc w:val="center"/>
              <w:rPr>
                <w:rFonts w:ascii="標楷體" w:hAnsi="標楷體" w:eastAsia="標楷體"/>
                <w:szCs w:val="24"/>
              </w:rPr>
            </w:pPr>
            <w:r>
              <w:rPr>
                <w:rFonts w:eastAsia="標楷體" w:ascii="標楷體" w:hAnsi="標楷體"/>
                <w:szCs w:val="24"/>
              </w:rPr>
            </w:r>
          </w:p>
          <w:p>
            <w:pPr>
              <w:pStyle w:val="Style23"/>
              <w:spacing w:lineRule="exact" w:line="260"/>
              <w:jc w:val="center"/>
              <w:rPr>
                <w:rFonts w:ascii="標楷體" w:hAnsi="標楷體" w:eastAsia="標楷體"/>
                <w:b/>
                <w:b/>
                <w:szCs w:val="24"/>
              </w:rPr>
            </w:pPr>
            <w:r>
              <w:rPr>
                <w:rFonts w:ascii="標楷體" w:hAnsi="標楷體" w:eastAsia="標楷體"/>
                <w:b/>
                <w:szCs w:val="24"/>
              </w:rPr>
              <w:t>美國南加州大學</w:t>
            </w:r>
          </w:p>
          <w:p>
            <w:pPr>
              <w:pStyle w:val="Style23"/>
              <w:spacing w:lineRule="exact" w:line="260"/>
              <w:jc w:val="center"/>
              <w:rPr>
                <w:rFonts w:ascii="標楷體" w:hAnsi="標楷體" w:eastAsia="標楷體"/>
                <w:szCs w:val="24"/>
              </w:rPr>
            </w:pPr>
            <w:r>
              <w:rPr>
                <w:rFonts w:ascii="標楷體" w:hAnsi="標楷體" w:eastAsia="標楷體"/>
                <w:szCs w:val="24"/>
              </w:rPr>
              <w:t>東亞語言與文化研究所</w:t>
            </w:r>
          </w:p>
          <w:p>
            <w:pPr>
              <w:pStyle w:val="Style23"/>
              <w:spacing w:lineRule="exact" w:line="260"/>
              <w:jc w:val="center"/>
              <w:rPr>
                <w:rFonts w:ascii="標楷體" w:hAnsi="標楷體" w:eastAsia="標楷體"/>
                <w:szCs w:val="24"/>
              </w:rPr>
            </w:pPr>
            <w:r>
              <w:rPr>
                <w:rFonts w:ascii="標楷體" w:hAnsi="標楷體" w:eastAsia="標楷體"/>
                <w:szCs w:val="24"/>
              </w:rPr>
              <w:t>碩士</w:t>
            </w:r>
          </w:p>
          <w:p>
            <w:pPr>
              <w:pStyle w:val="Style23"/>
              <w:spacing w:lineRule="exact" w:line="260"/>
              <w:rPr>
                <w:rFonts w:ascii="標楷體" w:hAnsi="標楷體" w:eastAsia="標楷體"/>
                <w:sz w:val="22"/>
              </w:rPr>
            </w:pPr>
            <w:r>
              <w:rPr>
                <w:rFonts w:eastAsia="標楷體" w:ascii="標楷體" w:hAnsi="標楷體"/>
                <w:sz w:val="22"/>
              </w:rPr>
            </w:r>
          </w:p>
        </w:tc>
        <w:tc>
          <w:tcPr>
            <w:tcW w:w="2409"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Mar>
              <w:left w:w="103" w:type="dxa"/>
            </w:tcMar>
            <w:vAlign w:val="center"/>
          </w:tcPr>
          <w:p>
            <w:pPr>
              <w:pStyle w:val="Style23"/>
              <w:snapToGrid w:val="false"/>
              <w:jc w:val="center"/>
              <w:rPr/>
            </w:pPr>
            <w:r>
              <w:rPr>
                <w:rStyle w:val="Style12"/>
                <w:rFonts w:eastAsia="MS Mincho" w:cs="MS Mincho" w:ascii="MS Mincho" w:hAnsi="MS Mincho"/>
                <w:szCs w:val="24"/>
              </w:rPr>
              <w:t>·</w:t>
            </w:r>
            <w:r>
              <w:rPr>
                <w:rStyle w:val="Style12"/>
                <w:rFonts w:ascii="標楷體" w:hAnsi="標楷體" w:eastAsia="標楷體"/>
                <w:szCs w:val="24"/>
              </w:rPr>
              <w:t>台灣文學暨讀寫教育研究</w:t>
            </w:r>
          </w:p>
          <w:p>
            <w:pPr>
              <w:pStyle w:val="Style23"/>
              <w:snapToGrid w:val="false"/>
              <w:jc w:val="center"/>
              <w:rPr>
                <w:rFonts w:ascii="標楷體" w:hAnsi="標楷體" w:eastAsia="標楷體"/>
                <w:szCs w:val="24"/>
              </w:rPr>
            </w:pPr>
            <w:r>
              <w:rPr>
                <w:rFonts w:eastAsia="標楷體" w:ascii="標楷體" w:hAnsi="標楷體"/>
                <w:szCs w:val="24"/>
              </w:rPr>
            </w:r>
          </w:p>
          <w:p>
            <w:pPr>
              <w:pStyle w:val="Style23"/>
              <w:snapToGrid w:val="false"/>
              <w:rPr/>
            </w:pPr>
            <w:r>
              <w:rPr>
                <w:rStyle w:val="Style12"/>
                <w:rFonts w:eastAsia="MS Mincho" w:cs="MS Mincho" w:ascii="MS Mincho" w:hAnsi="MS Mincho"/>
                <w:szCs w:val="24"/>
              </w:rPr>
              <w:t>·</w:t>
            </w:r>
            <w:r>
              <w:rPr>
                <w:rStyle w:val="Style12"/>
                <w:rFonts w:ascii="標楷體" w:hAnsi="標楷體" w:eastAsia="標楷體"/>
                <w:szCs w:val="24"/>
              </w:rPr>
              <w:t>閱讀寫作</w:t>
            </w:r>
          </w:p>
          <w:p>
            <w:pPr>
              <w:pStyle w:val="Style23"/>
              <w:snapToGrid w:val="false"/>
              <w:jc w:val="center"/>
              <w:rPr>
                <w:rFonts w:ascii="標楷體" w:hAnsi="標楷體" w:eastAsia="標楷體"/>
                <w:szCs w:val="24"/>
              </w:rPr>
            </w:pPr>
            <w:r>
              <w:rPr>
                <w:rFonts w:eastAsia="標楷體" w:ascii="標楷體" w:hAnsi="標楷體"/>
                <w:szCs w:val="24"/>
              </w:rPr>
            </w:r>
          </w:p>
          <w:p>
            <w:pPr>
              <w:pStyle w:val="Style23"/>
              <w:snapToGrid w:val="false"/>
              <w:rPr/>
            </w:pPr>
            <w:r>
              <w:rPr>
                <w:rStyle w:val="Style12"/>
                <w:rFonts w:eastAsia="MS Mincho" w:cs="MS Mincho" w:ascii="MS Mincho" w:hAnsi="MS Mincho"/>
                <w:szCs w:val="24"/>
              </w:rPr>
              <w:t>·</w:t>
            </w:r>
            <w:r>
              <w:rPr>
                <w:rStyle w:val="Style12"/>
                <w:rFonts w:ascii="標楷體" w:hAnsi="標楷體" w:eastAsia="標楷體"/>
                <w:szCs w:val="24"/>
              </w:rPr>
              <w:t>親子共讀</w:t>
            </w:r>
          </w:p>
          <w:p>
            <w:pPr>
              <w:pStyle w:val="Style23"/>
              <w:snapToGrid w:val="false"/>
              <w:jc w:val="center"/>
              <w:rPr>
                <w:rFonts w:ascii="標楷體" w:hAnsi="標楷體" w:eastAsia="標楷體"/>
                <w:szCs w:val="24"/>
              </w:rPr>
            </w:pPr>
            <w:r>
              <w:rPr>
                <w:rFonts w:eastAsia="標楷體" w:ascii="標楷體" w:hAnsi="標楷體"/>
                <w:szCs w:val="24"/>
              </w:rPr>
            </w:r>
          </w:p>
          <w:p>
            <w:pPr>
              <w:pStyle w:val="Style23"/>
              <w:snapToGrid w:val="false"/>
              <w:jc w:val="center"/>
              <w:rPr/>
            </w:pPr>
            <w:r>
              <w:rPr>
                <w:rStyle w:val="Style12"/>
                <w:rFonts w:eastAsia="MS Mincho" w:cs="MS Mincho" w:ascii="MS Mincho" w:hAnsi="MS Mincho"/>
                <w:szCs w:val="24"/>
              </w:rPr>
              <w:t>·</w:t>
            </w:r>
            <w:r>
              <w:rPr>
                <w:rStyle w:val="Style12"/>
                <w:rFonts w:ascii="標楷體" w:hAnsi="標楷體" w:eastAsia="標楷體"/>
                <w:szCs w:val="24"/>
              </w:rPr>
              <w:t>生命書寫相關領域教學及培訓</w:t>
            </w:r>
          </w:p>
          <w:p>
            <w:pPr>
              <w:pStyle w:val="Style23"/>
              <w:snapToGrid w:val="false"/>
              <w:jc w:val="center"/>
              <w:rPr>
                <w:rFonts w:ascii="標楷體" w:hAnsi="標楷體" w:eastAsia="標楷體"/>
                <w:szCs w:val="24"/>
              </w:rPr>
            </w:pPr>
            <w:r>
              <w:rPr>
                <w:rFonts w:eastAsia="標楷體" w:ascii="標楷體" w:hAnsi="標楷體"/>
                <w:szCs w:val="24"/>
              </w:rPr>
            </w:r>
          </w:p>
          <w:p>
            <w:pPr>
              <w:pStyle w:val="Style23"/>
              <w:snapToGrid w:val="false"/>
              <w:rPr/>
            </w:pPr>
            <w:r>
              <w:rPr>
                <w:rStyle w:val="Style12"/>
                <w:rFonts w:eastAsia="MS Mincho" w:cs="MS Mincho" w:ascii="MS Mincho" w:hAnsi="MS Mincho"/>
                <w:szCs w:val="24"/>
              </w:rPr>
              <w:t>·</w:t>
            </w:r>
            <w:r>
              <w:rPr>
                <w:rStyle w:val="Style12"/>
                <w:rFonts w:ascii="標楷體" w:hAnsi="標楷體" w:eastAsia="標楷體"/>
                <w:szCs w:val="24"/>
              </w:rPr>
              <w:t>創意教學</w:t>
            </w:r>
          </w:p>
        </w:tc>
        <w:tc>
          <w:tcPr>
            <w:tcW w:w="4116" w:type="dxa"/>
            <w:gridSpan w:val="2"/>
            <w:tcBorders>
              <w:top w:val="single" w:sz="4" w:space="0" w:color="000000"/>
              <w:left w:val="single" w:sz="4" w:space="0" w:color="000000"/>
              <w:bottom w:val="double" w:sz="6" w:space="0" w:color="000000"/>
              <w:right w:val="double" w:sz="6" w:space="0" w:color="000000"/>
              <w:insideH w:val="double" w:sz="6" w:space="0" w:color="000000"/>
              <w:insideV w:val="double" w:sz="6" w:space="0" w:color="000000"/>
            </w:tcBorders>
            <w:shd w:fill="auto" w:val="clear"/>
            <w:tcMar>
              <w:left w:w="103" w:type="dxa"/>
            </w:tcMar>
            <w:vAlign w:val="center"/>
          </w:tcPr>
          <w:p>
            <w:pPr>
              <w:pStyle w:val="2"/>
              <w:numPr>
                <w:ilvl w:val="1"/>
                <w:numId w:val="1"/>
              </w:numPr>
              <w:shd w:fill="FFFFFF" w:val="clear"/>
              <w:tabs>
                <w:tab w:val="left" w:pos="0" w:leader="none"/>
              </w:tabs>
              <w:spacing w:before="0" w:after="0"/>
              <w:ind w:left="0" w:hanging="0"/>
              <w:rPr/>
            </w:pPr>
            <w:r>
              <w:rPr>
                <w:rStyle w:val="Style12"/>
                <w:rFonts w:ascii="標楷體" w:hAnsi="標楷體" w:eastAsia="標楷體"/>
                <w:sz w:val="22"/>
                <w:szCs w:val="22"/>
              </w:rPr>
              <w:t xml:space="preserve">                                                       </w:t>
            </w:r>
            <w:r>
              <w:rPr>
                <w:rStyle w:val="Style12"/>
                <w:rFonts w:ascii="標楷體" w:hAnsi="標楷體" w:cs="Times New Roman" w:eastAsia="標楷體"/>
                <w:b w:val="false"/>
                <w:bCs w:val="false"/>
                <w:sz w:val="24"/>
                <w:szCs w:val="24"/>
              </w:rPr>
              <w:t>＊作家暨讀寫教育研究者</w:t>
            </w:r>
          </w:p>
          <w:p>
            <w:pPr>
              <w:pStyle w:val="2"/>
              <w:numPr>
                <w:ilvl w:val="1"/>
                <w:numId w:val="1"/>
              </w:numPr>
              <w:shd w:fill="FFFFFF" w:val="clear"/>
              <w:tabs>
                <w:tab w:val="left" w:pos="0" w:leader="none"/>
              </w:tabs>
              <w:spacing w:before="0" w:after="0"/>
              <w:ind w:left="0" w:hanging="0"/>
              <w:rPr>
                <w:rFonts w:ascii="標楷體" w:hAnsi="標楷體" w:eastAsia="標楷體" w:cs="Times New Roman"/>
                <w:b w:val="false"/>
                <w:b w:val="false"/>
                <w:bCs w:val="false"/>
                <w:sz w:val="24"/>
                <w:szCs w:val="24"/>
              </w:rPr>
            </w:pPr>
            <w:r>
              <w:rPr>
                <w:rFonts w:ascii="標楷體" w:hAnsi="標楷體" w:cs="Times New Roman" w:eastAsia="標楷體"/>
                <w:b w:val="false"/>
                <w:bCs w:val="false"/>
                <w:sz w:val="24"/>
                <w:szCs w:val="24"/>
              </w:rPr>
              <w:t>＊閱讀</w:t>
            </w:r>
            <w:r>
              <w:rPr>
                <w:rFonts w:eastAsia="標楷體" w:cs="Times New Roman" w:ascii="標楷體" w:hAnsi="標楷體"/>
                <w:b w:val="false"/>
                <w:bCs w:val="false"/>
                <w:sz w:val="24"/>
                <w:szCs w:val="24"/>
              </w:rPr>
              <w:t>/</w:t>
            </w:r>
            <w:r>
              <w:rPr>
                <w:rFonts w:ascii="標楷體" w:hAnsi="標楷體" w:cs="Times New Roman" w:eastAsia="標楷體"/>
                <w:b w:val="false"/>
                <w:bCs w:val="false"/>
                <w:sz w:val="24"/>
                <w:szCs w:val="24"/>
              </w:rPr>
              <w:t>寫作</w:t>
            </w:r>
            <w:r>
              <w:rPr>
                <w:rFonts w:eastAsia="標楷體" w:cs="Times New Roman" w:ascii="標楷體" w:hAnsi="標楷體"/>
                <w:b w:val="false"/>
                <w:bCs w:val="false"/>
                <w:sz w:val="24"/>
                <w:szCs w:val="24"/>
              </w:rPr>
              <w:t>/</w:t>
            </w:r>
            <w:r>
              <w:rPr>
                <w:rFonts w:ascii="標楷體" w:hAnsi="標楷體" w:cs="Times New Roman" w:eastAsia="標楷體"/>
                <w:b w:val="false"/>
                <w:bCs w:val="false"/>
                <w:sz w:val="24"/>
                <w:szCs w:val="24"/>
              </w:rPr>
              <w:t>讀書會</w:t>
            </w:r>
            <w:r>
              <w:rPr>
                <w:rFonts w:eastAsia="標楷體" w:cs="Times New Roman" w:ascii="標楷體" w:hAnsi="標楷體"/>
                <w:b w:val="false"/>
                <w:bCs w:val="false"/>
                <w:sz w:val="24"/>
                <w:szCs w:val="24"/>
              </w:rPr>
              <w:t>/</w:t>
            </w:r>
            <w:r>
              <w:rPr>
                <w:rFonts w:ascii="標楷體" w:hAnsi="標楷體" w:cs="Times New Roman" w:eastAsia="標楷體"/>
                <w:b w:val="false"/>
                <w:bCs w:val="false"/>
                <w:sz w:val="24"/>
                <w:szCs w:val="24"/>
              </w:rPr>
              <w:t>說故事</w:t>
            </w:r>
            <w:r>
              <w:rPr>
                <w:rFonts w:eastAsia="標楷體" w:cs="Times New Roman" w:ascii="標楷體" w:hAnsi="標楷體"/>
                <w:b w:val="false"/>
                <w:bCs w:val="false"/>
                <w:sz w:val="24"/>
                <w:szCs w:val="24"/>
              </w:rPr>
              <w:t>/</w:t>
            </w:r>
            <w:r>
              <w:rPr>
                <w:rFonts w:ascii="標楷體" w:hAnsi="標楷體" w:cs="Times New Roman" w:eastAsia="標楷體"/>
                <w:b w:val="false"/>
                <w:bCs w:val="false"/>
                <w:sz w:val="24"/>
                <w:szCs w:val="24"/>
              </w:rPr>
              <w:t>親子共讀</w:t>
            </w:r>
            <w:r>
              <w:rPr>
                <w:rFonts w:eastAsia="標楷體" w:cs="Times New Roman" w:ascii="標楷體" w:hAnsi="標楷體"/>
                <w:b w:val="false"/>
                <w:bCs w:val="false"/>
                <w:sz w:val="24"/>
                <w:szCs w:val="24"/>
              </w:rPr>
              <w:t>/</w:t>
            </w:r>
            <w:r>
              <w:rPr>
                <w:rFonts w:ascii="標楷體" w:hAnsi="標楷體" w:cs="Times New Roman" w:eastAsia="標楷體"/>
                <w:b w:val="false"/>
                <w:bCs w:val="false"/>
                <w:sz w:val="24"/>
                <w:szCs w:val="24"/>
              </w:rPr>
              <w:t>生命書寫相關領域國際培訓講師                                                                                                          ＊教育部</w:t>
            </w:r>
            <w:r>
              <w:rPr>
                <w:rFonts w:eastAsia="標楷體" w:cs="Times New Roman" w:ascii="標楷體" w:hAnsi="標楷體"/>
                <w:b w:val="false"/>
                <w:bCs w:val="false"/>
                <w:sz w:val="24"/>
                <w:szCs w:val="24"/>
              </w:rPr>
              <w:t>&lt;</w:t>
            </w:r>
            <w:r>
              <w:rPr>
                <w:rFonts w:ascii="標楷體" w:hAnsi="標楷體" w:cs="Times New Roman" w:eastAsia="標楷體"/>
                <w:b w:val="false"/>
                <w:bCs w:val="false"/>
                <w:sz w:val="24"/>
                <w:szCs w:val="24"/>
              </w:rPr>
              <w:t>小一閱讀起步走</w:t>
            </w:r>
            <w:r>
              <w:rPr>
                <w:rFonts w:eastAsia="標楷體" w:cs="Times New Roman" w:ascii="標楷體" w:hAnsi="標楷體"/>
                <w:b w:val="false"/>
                <w:bCs w:val="false"/>
                <w:sz w:val="24"/>
                <w:szCs w:val="24"/>
              </w:rPr>
              <w:t>&gt;</w:t>
            </w:r>
            <w:r>
              <w:rPr>
                <w:rFonts w:ascii="標楷體" w:hAnsi="標楷體" w:cs="Times New Roman" w:eastAsia="標楷體"/>
                <w:b w:val="false"/>
                <w:bCs w:val="false"/>
                <w:sz w:val="24"/>
                <w:szCs w:val="24"/>
              </w:rPr>
              <w:t>編輯委員</w:t>
            </w:r>
          </w:p>
          <w:p>
            <w:pPr>
              <w:pStyle w:val="Style23"/>
              <w:spacing w:lineRule="exact" w:line="280"/>
              <w:rPr>
                <w:rFonts w:ascii="標楷體" w:hAnsi="標楷體" w:eastAsia="標楷體"/>
                <w:szCs w:val="24"/>
              </w:rPr>
            </w:pPr>
            <w:r>
              <w:rPr>
                <w:rFonts w:ascii="標楷體" w:hAnsi="標楷體" w:eastAsia="標楷體"/>
                <w:szCs w:val="24"/>
              </w:rPr>
              <w:t>＊文化部線上主題書展策展人</w:t>
            </w:r>
          </w:p>
          <w:p>
            <w:pPr>
              <w:pStyle w:val="Style23"/>
              <w:spacing w:lineRule="exact" w:line="280"/>
              <w:rPr>
                <w:rFonts w:ascii="標楷體" w:hAnsi="標楷體" w:eastAsia="標楷體"/>
                <w:szCs w:val="24"/>
              </w:rPr>
            </w:pPr>
            <w:r>
              <w:rPr>
                <w:rFonts w:ascii="標楷體" w:hAnsi="標楷體" w:eastAsia="標楷體"/>
                <w:szCs w:val="24"/>
              </w:rPr>
              <w:t>＊台南市</w:t>
            </w:r>
            <w:r>
              <w:rPr>
                <w:rFonts w:eastAsia="標楷體" w:ascii="標楷體" w:hAnsi="標楷體"/>
                <w:szCs w:val="24"/>
              </w:rPr>
              <w:t>&lt;Book Start&gt;</w:t>
            </w:r>
            <w:r>
              <w:rPr>
                <w:rFonts w:ascii="標楷體" w:hAnsi="標楷體" w:eastAsia="標楷體"/>
                <w:szCs w:val="24"/>
              </w:rPr>
              <w:t>閱讀計畫</w:t>
            </w:r>
            <w:r>
              <w:rPr>
                <w:rFonts w:eastAsia="標楷體" w:ascii="標楷體" w:hAnsi="標楷體"/>
                <w:szCs w:val="24"/>
              </w:rPr>
              <w:t>&gt;</w:t>
            </w:r>
            <w:r>
              <w:rPr>
                <w:rFonts w:ascii="標楷體" w:hAnsi="標楷體" w:eastAsia="標楷體"/>
                <w:szCs w:val="24"/>
              </w:rPr>
              <w:t>委員</w:t>
            </w:r>
          </w:p>
          <w:p>
            <w:pPr>
              <w:pStyle w:val="Style23"/>
              <w:spacing w:lineRule="exact" w:line="280"/>
              <w:rPr>
                <w:rFonts w:ascii="標楷體" w:hAnsi="標楷體" w:eastAsia="標楷體"/>
                <w:szCs w:val="24"/>
              </w:rPr>
            </w:pPr>
            <w:r>
              <w:rPr>
                <w:rFonts w:ascii="標楷體" w:hAnsi="標楷體" w:eastAsia="標楷體"/>
                <w:szCs w:val="24"/>
              </w:rPr>
              <w:t>＊國小國語課本編撰委員</w:t>
            </w:r>
          </w:p>
          <w:p>
            <w:pPr>
              <w:pStyle w:val="Style23"/>
              <w:spacing w:lineRule="exact" w:line="280"/>
              <w:rPr/>
            </w:pPr>
            <w:r>
              <w:rPr>
                <w:rStyle w:val="Style12"/>
                <w:rFonts w:ascii="標楷體" w:hAnsi="標楷體" w:eastAsia="標楷體"/>
                <w:szCs w:val="24"/>
              </w:rPr>
              <w:t>＊台南市公共圖書館委員會委員</w:t>
            </w:r>
          </w:p>
        </w:tc>
        <w:tc>
          <w:tcPr>
            <w:tcW w:w="93" w:type="dxa"/>
            <w:tcBorders/>
            <w:shd w:fill="auto" w:val="clear"/>
            <w:tcMar>
              <w:left w:w="10" w:type="dxa"/>
              <w:right w:w="10" w:type="dxa"/>
            </w:tcMar>
          </w:tcPr>
          <w:p>
            <w:pPr>
              <w:pStyle w:val="Style23"/>
              <w:spacing w:lineRule="exact" w:line="280"/>
              <w:rPr>
                <w:sz w:val="22"/>
              </w:rPr>
            </w:pPr>
            <w:r>
              <w:rPr>
                <w:sz w:val="22"/>
              </w:rPr>
            </w:r>
          </w:p>
        </w:tc>
      </w:tr>
    </w:tbl>
    <w:p>
      <w:pPr>
        <w:pStyle w:val="Style23"/>
        <w:spacing w:lineRule="atLeast" w:line="375"/>
        <w:rPr>
          <w:rFonts w:ascii="Times New Roman" w:hAnsi="Times New Roman" w:eastAsia="標楷體" w:cs="Times New Roman"/>
          <w:b/>
          <w:b/>
          <w:color w:val="FF0000"/>
          <w:sz w:val="36"/>
          <w:szCs w:val="36"/>
        </w:rPr>
      </w:pPr>
      <w:r>
        <w:rPr>
          <w:rFonts w:eastAsia="標楷體" w:cs="Times New Roman" w:ascii="Times New Roman" w:hAnsi="Times New Roman"/>
          <w:b/>
          <w:color w:val="FF0000"/>
          <w:sz w:val="36"/>
          <w:szCs w:val="36"/>
        </w:rPr>
      </w:r>
    </w:p>
    <w:sectPr>
      <w:headerReference w:type="default" r:id="rId4"/>
      <w:footerReference w:type="default" r:id="rId5"/>
      <w:type w:val="nextPage"/>
      <w:pgSz w:w="11906" w:h="16838"/>
      <w:pgMar w:left="1134" w:right="1134" w:header="0" w:top="567" w:footer="0" w:bottom="56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新細明體">
    <w:charset w:val="88"/>
    <w:family w:val="roman"/>
    <w:pitch w:val="variable"/>
  </w:font>
  <w:font w:name="Times New Roman">
    <w:charset w:val="88"/>
    <w:family w:val="roman"/>
    <w:pitch w:val="variable"/>
  </w:font>
  <w:font w:name="細明體">
    <w:charset w:val="88"/>
    <w:family w:val="modern"/>
    <w:pitch w:val="fixed"/>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MS Mincho">
    <w:charset w:val="8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800" w:hanging="0"/>
      <w:rPr/>
    </w:pPr>
    <w:r>
      <w:rPr>
        <w:rStyle w:val="Style12"/>
        <w:rFonts w:ascii="標楷體" w:hAnsi="標楷體" w:eastAsia="標楷體"/>
      </w:rPr>
      <w:drawing>
        <wp:inline distT="0" distB="0" distL="0" distR="0">
          <wp:extent cx="6186170" cy="561340"/>
          <wp:effectExtent l="0" t="0" r="0" b="0"/>
          <wp:docPr id="2" name="Picture 2" descr="D:\進教研陳純恩\文宣設計\TTQS\桌牌底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進教研陳純恩\文宣設計\TTQS\桌牌底圖.jpg"/>
                  <pic:cNvPicPr>
                    <a:picLocks noChangeAspect="1" noChangeArrowheads="1"/>
                  </pic:cNvPicPr>
                </pic:nvPicPr>
                <pic:blipFill>
                  <a:blip r:embed="rId1"/>
                  <a:srcRect l="0" t="53530" r="0" b="3480"/>
                  <a:stretch>
                    <a:fillRect/>
                  </a:stretch>
                </pic:blipFill>
                <pic:spPr bwMode="auto">
                  <a:xfrm>
                    <a:off x="0" y="0"/>
                    <a:ext cx="6186170" cy="561340"/>
                  </a:xfrm>
                  <a:prstGeom prst="rect">
                    <a:avLst/>
                  </a:prstGeom>
                </pic:spPr>
              </pic:pic>
            </a:graphicData>
          </a:graphic>
        </wp:inline>
      </w:drawing>
    </w:r>
  </w:p>
  <w:p>
    <w:pPr>
      <w:pStyle w:val="Style26"/>
      <w:ind w:right="80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Style w:val="Style12"/>
        <w:lang w:val="zh-TW"/>
      </w:rPr>
      <w:t>[</w:t>
    </w:r>
    <w:r>
      <w:rPr>
        <w:rStyle w:val="Style12"/>
        <w:lang w:val="zh-TW"/>
      </w:rPr>
      <w:t>鍵入文字</w:t>
    </w:r>
    <w:r>
      <w:rPr>
        <w:rStyle w:val="Style12"/>
        <w:lang w:val="zh-TW"/>
      </w:rPr>
      <w:t>]</w:t>
    </w:r>
  </w:p>
  <w:p>
    <w:pPr>
      <w:pStyle w:val="Style25"/>
      <w:rPr/>
    </w:pPr>
    <w:r>
      <w:rPr/>
      <w:drawing>
        <wp:inline distT="0" distB="0" distL="0" distR="0">
          <wp:extent cx="6120130" cy="917575"/>
          <wp:effectExtent l="0" t="0" r="0" b="0"/>
          <wp:docPr id="1" name="圖片 5" descr="D:\進教研陳純恩\文宣設計\學校風景\banner003_banne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5" descr="D:\進教研陳純恩\文宣設計\學校風景\banner003_banner003.jpg"/>
                  <pic:cNvPicPr>
                    <a:picLocks noChangeAspect="1" noChangeArrowheads="1"/>
                  </pic:cNvPicPr>
                </pic:nvPicPr>
                <pic:blipFill>
                  <a:blip r:embed="rId1"/>
                  <a:stretch>
                    <a:fillRect/>
                  </a:stretch>
                </pic:blipFill>
                <pic:spPr bwMode="auto">
                  <a:xfrm>
                    <a:off x="0" y="0"/>
                    <a:ext cx="6120130" cy="9175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bering>
</file>

<file path=word/settings.xml><?xml version="1.0" encoding="utf-8"?>
<w:settings xmlns:w="http://schemas.openxmlformats.org/wordprocessingml/2006/main">
  <w:zoom w:percent="18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1">
    <w:name w:val="Heading 1"/>
    <w:basedOn w:val="Style23"/>
    <w:next w:val="Style23"/>
    <w:qFormat/>
    <w:pPr>
      <w:keepNext/>
      <w:numPr>
        <w:ilvl w:val="0"/>
        <w:numId w:val="1"/>
      </w:numPr>
      <w:suppressAutoHyphens w:val="true"/>
      <w:spacing w:lineRule="auto" w:line="720" w:before="180" w:after="180"/>
      <w:outlineLvl w:val="0"/>
      <w:outlineLvl w:val="0"/>
    </w:pPr>
    <w:rPr>
      <w:rFonts w:ascii="Cambria" w:hAnsi="Cambria" w:eastAsia="新細明體" w:cs="Times New Roman"/>
      <w:b/>
      <w:bCs/>
      <w:sz w:val="52"/>
      <w:szCs w:val="52"/>
    </w:rPr>
  </w:style>
  <w:style w:type="paragraph" w:styleId="2">
    <w:name w:val="Heading 2"/>
    <w:basedOn w:val="Style23"/>
    <w:qFormat/>
    <w:pPr>
      <w:widowControl/>
      <w:numPr>
        <w:ilvl w:val="1"/>
        <w:numId w:val="1"/>
      </w:numPr>
      <w:suppressAutoHyphens w:val="true"/>
      <w:spacing w:before="100" w:after="100"/>
      <w:outlineLvl w:val="1"/>
      <w:outlineLvl w:val="1"/>
    </w:pPr>
    <w:rPr>
      <w:rFonts w:ascii="新細明體" w:hAnsi="新細明體" w:eastAsia="新細明體" w:cs="新細明體"/>
      <w:b/>
      <w:bCs/>
      <w:sz w:val="36"/>
      <w:szCs w:val="36"/>
    </w:rPr>
  </w:style>
  <w:style w:type="character" w:styleId="Style12">
    <w:name w:val="預設段落字型"/>
    <w:qFormat/>
    <w:rPr/>
  </w:style>
  <w:style w:type="character" w:styleId="Style13">
    <w:name w:val="頁首 字元"/>
    <w:basedOn w:val="Style12"/>
    <w:qFormat/>
    <w:rPr>
      <w:sz w:val="20"/>
      <w:szCs w:val="20"/>
    </w:rPr>
  </w:style>
  <w:style w:type="character" w:styleId="Style14">
    <w:name w:val="頁尾 字元"/>
    <w:basedOn w:val="Style12"/>
    <w:qFormat/>
    <w:rPr>
      <w:sz w:val="20"/>
      <w:szCs w:val="20"/>
    </w:rPr>
  </w:style>
  <w:style w:type="character" w:styleId="Style15">
    <w:name w:val="超連結"/>
    <w:basedOn w:val="Style12"/>
    <w:qFormat/>
    <w:rPr>
      <w:color w:val="0000FF"/>
      <w:u w:val="single"/>
    </w:rPr>
  </w:style>
  <w:style w:type="character" w:styleId="Style16">
    <w:name w:val="已查閱的超連結"/>
    <w:basedOn w:val="Style12"/>
    <w:qFormat/>
    <w:rPr>
      <w:color w:val="800080"/>
      <w:u w:val="single"/>
    </w:rPr>
  </w:style>
  <w:style w:type="character" w:styleId="Style17">
    <w:name w:val="註解方塊文字 字元"/>
    <w:basedOn w:val="Style12"/>
    <w:qFormat/>
    <w:rPr>
      <w:rFonts w:ascii="Cambria" w:hAnsi="Cambria" w:eastAsia="新細明體" w:cs="Times New Roman"/>
      <w:sz w:val="18"/>
      <w:szCs w:val="18"/>
    </w:rPr>
  </w:style>
  <w:style w:type="character" w:styleId="11">
    <w:name w:val="標題 1 字元"/>
    <w:basedOn w:val="Style12"/>
    <w:qFormat/>
    <w:rPr>
      <w:rFonts w:ascii="Cambria" w:hAnsi="Cambria" w:eastAsia="新細明體" w:cs="Times New Roman"/>
      <w:b/>
      <w:bCs/>
      <w:sz w:val="52"/>
      <w:szCs w:val="52"/>
    </w:rPr>
  </w:style>
  <w:style w:type="character" w:styleId="Style18">
    <w:name w:val="註解文字 字元"/>
    <w:basedOn w:val="Style12"/>
    <w:qFormat/>
    <w:rPr>
      <w:rFonts w:ascii="Times New Roman" w:hAnsi="Times New Roman" w:eastAsia="新細明體" w:cs="Times New Roman"/>
      <w:szCs w:val="20"/>
    </w:rPr>
  </w:style>
  <w:style w:type="character" w:styleId="Appleconvertedspace">
    <w:name w:val="apple-converted-space"/>
    <w:basedOn w:val="Style12"/>
    <w:qFormat/>
    <w:rPr/>
  </w:style>
  <w:style w:type="character" w:styleId="HTML">
    <w:name w:val="HTML 預設格式 字元"/>
    <w:basedOn w:val="Style12"/>
    <w:qFormat/>
    <w:rPr>
      <w:rFonts w:ascii="細明體" w:hAnsi="細明體" w:eastAsia="細明體" w:cs="細明體"/>
      <w:szCs w:val="24"/>
    </w:rPr>
  </w:style>
  <w:style w:type="character" w:styleId="Style19">
    <w:name w:val="強調粗體"/>
    <w:basedOn w:val="Style12"/>
    <w:qFormat/>
    <w:rPr>
      <w:b/>
      <w:bCs/>
    </w:rPr>
  </w:style>
  <w:style w:type="character" w:styleId="Style20">
    <w:name w:val="強調斜體"/>
    <w:basedOn w:val="Style12"/>
    <w:qFormat/>
    <w:rPr>
      <w:i/>
      <w:iCs/>
    </w:rPr>
  </w:style>
  <w:style w:type="character" w:styleId="21">
    <w:name w:val="標題 2 字元"/>
    <w:basedOn w:val="Style12"/>
    <w:qFormat/>
    <w:rPr>
      <w:rFonts w:ascii="新細明體" w:hAnsi="新細明體" w:eastAsia="新細明體" w:cs="新細明體"/>
      <w:b/>
      <w:bCs/>
      <w:sz w:val="36"/>
      <w:szCs w:val="36"/>
    </w:rPr>
  </w:style>
  <w:style w:type="character" w:styleId="Applestylespan">
    <w:name w:val="apple-style-span"/>
    <w:basedOn w:val="Style12"/>
    <w:qFormat/>
    <w:rPr/>
  </w:style>
  <w:style w:type="character" w:styleId="WWCharLFO3LVL1">
    <w:name w:val="WW_CharLFO3LVL1"/>
    <w:qFormat/>
    <w:rPr>
      <w:rFonts w:ascii="標楷體" w:hAnsi="標楷體" w:eastAsia="標楷體"/>
    </w:rPr>
  </w:style>
  <w:style w:type="character" w:styleId="WWCharLFO7LVL1">
    <w:name w:val="WW_CharLFO7LVL1"/>
    <w:qFormat/>
    <w:rPr>
      <w:rFonts w:ascii="Wingdings" w:hAnsi="Wingdings"/>
    </w:rPr>
  </w:style>
  <w:style w:type="character" w:styleId="WWCharLFO7LVL2">
    <w:name w:val="WW_CharLFO7LVL2"/>
    <w:qFormat/>
    <w:rPr>
      <w:rFonts w:ascii="Wingdings" w:hAnsi="Wingdings"/>
    </w:rPr>
  </w:style>
  <w:style w:type="character" w:styleId="WWCharLFO7LVL3">
    <w:name w:val="WW_CharLFO7LVL3"/>
    <w:qFormat/>
    <w:rPr>
      <w:rFonts w:ascii="Wingdings" w:hAnsi="Wingdings"/>
    </w:rPr>
  </w:style>
  <w:style w:type="character" w:styleId="WWCharLFO7LVL4">
    <w:name w:val="WW_CharLFO7LVL4"/>
    <w:qFormat/>
    <w:rPr>
      <w:rFonts w:ascii="Wingdings" w:hAnsi="Wingdings"/>
    </w:rPr>
  </w:style>
  <w:style w:type="character" w:styleId="WWCharLFO7LVL5">
    <w:name w:val="WW_CharLFO7LVL5"/>
    <w:qFormat/>
    <w:rPr>
      <w:rFonts w:ascii="Wingdings" w:hAnsi="Wingdings"/>
    </w:rPr>
  </w:style>
  <w:style w:type="character" w:styleId="WWCharLFO7LVL6">
    <w:name w:val="WW_CharLFO7LVL6"/>
    <w:qFormat/>
    <w:rPr>
      <w:rFonts w:ascii="Wingdings" w:hAnsi="Wingdings"/>
    </w:rPr>
  </w:style>
  <w:style w:type="character" w:styleId="WWCharLFO7LVL7">
    <w:name w:val="WW_CharLFO7LVL7"/>
    <w:qFormat/>
    <w:rPr>
      <w:rFonts w:ascii="Wingdings" w:hAnsi="Wingdings"/>
    </w:rPr>
  </w:style>
  <w:style w:type="character" w:styleId="WWCharLFO7LVL8">
    <w:name w:val="WW_CharLFO7LVL8"/>
    <w:qFormat/>
    <w:rPr>
      <w:rFonts w:ascii="Wingdings" w:hAnsi="Wingdings"/>
    </w:rPr>
  </w:style>
  <w:style w:type="character" w:styleId="WWCharLFO7LVL9">
    <w:name w:val="WW_CharLFO7LVL9"/>
    <w:qFormat/>
    <w:rPr>
      <w:rFonts w:ascii="Wingdings" w:hAnsi="Wingdings"/>
    </w:rPr>
  </w:style>
  <w:style w:type="character" w:styleId="Style21">
    <w:name w:val="網際網路連結"/>
    <w:rPr>
      <w:color w:val="000080"/>
      <w:u w:val="single"/>
      <w:lang w:val="zxx" w:eastAsia="zxx" w:bidi="zxx"/>
    </w:rPr>
  </w:style>
  <w:style w:type="paragraph" w:styleId="Style22">
    <w:name w:val="標題"/>
    <w:basedOn w:val="Normal"/>
    <w:next w:val="Style23"/>
    <w:qFormat/>
    <w:pPr>
      <w:keepNext/>
      <w:spacing w:before="240" w:after="120"/>
    </w:pPr>
    <w:rPr>
      <w:rFonts w:ascii="Liberation Sans" w:hAnsi="Liberation Sans" w:eastAsia="微軟正黑體" w:cs="Tahoma"/>
      <w:sz w:val="28"/>
      <w:szCs w:val="28"/>
    </w:rPr>
  </w:style>
  <w:style w:type="paragraph" w:styleId="Style23">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Style24">
    <w:name w:val="清單段落"/>
    <w:basedOn w:val="Style23"/>
    <w:qFormat/>
    <w:pPr>
      <w:suppressAutoHyphens w:val="true"/>
      <w:ind w:left="480" w:hanging="0"/>
    </w:pPr>
    <w:rPr/>
  </w:style>
  <w:style w:type="paragraph" w:styleId="Default">
    <w:name w:val="Default"/>
    <w:qFormat/>
    <w:pPr>
      <w:keepNext/>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pPr>
    <w:rPr>
      <w:rFonts w:ascii="標楷體" w:hAnsi="標楷體" w:cs="標楷體" w:eastAsia="新細明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val="en-US" w:eastAsia="zh-TW" w:bidi="ar-SA"/>
    </w:rPr>
  </w:style>
  <w:style w:type="paragraph" w:styleId="Style25">
    <w:name w:val="Header"/>
    <w:basedOn w:val="Style23"/>
    <w:pPr>
      <w:tabs>
        <w:tab w:val="center" w:pos="4153" w:leader="none"/>
        <w:tab w:val="right" w:pos="8306" w:leader="none"/>
      </w:tabs>
      <w:suppressAutoHyphens w:val="true"/>
      <w:snapToGrid w:val="false"/>
    </w:pPr>
    <w:rPr>
      <w:sz w:val="20"/>
      <w:szCs w:val="20"/>
    </w:rPr>
  </w:style>
  <w:style w:type="paragraph" w:styleId="Style26">
    <w:name w:val="Footer"/>
    <w:basedOn w:val="Style23"/>
    <w:pPr>
      <w:tabs>
        <w:tab w:val="center" w:pos="4153" w:leader="none"/>
        <w:tab w:val="right" w:pos="8306" w:leader="none"/>
      </w:tabs>
      <w:suppressAutoHyphens w:val="true"/>
      <w:snapToGrid w:val="false"/>
    </w:pPr>
    <w:rPr>
      <w:sz w:val="20"/>
      <w:szCs w:val="20"/>
    </w:rPr>
  </w:style>
  <w:style w:type="paragraph" w:styleId="Font0">
    <w:name w:val="font0"/>
    <w:basedOn w:val="Style23"/>
    <w:qFormat/>
    <w:pPr>
      <w:widowControl/>
      <w:suppressAutoHyphens w:val="true"/>
      <w:spacing w:before="100" w:after="100"/>
    </w:pPr>
    <w:rPr>
      <w:rFonts w:ascii="新細明體" w:hAnsi="新細明體" w:eastAsia="新細明體" w:cs="Times New Roman"/>
      <w:szCs w:val="24"/>
    </w:rPr>
  </w:style>
  <w:style w:type="paragraph" w:styleId="Style27">
    <w:name w:val="註解方塊文字"/>
    <w:basedOn w:val="Style23"/>
    <w:qFormat/>
    <w:pPr>
      <w:suppressAutoHyphens w:val="true"/>
    </w:pPr>
    <w:rPr>
      <w:rFonts w:ascii="Cambria" w:hAnsi="Cambria" w:eastAsia="新細明體" w:cs="Times New Roman"/>
      <w:sz w:val="18"/>
      <w:szCs w:val="18"/>
    </w:rPr>
  </w:style>
  <w:style w:type="paragraph" w:styleId="Style28">
    <w:name w:val="附表一"/>
    <w:basedOn w:val="Style23"/>
    <w:autoRedefine/>
    <w:qFormat/>
    <w:pPr>
      <w:suppressAutoHyphens w:val="true"/>
      <w:snapToGrid w:val="false"/>
      <w:spacing w:lineRule="exact" w:line="480"/>
      <w:ind w:left="1985" w:hanging="1277"/>
    </w:pPr>
    <w:rPr>
      <w:rFonts w:ascii="標楷體" w:hAnsi="標楷體" w:eastAsia="標楷體" w:cs="Times New Roman"/>
      <w:color w:val="000000"/>
      <w:sz w:val="28"/>
      <w:szCs w:val="28"/>
    </w:rPr>
  </w:style>
  <w:style w:type="paragraph" w:styleId="Style29">
    <w:name w:val="註解文字"/>
    <w:basedOn w:val="Style23"/>
    <w:qFormat/>
    <w:pPr>
      <w:suppressAutoHyphens w:val="true"/>
    </w:pPr>
    <w:rPr>
      <w:rFonts w:ascii="Times New Roman" w:hAnsi="Times New Roman" w:eastAsia="新細明體" w:cs="Times New Roman"/>
      <w:szCs w:val="20"/>
    </w:rPr>
  </w:style>
  <w:style w:type="paragraph" w:styleId="HTML1">
    <w:name w:val="HTML 預設格式"/>
    <w:basedOn w:val="Style23"/>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szCs w:val="24"/>
    </w:rPr>
  </w:style>
  <w:style w:type="paragraph" w:styleId="Style30">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s.ncue.edu.tw/cee/index.php" TargetMode="External"/><Relationship Id="rId3" Type="http://schemas.openxmlformats.org/officeDocument/2006/relationships/hyperlink" Target="mailto:hung1031@cc.ncue.edu.tw"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0</TotalTime>
  <Application>LibreOffice/5.3.4.2$Windows_x86 LibreOffice_project/f82d347ccc0be322489bf7da61d7e4ad13fe2ff3</Application>
  <Pages>2</Pages>
  <Words>323</Words>
  <Characters>1844</Characters>
  <CharactersWithSpaces>2163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2020-05-07T07:16:00Z</dcterms:created>
  <dc:creator>師大</dc:creator>
  <dc:description/>
  <dc:language>zh-TW</dc:language>
  <cp:lastModifiedBy>Windows 使用者</cp:lastModifiedBy>
  <cp:lastPrinted>2020-04-28T01:54:00Z</cp:lastPrinted>
  <dcterms:modified xsi:type="dcterms:W3CDTF">2020-05-07T07:16:00Z</dcterms:modified>
  <cp:revision>3</cp:revision>
  <dc:subject/>
  <dc:title/>
</cp:coreProperties>
</file>