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C9" w:rsidRDefault="006232C9">
      <w:pPr>
        <w:pStyle w:val="a5"/>
        <w:snapToGrid w:val="0"/>
        <w:jc w:val="center"/>
        <w:rPr>
          <w:rFonts w:eastAsia="標楷體"/>
          <w:b/>
          <w:kern w:val="1"/>
          <w:sz w:val="36"/>
          <w:szCs w:val="36"/>
        </w:rPr>
      </w:pPr>
      <w:bookmarkStart w:id="0" w:name="_GoBack"/>
      <w:bookmarkEnd w:id="0"/>
    </w:p>
    <w:p w:rsidR="00A442D7" w:rsidRDefault="00C47530">
      <w:pPr>
        <w:pStyle w:val="a5"/>
        <w:snapToGrid w:val="0"/>
        <w:jc w:val="center"/>
        <w:rPr>
          <w:rFonts w:eastAsia="標楷體"/>
          <w:b/>
          <w:kern w:val="1"/>
          <w:sz w:val="36"/>
          <w:szCs w:val="36"/>
        </w:rPr>
      </w:pPr>
      <w:r>
        <w:rPr>
          <w:rFonts w:eastAsia="標楷體" w:hint="eastAsia"/>
          <w:b/>
          <w:kern w:val="1"/>
          <w:sz w:val="36"/>
          <w:szCs w:val="36"/>
        </w:rPr>
        <w:t>臺南市</w:t>
      </w:r>
      <w:r>
        <w:rPr>
          <w:rFonts w:eastAsia="標楷體"/>
          <w:b/>
          <w:kern w:val="1"/>
          <w:sz w:val="36"/>
          <w:szCs w:val="36"/>
        </w:rPr>
        <w:t>1</w:t>
      </w:r>
      <w:r w:rsidR="008C3A36">
        <w:rPr>
          <w:rFonts w:eastAsia="標楷體" w:hint="eastAsia"/>
          <w:b/>
          <w:kern w:val="1"/>
          <w:sz w:val="36"/>
          <w:szCs w:val="36"/>
        </w:rPr>
        <w:t>10</w:t>
      </w:r>
      <w:r>
        <w:rPr>
          <w:rFonts w:eastAsia="標楷體" w:hint="eastAsia"/>
          <w:b/>
          <w:kern w:val="1"/>
          <w:sz w:val="36"/>
          <w:szCs w:val="36"/>
        </w:rPr>
        <w:t>年度國中科任教師認識技職教育體驗活動計畫</w:t>
      </w:r>
    </w:p>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臺南市國中及高中職學生生涯輔導實施方案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1" w:name="OLE_LINK3"/>
      <w:r>
        <w:rPr>
          <w:rFonts w:eastAsia="標楷體" w:hint="eastAsia"/>
          <w:kern w:val="0"/>
          <w:sz w:val="28"/>
          <w:szCs w:val="28"/>
          <w:lang w:val="zh-TW"/>
        </w:rPr>
        <w:t>規劃國中教師體驗學習課程</w:t>
      </w:r>
      <w:bookmarkEnd w:id="1"/>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依照國中教師興趣及專長進行群類認識及體驗課程，增進教師對各職業類科之瞭解，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主辦單位：臺南市政府教育局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r>
        <w:rPr>
          <w:rFonts w:eastAsia="標楷體" w:hint="eastAsia"/>
          <w:sz w:val="28"/>
          <w:szCs w:val="28"/>
        </w:rPr>
        <w:t>臺南市公私立國中請務必指派科任教師報名參與，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t>三、</w:t>
      </w:r>
      <w:r w:rsidR="00101E4E">
        <w:rPr>
          <w:rFonts w:hint="eastAsia"/>
        </w:rPr>
        <w:t>本局規劃暑期體驗課程未來提供多元職群予本市教師體驗，每年將請各</w:t>
      </w:r>
      <w:r w:rsidR="00101E4E">
        <w:rPr>
          <w:rFonts w:hint="eastAsia"/>
        </w:rPr>
        <w:lastRenderedPageBreak/>
        <w:t>校教師代表報名不同職群為原則，以利教師認識國中技藝教育職群內涵，協助學生生涯發展。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場次一</w:t>
      </w:r>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志願序(班別)、職群及參加人數上限：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9"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r>
        <w:rPr>
          <w:rFonts w:eastAsia="標楷體" w:hint="eastAsia"/>
          <w:sz w:val="28"/>
          <w:szCs w:val="28"/>
        </w:rPr>
        <w:t>疫情延燒，請報名參加通過之教師，活動當日若發燒不適，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告知敏惠醫專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如疫情嚴重，將於前</w:t>
      </w:r>
      <w:r w:rsidR="00326791" w:rsidRPr="00D97158">
        <w:rPr>
          <w:rFonts w:eastAsia="標楷體" w:hint="eastAsia"/>
          <w:sz w:val="28"/>
          <w:szCs w:val="28"/>
          <w:shd w:val="pct15" w:color="auto" w:fill="FFFFFF"/>
        </w:rPr>
        <w:t>1</w:t>
      </w:r>
      <w:r w:rsidR="00326791" w:rsidRPr="00D97158">
        <w:rPr>
          <w:rFonts w:eastAsia="標楷體" w:hint="eastAsia"/>
          <w:sz w:val="28"/>
          <w:szCs w:val="28"/>
          <w:shd w:val="pct15" w:color="auto" w:fill="FFFFFF"/>
        </w:rPr>
        <w:t>週由教育局公告延期或停辦之其他替代方案，請教師密切注意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敏惠醫專教務處吳政學組長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r>
        <w:rPr>
          <w:rFonts w:eastAsia="標楷體" w:hint="eastAsia"/>
          <w:sz w:val="28"/>
          <w:szCs w:val="28"/>
        </w:rPr>
        <w:t>職群體驗課程內容。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課程辦理內容：類群科別介紹、群類科畢業出路、體驗課程、產學合作業界參觀等。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促進國中教師了解各職業類群之教學特色及未來發展，提供多元資訊給學生，協助學生適性選擇生涯規劃。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r w:rsidR="00C47530" w:rsidRPr="00365CA3">
        <w:rPr>
          <w:rFonts w:eastAsia="標楷體" w:hint="eastAsia"/>
          <w:sz w:val="28"/>
          <w:szCs w:val="28"/>
        </w:rPr>
        <w:t>新課綱結合各領域課程大綱規畫適合國中學生相關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捌、經費來源：本計畫由臺南市政府教育局補助經費支應。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0"/>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附錄一</w:t>
      </w:r>
      <w:r w:rsidR="00135061" w:rsidRPr="00135061">
        <w:rPr>
          <w:rFonts w:eastAsia="標楷體" w:hint="eastAsia"/>
          <w:b/>
          <w:sz w:val="36"/>
          <w:szCs w:val="36"/>
        </w:rPr>
        <w:t>：</w:t>
      </w:r>
      <w:r w:rsidR="00DD05BA" w:rsidRPr="00135061">
        <w:rPr>
          <w:rFonts w:eastAsia="標楷體"/>
          <w:b/>
          <w:sz w:val="36"/>
          <w:szCs w:val="36"/>
        </w:rPr>
        <w:t>110</w:t>
      </w:r>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場次一：110年6月3日（星期四）上午9時00分至12時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DIY</w:t>
            </w:r>
            <w:r>
              <w:rPr>
                <w:rFonts w:eastAsia="標楷體" w:hint="eastAsia"/>
                <w:sz w:val="28"/>
              </w:rPr>
              <w:t>手縫實作</w:t>
            </w: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課程主題：紓壓粉彩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r w:rsidR="00E36526" w:rsidRPr="00C0664A">
              <w:rPr>
                <w:rFonts w:ascii="標楷體" w:eastAsia="標楷體" w:hAnsi="標楷體" w:hint="eastAsia"/>
                <w:sz w:val="28"/>
                <w:szCs w:val="28"/>
              </w:rPr>
              <w:t>牙技科綜合實驗室2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課程主題：牙技文創小物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r w:rsidR="007242C9">
              <w:rPr>
                <w:rFonts w:ascii="標楷體" w:eastAsia="標楷體" w:hAnsi="標楷體" w:hint="eastAsia"/>
                <w:color w:val="000000"/>
                <w:sz w:val="28"/>
                <w:szCs w:val="28"/>
              </w:rPr>
              <w:t>牙技科</w:t>
            </w:r>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r>
              <w:rPr>
                <w:rFonts w:ascii="標楷體" w:eastAsia="標楷體" w:hAnsi="標楷體" w:hint="eastAsia"/>
                <w:color w:val="000000"/>
                <w:sz w:val="28"/>
                <w:szCs w:val="28"/>
                <w:highlight w:val="green"/>
              </w:rPr>
              <w:t>牙技科/</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(也歡迎國中師長繼續留在雅士多咖啡廳敘餐、交流)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color w:val="00B050"/>
          <w:sz w:val="28"/>
          <w:szCs w:val="28"/>
        </w:rPr>
      </w:pPr>
    </w:p>
    <w:p w:rsidR="00135061" w:rsidRDefault="00135061" w:rsidP="00DD05BA">
      <w:pPr>
        <w:tabs>
          <w:tab w:val="left" w:pos="142"/>
        </w:tabs>
        <w:jc w:val="center"/>
        <w:rPr>
          <w:rFonts w:ascii="標楷體" w:eastAsia="標楷體" w:hAnsi="標楷體" w:cs="Arial"/>
          <w:color w:val="00B050"/>
          <w:sz w:val="28"/>
          <w:szCs w:val="28"/>
        </w:rPr>
      </w:pPr>
    </w:p>
    <w:p w:rsidR="000A6E17" w:rsidRPr="000A6E17" w:rsidRDefault="00E25B6A" w:rsidP="00135061">
      <w:pPr>
        <w:tabs>
          <w:tab w:val="left" w:pos="142"/>
        </w:tabs>
        <w:rPr>
          <w:b/>
          <w:color w:val="000000" w:themeColor="text1"/>
          <w:sz w:val="28"/>
          <w:szCs w:val="28"/>
        </w:rPr>
      </w:pPr>
      <w:r w:rsidRPr="000A6E17">
        <w:rPr>
          <w:rFonts w:eastAsia="標楷體" w:hint="eastAsia"/>
          <w:b/>
          <w:color w:val="000000" w:themeColor="text1"/>
          <w:sz w:val="36"/>
          <w:szCs w:val="36"/>
        </w:rPr>
        <w:lastRenderedPageBreak/>
        <w:t>附錄二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現任：敏惠醫專教務主任（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r>
              <w:rPr>
                <w:rFonts w:eastAsia="標楷體" w:hint="eastAsia"/>
              </w:rPr>
              <w:t>手縫實作</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艾柏盃全國芳療競賽監評委員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國立高雄科技大學化材系幹事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現任：敏惠醫專助理教授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國立臺南藝術大學應用藝術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敏惠醫專美保科專兼任講師、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國立屏東科技大學時尚設計與管理系兼任教師、崑山科技大學模特兒事業學位學程兼任教師、中華基督教果貿循理教會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現任：敏惠醫專美保科講師</w:t>
            </w:r>
          </w:p>
        </w:tc>
      </w:tr>
    </w:tbl>
    <w:p w:rsidR="00E25B6A" w:rsidRDefault="00E25B6A" w:rsidP="00E25B6A">
      <w:pPr>
        <w:rPr>
          <w:rFonts w:ascii="標楷體" w:eastAsia="標楷體" w:hAnsi="標楷體"/>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現任：敏惠醫專教務主任（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課程主題：紓壓粉彩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醫專教學組長、</w:t>
            </w:r>
            <w:r>
              <w:rPr>
                <w:rFonts w:eastAsia="標楷體" w:hint="eastAsia"/>
              </w:rPr>
              <w:t>敏惠醫</w:t>
            </w:r>
          </w:p>
          <w:p w:rsidR="00135061" w:rsidRPr="003268E1" w:rsidRDefault="00135061" w:rsidP="00B548F4">
            <w:pPr>
              <w:rPr>
                <w:rFonts w:eastAsia="標楷體"/>
              </w:rPr>
            </w:pPr>
            <w:r>
              <w:rPr>
                <w:rFonts w:eastAsia="標楷體" w:hint="eastAsia"/>
              </w:rPr>
              <w:t xml:space="preserve">      </w:t>
            </w:r>
            <w:r>
              <w:rPr>
                <w:rFonts w:eastAsia="標楷體" w:hint="eastAsia"/>
              </w:rPr>
              <w:t>專文書組組長</w:t>
            </w:r>
          </w:p>
          <w:p w:rsidR="00135061" w:rsidRDefault="00135061" w:rsidP="00B548F4">
            <w:pPr>
              <w:rPr>
                <w:rFonts w:eastAsia="標楷體"/>
              </w:rPr>
            </w:pPr>
            <w:r w:rsidRPr="003268E1">
              <w:rPr>
                <w:rFonts w:eastAsia="標楷體" w:hint="eastAsia"/>
              </w:rPr>
              <w:t>現任：</w:t>
            </w:r>
            <w:r>
              <w:rPr>
                <w:rFonts w:eastAsia="標楷體" w:hint="eastAsia"/>
              </w:rPr>
              <w:t>敏惠醫專護理科兼任教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、救國團紓壓粉彩講師、日照中心服務據點講師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課程主題：牙技文創小物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中華醫事牙體技術學會理事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b/>
          <w:color w:val="000000" w:themeColor="text1"/>
          <w:sz w:val="36"/>
          <w:szCs w:val="36"/>
        </w:rPr>
      </w:pPr>
      <w:r w:rsidRPr="000A6E17">
        <w:rPr>
          <w:rFonts w:eastAsia="標楷體" w:hint="eastAsia"/>
          <w:b/>
          <w:color w:val="000000" w:themeColor="text1"/>
          <w:sz w:val="36"/>
          <w:szCs w:val="36"/>
        </w:rPr>
        <w:lastRenderedPageBreak/>
        <w:t>附錄三：</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r>
              <w:rPr>
                <w:rFonts w:eastAsia="標楷體" w:hint="eastAsia"/>
                <w:sz w:val="28"/>
              </w:rPr>
              <w:t>手縫實作</w:t>
            </w:r>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可愛髮飾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運用手縫技巧設計出可愛造型髮飾</w:t>
            </w:r>
          </w:p>
          <w:p w:rsidR="009B2081" w:rsidRPr="003E5F74" w:rsidRDefault="009B2081" w:rsidP="00B548F4">
            <w:pPr>
              <w:rPr>
                <w:rFonts w:eastAsia="標楷體"/>
              </w:rPr>
            </w:pPr>
            <w:r w:rsidRPr="003E5F74">
              <w:rPr>
                <w:rFonts w:eastAsia="標楷體"/>
              </w:rPr>
              <w:t>2.</w:t>
            </w:r>
            <w:r w:rsidRPr="003E5F74">
              <w:rPr>
                <w:rFonts w:eastAsia="標楷體" w:hint="eastAsia"/>
              </w:rPr>
              <w:t>髮飾創意多變，動手做做樂趣多。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草木染可以說是大自然給予人類豐富生活增添色彩的饋贈。</w:t>
            </w:r>
          </w:p>
          <w:p w:rsidR="001A7BD0" w:rsidRDefault="001A7BD0" w:rsidP="00B548F4">
            <w:pPr>
              <w:pStyle w:val="Web"/>
              <w:rPr>
                <w:rFonts w:eastAsia="標楷體"/>
              </w:rPr>
            </w:pPr>
            <w:r>
              <w:rPr>
                <w:rFonts w:eastAsia="標楷體" w:hint="eastAsia"/>
              </w:rPr>
              <w:t>透過了解草木染的過程與執行方法以及防染技巧進而產生不同的染色圖案。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r w:rsidRPr="003268E1">
              <w:rPr>
                <w:rFonts w:eastAsia="標楷體" w:hint="eastAsia"/>
              </w:rPr>
              <w:t>紓壓粉彩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r w:rsidRPr="003E3F04">
              <w:rPr>
                <w:rFonts w:ascii="標楷體" w:eastAsia="標楷體" w:hAnsi="標楷體" w:hint="eastAsia"/>
              </w:rPr>
              <w:t>紓壓粉彩創作</w:t>
            </w:r>
          </w:p>
          <w:p w:rsidR="00135061" w:rsidRPr="003E3F04" w:rsidRDefault="00135061" w:rsidP="00B548F4">
            <w:pPr>
              <w:rPr>
                <w:rFonts w:ascii="標楷體" w:eastAsia="標楷體" w:hAnsi="標楷體"/>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牙技科綜合實驗室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r>
              <w:rPr>
                <w:rFonts w:eastAsia="標楷體" w:hint="eastAsia"/>
              </w:rPr>
              <w:t>牙技文創小物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r>
              <w:rPr>
                <w:rFonts w:ascii="標楷體" w:eastAsia="標楷體" w:hAnsi="標楷體" w:hint="eastAsia"/>
              </w:rPr>
              <w:t>牙技文創小物: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1.創作開始前，須先了解牙科用石膏的特性與牙科用矯正線的彎製技巧。</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2.練習設計出技專屬於自己的金屬線條圖案，並嘗試將其彎製出來。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7"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8"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19"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0"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lastRenderedPageBreak/>
              <w:t>牙技科綜合實驗室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b/>
          <w:color w:val="FF0000"/>
          <w:sz w:val="36"/>
          <w:szCs w:val="36"/>
        </w:rPr>
      </w:pPr>
    </w:p>
    <w:p w:rsidR="00A10805" w:rsidRDefault="00A10805" w:rsidP="00C10BBC">
      <w:pPr>
        <w:rPr>
          <w:rFonts w:eastAsia="標楷體"/>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附錄四：</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r>
        <w:rPr>
          <w:rFonts w:hint="eastAsia"/>
        </w:rPr>
        <w:t>註：開車前來參與體驗活動之國中教師，可以直接由敏惠醫專校門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明是來參加當天體驗活動，即可進入。車輛請</w:t>
      </w:r>
      <w:r w:rsidR="001659E0">
        <w:rPr>
          <w:rFonts w:hint="eastAsia"/>
        </w:rPr>
        <w:t>停於標示為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那裏。</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98" w:rsidRDefault="00660D98" w:rsidP="007F519B">
      <w:r>
        <w:separator/>
      </w:r>
    </w:p>
  </w:endnote>
  <w:endnote w:type="continuationSeparator" w:id="0">
    <w:p w:rsidR="00660D98" w:rsidRDefault="00660D98"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47" w:rsidRDefault="0009095D">
    <w:pPr>
      <w:pStyle w:val="a7"/>
      <w:jc w:val="center"/>
    </w:pPr>
    <w:r>
      <w:fldChar w:fldCharType="begin"/>
    </w:r>
    <w:r w:rsidR="00FB4647">
      <w:instrText>PAGE   \* MERGEFORMAT</w:instrText>
    </w:r>
    <w:r>
      <w:fldChar w:fldCharType="separate"/>
    </w:r>
    <w:r w:rsidR="00BC26F8" w:rsidRPr="00BC26F8">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47" w:rsidRDefault="0009095D">
    <w:pPr>
      <w:pStyle w:val="a7"/>
      <w:jc w:val="center"/>
    </w:pPr>
    <w:r>
      <w:fldChar w:fldCharType="begin"/>
    </w:r>
    <w:r w:rsidR="001D00D8">
      <w:instrText xml:space="preserve"> PAGE </w:instrText>
    </w:r>
    <w:r>
      <w:fldChar w:fldCharType="separate"/>
    </w:r>
    <w:r w:rsidR="00BC26F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98" w:rsidRDefault="00660D98" w:rsidP="007F519B">
      <w:r>
        <w:separator/>
      </w:r>
    </w:p>
  </w:footnote>
  <w:footnote w:type="continuationSeparator" w:id="0">
    <w:p w:rsidR="00660D98" w:rsidRDefault="00660D98" w:rsidP="007F51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15:restartNumberingAfterBreak="0">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15:restartNumberingAfterBreak="0">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15:restartNumberingAfterBreak="0">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15:restartNumberingAfterBreak="0">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15:restartNumberingAfterBreak="0">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15:restartNumberingAfterBreak="0">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15:restartNumberingAfterBreak="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0D98"/>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C26F8"/>
    <w:rsid w:val="00BD70A7"/>
    <w:rsid w:val="00BE57B7"/>
    <w:rsid w:val="00BE6B6B"/>
    <w:rsid w:val="00C0544F"/>
    <w:rsid w:val="00C0664A"/>
    <w:rsid w:val="00C10BBC"/>
    <w:rsid w:val="00C12274"/>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C2CC2"/>
    <w:rsid w:val="00CE34F5"/>
    <w:rsid w:val="00CF000C"/>
    <w:rsid w:val="00CF0732"/>
    <w:rsid w:val="00CF67F0"/>
    <w:rsid w:val="00D0191A"/>
    <w:rsid w:val="00D1214E"/>
    <w:rsid w:val="00D223BA"/>
    <w:rsid w:val="00D23075"/>
    <w:rsid w:val="00D232F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AEA17-E2D2-4377-AF7F-90B4009A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www1.inservice.edu.tw/"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3BAAB-19EA-4768-B6C7-41693F6A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JTZ</cp:lastModifiedBy>
  <cp:revision>2</cp:revision>
  <cp:lastPrinted>2021-04-12T07:45:00Z</cp:lastPrinted>
  <dcterms:created xsi:type="dcterms:W3CDTF">2021-04-26T01:28:00Z</dcterms:created>
  <dcterms:modified xsi:type="dcterms:W3CDTF">2021-04-26T01:28:00Z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