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85" w:rsidRPr="00B8797D" w:rsidRDefault="00931A85" w:rsidP="00931A85">
      <w:pPr>
        <w:jc w:val="center"/>
        <w:rPr>
          <w:rFonts w:ascii="Garamond" w:hAnsi="Garamond"/>
          <w:b/>
          <w:sz w:val="28"/>
        </w:rPr>
      </w:pPr>
      <w:r w:rsidRPr="00B8797D">
        <w:rPr>
          <w:rFonts w:ascii="Garamond" w:hAnsi="Garamond" w:hint="eastAsia"/>
          <w:b/>
          <w:sz w:val="28"/>
        </w:rPr>
        <w:t>國中小教學目標</w:t>
      </w:r>
    </w:p>
    <w:p w:rsidR="00AC4536" w:rsidRPr="00F40C83" w:rsidRDefault="00F40C83" w:rsidP="00AC4536">
      <w:pPr>
        <w:pStyle w:val="a3"/>
        <w:numPr>
          <w:ilvl w:val="0"/>
          <w:numId w:val="13"/>
        </w:numPr>
        <w:ind w:leftChars="0"/>
        <w:rPr>
          <w:rFonts w:ascii="Garamond" w:hAnsi="Garamond" w:hint="eastAsia"/>
          <w:sz w:val="28"/>
        </w:rPr>
      </w:pPr>
      <w:r>
        <w:rPr>
          <w:rFonts w:ascii="Garamond" w:hAnsi="Garamond" w:hint="eastAsia"/>
          <w:sz w:val="28"/>
        </w:rPr>
        <w:t>國中</w:t>
      </w:r>
      <w:r w:rsidR="00785C03" w:rsidRPr="00F40C83">
        <w:rPr>
          <w:rFonts w:ascii="Garamond" w:hAnsi="Garamond"/>
          <w:sz w:val="28"/>
        </w:rPr>
        <w:t>：</w:t>
      </w:r>
    </w:p>
    <w:p w:rsidR="007C5276" w:rsidRPr="00BA13E3" w:rsidRDefault="007C5276" w:rsidP="00F02001">
      <w:pPr>
        <w:pStyle w:val="a3"/>
        <w:numPr>
          <w:ilvl w:val="0"/>
          <w:numId w:val="12"/>
        </w:numPr>
        <w:ind w:leftChars="0"/>
        <w:rPr>
          <w:rFonts w:ascii="Garamond" w:hAnsi="Garamond"/>
        </w:rPr>
      </w:pPr>
      <w:r w:rsidRPr="00BA13E3">
        <w:rPr>
          <w:rFonts w:ascii="Garamond" w:hAnsi="Garamond"/>
        </w:rPr>
        <w:t>認識</w:t>
      </w:r>
      <w:r w:rsidR="00334039" w:rsidRPr="00BA13E3">
        <w:rPr>
          <w:rFonts w:ascii="Garamond" w:hAnsi="Garamond"/>
        </w:rPr>
        <w:t>校園性霸凌</w:t>
      </w:r>
      <w:r w:rsidR="00451DF8" w:rsidRPr="00BA13E3">
        <w:rPr>
          <w:rFonts w:ascii="Garamond" w:hAnsi="Garamond"/>
        </w:rPr>
        <w:t>及</w:t>
      </w:r>
      <w:r w:rsidR="00AD06D9" w:rsidRPr="00BA13E3">
        <w:rPr>
          <w:rFonts w:ascii="Garamond" w:hAnsi="Garamond"/>
        </w:rPr>
        <w:t>性騷擾</w:t>
      </w:r>
      <w:r w:rsidR="00334039" w:rsidRPr="00BA13E3">
        <w:rPr>
          <w:rFonts w:ascii="Garamond" w:hAnsi="Garamond"/>
        </w:rPr>
        <w:t>。</w:t>
      </w:r>
    </w:p>
    <w:p w:rsidR="00334039" w:rsidRPr="00BA13E3" w:rsidRDefault="007C5276" w:rsidP="00F02001">
      <w:pPr>
        <w:pStyle w:val="a3"/>
        <w:numPr>
          <w:ilvl w:val="0"/>
          <w:numId w:val="12"/>
        </w:numPr>
        <w:ind w:leftChars="0"/>
        <w:rPr>
          <w:rFonts w:ascii="Garamond" w:hAnsi="Garamond"/>
        </w:rPr>
      </w:pPr>
      <w:r w:rsidRPr="00BA13E3">
        <w:rPr>
          <w:rFonts w:ascii="Garamond" w:hAnsi="Garamond"/>
        </w:rPr>
        <w:t>培養自身</w:t>
      </w:r>
      <w:r w:rsidR="00334039" w:rsidRPr="00BA13E3">
        <w:rPr>
          <w:rFonts w:ascii="Garamond" w:hAnsi="Garamond"/>
        </w:rPr>
        <w:t>性別敏感度</w:t>
      </w:r>
      <w:r w:rsidRPr="00BA13E3">
        <w:rPr>
          <w:rFonts w:ascii="Garamond" w:hAnsi="Garamond"/>
        </w:rPr>
        <w:t>，認識並尊重多元性別</w:t>
      </w:r>
      <w:r w:rsidR="00BD4174" w:rsidRPr="00BA13E3">
        <w:rPr>
          <w:rFonts w:ascii="Garamond" w:hAnsi="Garamond"/>
        </w:rPr>
        <w:t>與</w:t>
      </w:r>
      <w:r w:rsidR="004608B9" w:rsidRPr="00BA13E3">
        <w:rPr>
          <w:rFonts w:ascii="Garamond" w:hAnsi="Garamond"/>
        </w:rPr>
        <w:t>文</w:t>
      </w:r>
      <w:r w:rsidRPr="00BA13E3">
        <w:rPr>
          <w:rFonts w:ascii="Garamond" w:hAnsi="Garamond"/>
        </w:rPr>
        <w:t>化。</w:t>
      </w:r>
    </w:p>
    <w:p w:rsidR="005E546A" w:rsidRDefault="00B00217" w:rsidP="00F02001">
      <w:pPr>
        <w:pStyle w:val="a3"/>
        <w:numPr>
          <w:ilvl w:val="0"/>
          <w:numId w:val="12"/>
        </w:numPr>
        <w:ind w:leftChars="0"/>
        <w:rPr>
          <w:rFonts w:ascii="Garamond" w:hAnsi="Garamond"/>
        </w:rPr>
      </w:pPr>
      <w:r w:rsidRPr="00BA13E3">
        <w:rPr>
          <w:rFonts w:ascii="Garamond" w:hAnsi="Garamond"/>
        </w:rPr>
        <w:t>瞭解性霸凌</w:t>
      </w:r>
      <w:r w:rsidR="00F11580">
        <w:rPr>
          <w:rFonts w:ascii="Garamond" w:hAnsi="Garamond" w:hint="eastAsia"/>
        </w:rPr>
        <w:t>具有</w:t>
      </w:r>
      <w:r w:rsidR="00691D10" w:rsidRPr="00BA13E3">
        <w:rPr>
          <w:rFonts w:ascii="Garamond" w:hAnsi="Garamond"/>
        </w:rPr>
        <w:t>「連續性」與「重複性」特質</w:t>
      </w:r>
      <w:r w:rsidR="005E546A" w:rsidRPr="00BA13E3">
        <w:rPr>
          <w:rFonts w:ascii="Garamond" w:hAnsi="Garamond"/>
        </w:rPr>
        <w:t>。</w:t>
      </w:r>
    </w:p>
    <w:p w:rsidR="00AC4536" w:rsidRPr="00AC4536" w:rsidRDefault="006C555B" w:rsidP="00AC4536">
      <w:pPr>
        <w:pStyle w:val="a3"/>
        <w:numPr>
          <w:ilvl w:val="0"/>
          <w:numId w:val="12"/>
        </w:numPr>
        <w:ind w:leftChars="0"/>
        <w:rPr>
          <w:rFonts w:ascii="Garamond" w:hAnsi="Garamond" w:hint="eastAsia"/>
        </w:rPr>
      </w:pPr>
      <w:r>
        <w:rPr>
          <w:rFonts w:ascii="Garamond" w:hAnsi="Garamond" w:hint="eastAsia"/>
        </w:rPr>
        <w:t>學習</w:t>
      </w:r>
      <w:r w:rsidR="004E6CBB">
        <w:rPr>
          <w:rFonts w:ascii="Garamond" w:hAnsi="Garamond" w:hint="eastAsia"/>
        </w:rPr>
        <w:t>性別光譜中</w:t>
      </w:r>
      <w:r w:rsidR="00AC4536">
        <w:rPr>
          <w:rFonts w:ascii="Garamond" w:hAnsi="Garamond" w:hint="eastAsia"/>
        </w:rPr>
        <w:t>陰柔／陽剛</w:t>
      </w:r>
      <w:r w:rsidR="00580520">
        <w:rPr>
          <w:rFonts w:ascii="Garamond" w:hAnsi="Garamond" w:hint="eastAsia"/>
        </w:rPr>
        <w:t>文化對於</w:t>
      </w:r>
      <w:r w:rsidR="005E1301">
        <w:rPr>
          <w:rFonts w:ascii="Garamond" w:hAnsi="Garamond" w:hint="eastAsia"/>
        </w:rPr>
        <w:t>生活的影響；</w:t>
      </w:r>
      <w:r w:rsidR="00580520">
        <w:rPr>
          <w:rFonts w:ascii="Garamond" w:hAnsi="Garamond" w:hint="eastAsia"/>
        </w:rPr>
        <w:t>例如：</w:t>
      </w:r>
      <w:r w:rsidR="001E1B50">
        <w:rPr>
          <w:rFonts w:ascii="Garamond" w:hAnsi="Garamond" w:hint="eastAsia"/>
        </w:rPr>
        <w:t>人們對</w:t>
      </w:r>
      <w:r w:rsidR="00580520">
        <w:rPr>
          <w:rFonts w:ascii="Garamond" w:hAnsi="Garamond" w:hint="eastAsia"/>
        </w:rPr>
        <w:t>「男子氣概」、「女性特質」的想像。</w:t>
      </w:r>
    </w:p>
    <w:p w:rsidR="00502E5A" w:rsidRPr="00BA13E3" w:rsidRDefault="00502E5A" w:rsidP="00F02001">
      <w:pPr>
        <w:pStyle w:val="a3"/>
        <w:numPr>
          <w:ilvl w:val="0"/>
          <w:numId w:val="12"/>
        </w:numPr>
        <w:ind w:leftChars="0"/>
        <w:rPr>
          <w:rFonts w:ascii="Garamond" w:hAnsi="Garamond"/>
        </w:rPr>
      </w:pPr>
      <w:r w:rsidRPr="00BA13E3">
        <w:rPr>
          <w:rFonts w:ascii="Garamond" w:hAnsi="Garamond"/>
        </w:rPr>
        <w:t>看見「性霸凌」對於非主流性別氣質、性傾向、性別特質的傷害</w:t>
      </w:r>
    </w:p>
    <w:p w:rsidR="005E546A" w:rsidRPr="00BA13E3" w:rsidRDefault="006C555B" w:rsidP="00FD738A">
      <w:pPr>
        <w:pStyle w:val="a3"/>
        <w:numPr>
          <w:ilvl w:val="0"/>
          <w:numId w:val="12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瞭解</w:t>
      </w:r>
      <w:r w:rsidR="00B00217" w:rsidRPr="00BA13E3">
        <w:rPr>
          <w:rFonts w:ascii="Garamond" w:hAnsi="Garamond"/>
        </w:rPr>
        <w:t>何謂</w:t>
      </w:r>
      <w:r w:rsidR="00451DF8" w:rsidRPr="00BA13E3">
        <w:rPr>
          <w:rFonts w:ascii="Garamond" w:hAnsi="Garamond"/>
        </w:rPr>
        <w:t>「</w:t>
      </w:r>
      <w:r w:rsidR="00B00217" w:rsidRPr="00BA13E3">
        <w:rPr>
          <w:rFonts w:ascii="Garamond" w:hAnsi="Garamond"/>
        </w:rPr>
        <w:t>恐懼同性戀</w:t>
      </w:r>
      <w:r w:rsidR="00451DF8" w:rsidRPr="00BA13E3">
        <w:rPr>
          <w:rFonts w:ascii="Garamond" w:hAnsi="Garamond"/>
        </w:rPr>
        <w:t>」</w:t>
      </w:r>
      <w:r w:rsidR="00FD738A">
        <w:rPr>
          <w:rFonts w:ascii="Garamond" w:hAnsi="Garamond" w:hint="eastAsia"/>
        </w:rPr>
        <w:t>（</w:t>
      </w:r>
      <w:r w:rsidR="00FD738A" w:rsidRPr="00FD738A">
        <w:rPr>
          <w:rFonts w:ascii="Garamond" w:hAnsi="Garamond"/>
        </w:rPr>
        <w:t>homophobia</w:t>
      </w:r>
      <w:r w:rsidR="00FD738A">
        <w:rPr>
          <w:rFonts w:ascii="Garamond" w:hAnsi="Garamond" w:hint="eastAsia"/>
        </w:rPr>
        <w:t>）</w:t>
      </w:r>
      <w:r w:rsidR="00502E5A" w:rsidRPr="00BA13E3">
        <w:rPr>
          <w:rFonts w:ascii="Garamond" w:hAnsi="Garamond"/>
        </w:rPr>
        <w:t>。</w:t>
      </w:r>
    </w:p>
    <w:p w:rsidR="005E546A" w:rsidRDefault="005E546A" w:rsidP="00F02001">
      <w:pPr>
        <w:pStyle w:val="a3"/>
        <w:numPr>
          <w:ilvl w:val="0"/>
          <w:numId w:val="12"/>
        </w:numPr>
        <w:ind w:leftChars="0"/>
        <w:rPr>
          <w:rFonts w:ascii="Garamond" w:hAnsi="Garamond"/>
        </w:rPr>
      </w:pPr>
      <w:r w:rsidRPr="00BA13E3">
        <w:rPr>
          <w:rFonts w:ascii="Garamond" w:hAnsi="Garamond"/>
        </w:rPr>
        <w:t>明白教師</w:t>
      </w:r>
      <w:r w:rsidR="004B647B">
        <w:rPr>
          <w:rFonts w:ascii="Garamond" w:hAnsi="Garamond" w:hint="eastAsia"/>
        </w:rPr>
        <w:t>在</w:t>
      </w:r>
      <w:r w:rsidR="0044262A">
        <w:rPr>
          <w:rFonts w:ascii="Garamond" w:hAnsi="Garamond" w:hint="eastAsia"/>
        </w:rPr>
        <w:t>性霸凌防治</w:t>
      </w:r>
      <w:r w:rsidR="004B647B">
        <w:rPr>
          <w:rFonts w:ascii="Garamond" w:hAnsi="Garamond" w:hint="eastAsia"/>
        </w:rPr>
        <w:t>上</w:t>
      </w:r>
      <w:r w:rsidRPr="00BA13E3">
        <w:rPr>
          <w:rFonts w:ascii="Garamond" w:hAnsi="Garamond"/>
        </w:rPr>
        <w:t>應有積極作為，重視多元價值、捍衛性別人權。</w:t>
      </w:r>
    </w:p>
    <w:p w:rsidR="003546DA" w:rsidRPr="00F40C83" w:rsidRDefault="003546DA" w:rsidP="003546DA">
      <w:pPr>
        <w:pStyle w:val="a3"/>
        <w:numPr>
          <w:ilvl w:val="0"/>
          <w:numId w:val="13"/>
        </w:numPr>
        <w:ind w:leftChars="0"/>
        <w:rPr>
          <w:rFonts w:ascii="Garamond" w:hAnsi="Garamond"/>
          <w:sz w:val="28"/>
        </w:rPr>
      </w:pPr>
      <w:r w:rsidRPr="00F40C83">
        <w:rPr>
          <w:rFonts w:ascii="Garamond" w:hAnsi="Garamond" w:hint="eastAsia"/>
          <w:sz w:val="28"/>
        </w:rPr>
        <w:t>國小低年級</w:t>
      </w:r>
    </w:p>
    <w:p w:rsidR="003546DA" w:rsidRDefault="00C94445" w:rsidP="003546DA">
      <w:pPr>
        <w:pStyle w:val="a3"/>
        <w:numPr>
          <w:ilvl w:val="0"/>
          <w:numId w:val="15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瞭解身體自主權及身體界限的概念。</w:t>
      </w:r>
    </w:p>
    <w:p w:rsidR="00C94445" w:rsidRDefault="00C94445" w:rsidP="003546DA">
      <w:pPr>
        <w:pStyle w:val="a3"/>
        <w:numPr>
          <w:ilvl w:val="0"/>
          <w:numId w:val="15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認識自己的身體界限</w:t>
      </w:r>
      <w:r w:rsidR="00FC7E44">
        <w:rPr>
          <w:rFonts w:ascii="Garamond" w:hAnsi="Garamond" w:hint="eastAsia"/>
        </w:rPr>
        <w:t>，並尊重他人的身體界限。</w:t>
      </w:r>
    </w:p>
    <w:p w:rsidR="00FC7E44" w:rsidRDefault="00FC7E44" w:rsidP="003546DA">
      <w:pPr>
        <w:pStyle w:val="a3"/>
        <w:numPr>
          <w:ilvl w:val="0"/>
          <w:numId w:val="15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當身體界限被侵犯時，可能會構成性騷擾甚至是性侵害。</w:t>
      </w:r>
    </w:p>
    <w:p w:rsidR="00FC7E44" w:rsidRDefault="00FC7E44" w:rsidP="003546DA">
      <w:pPr>
        <w:pStyle w:val="a3"/>
        <w:numPr>
          <w:ilvl w:val="0"/>
          <w:numId w:val="15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熟人也有是侵害身體界限的加害人，也常會要求被害人保守「秘密」。</w:t>
      </w:r>
    </w:p>
    <w:p w:rsidR="000014A2" w:rsidRDefault="00FC7E44" w:rsidP="00A70C77">
      <w:pPr>
        <w:pStyle w:val="a3"/>
        <w:numPr>
          <w:ilvl w:val="0"/>
          <w:numId w:val="15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當身體界限被侵犯時，我們可以告訴</w:t>
      </w:r>
      <w:r w:rsidR="000014A2">
        <w:rPr>
          <w:rFonts w:ascii="Garamond" w:hAnsi="Garamond" w:hint="eastAsia"/>
        </w:rPr>
        <w:t>信任的人</w:t>
      </w:r>
      <w:r w:rsidR="00FD738A">
        <w:rPr>
          <w:rFonts w:ascii="Garamond" w:hAnsi="Garamond" w:hint="eastAsia"/>
        </w:rPr>
        <w:t>（</w:t>
      </w:r>
      <w:r w:rsidR="00A70C77">
        <w:rPr>
          <w:rFonts w:ascii="Garamond" w:hAnsi="Garamond" w:hint="eastAsia"/>
        </w:rPr>
        <w:t>重要他人</w:t>
      </w:r>
      <w:r w:rsidR="00FD738A">
        <w:rPr>
          <w:rFonts w:ascii="Garamond" w:hAnsi="Garamond" w:hint="eastAsia"/>
        </w:rPr>
        <w:t>）</w:t>
      </w:r>
      <w:r>
        <w:rPr>
          <w:rFonts w:ascii="Garamond" w:hAnsi="Garamond" w:hint="eastAsia"/>
        </w:rPr>
        <w:t>。</w:t>
      </w:r>
    </w:p>
    <w:p w:rsidR="00A70C77" w:rsidRDefault="006C555B" w:rsidP="00A70C77">
      <w:pPr>
        <w:pStyle w:val="a3"/>
        <w:numPr>
          <w:ilvl w:val="0"/>
          <w:numId w:val="15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學習讓自身</w:t>
      </w:r>
      <w:r w:rsidR="00A70C77">
        <w:rPr>
          <w:rFonts w:ascii="Garamond" w:hAnsi="Garamond" w:hint="eastAsia"/>
        </w:rPr>
        <w:t>也可以成為別人的重要他人。</w:t>
      </w:r>
    </w:p>
    <w:p w:rsidR="003546DA" w:rsidRPr="00F40C83" w:rsidRDefault="003546DA" w:rsidP="003546DA">
      <w:pPr>
        <w:pStyle w:val="a3"/>
        <w:numPr>
          <w:ilvl w:val="0"/>
          <w:numId w:val="13"/>
        </w:numPr>
        <w:ind w:leftChars="0"/>
        <w:rPr>
          <w:rFonts w:ascii="Garamond" w:hAnsi="Garamond"/>
          <w:sz w:val="28"/>
        </w:rPr>
      </w:pPr>
      <w:r w:rsidRPr="00F40C83">
        <w:rPr>
          <w:rFonts w:ascii="Garamond" w:hAnsi="Garamond" w:hint="eastAsia"/>
          <w:sz w:val="28"/>
        </w:rPr>
        <w:t>國小中年級</w:t>
      </w:r>
    </w:p>
    <w:p w:rsidR="003546DA" w:rsidRDefault="00CD679C" w:rsidP="003546DA">
      <w:pPr>
        <w:pStyle w:val="a3"/>
        <w:numPr>
          <w:ilvl w:val="0"/>
          <w:numId w:val="16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瞭解性別刻板印象、性別偏見</w:t>
      </w:r>
      <w:r w:rsidR="00BD1D7A">
        <w:rPr>
          <w:rFonts w:ascii="Garamond" w:hAnsi="Garamond" w:hint="eastAsia"/>
        </w:rPr>
        <w:t>及性別角色</w:t>
      </w:r>
      <w:r w:rsidR="00DB49AE">
        <w:rPr>
          <w:rFonts w:ascii="Garamond" w:hAnsi="Garamond" w:hint="eastAsia"/>
        </w:rPr>
        <w:t>對自我發展</w:t>
      </w:r>
      <w:r w:rsidR="00856B81">
        <w:rPr>
          <w:rFonts w:ascii="Garamond" w:hAnsi="Garamond" w:hint="eastAsia"/>
        </w:rPr>
        <w:t>的可能限制</w:t>
      </w:r>
      <w:r w:rsidR="00BD1D7A">
        <w:rPr>
          <w:rFonts w:ascii="Garamond" w:hAnsi="Garamond" w:hint="eastAsia"/>
        </w:rPr>
        <w:t>。</w:t>
      </w:r>
    </w:p>
    <w:p w:rsidR="00500459" w:rsidRDefault="00500459" w:rsidP="003546DA">
      <w:pPr>
        <w:pStyle w:val="a3"/>
        <w:numPr>
          <w:ilvl w:val="0"/>
          <w:numId w:val="16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不使用性別刻板印象來評價他人。</w:t>
      </w:r>
    </w:p>
    <w:p w:rsidR="00500459" w:rsidRDefault="00500459" w:rsidP="003546DA">
      <w:pPr>
        <w:pStyle w:val="a3"/>
        <w:numPr>
          <w:ilvl w:val="0"/>
          <w:numId w:val="16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不會因為性別偏見而影響對他人的評價。</w:t>
      </w:r>
    </w:p>
    <w:p w:rsidR="00082368" w:rsidRDefault="00082368" w:rsidP="00082368">
      <w:pPr>
        <w:pStyle w:val="a3"/>
        <w:ind w:leftChars="0"/>
        <w:rPr>
          <w:rFonts w:ascii="Garamond" w:hAnsi="Garamond"/>
        </w:rPr>
      </w:pPr>
    </w:p>
    <w:p w:rsidR="003546DA" w:rsidRPr="00F40C83" w:rsidRDefault="003546DA" w:rsidP="003546DA">
      <w:pPr>
        <w:pStyle w:val="a3"/>
        <w:numPr>
          <w:ilvl w:val="0"/>
          <w:numId w:val="13"/>
        </w:numPr>
        <w:ind w:leftChars="0"/>
        <w:rPr>
          <w:rFonts w:ascii="Garamond" w:hAnsi="Garamond"/>
          <w:sz w:val="28"/>
        </w:rPr>
      </w:pPr>
      <w:r w:rsidRPr="00F40C83">
        <w:rPr>
          <w:rFonts w:ascii="Garamond" w:hAnsi="Garamond" w:hint="eastAsia"/>
          <w:sz w:val="28"/>
        </w:rPr>
        <w:t>國小高年級</w:t>
      </w:r>
    </w:p>
    <w:p w:rsidR="003546DA" w:rsidRDefault="0009083D" w:rsidP="003546DA">
      <w:pPr>
        <w:pStyle w:val="a3"/>
        <w:numPr>
          <w:ilvl w:val="0"/>
          <w:numId w:val="14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瞭解什麼是性別多樣性、</w:t>
      </w:r>
      <w:r w:rsidR="00526441">
        <w:rPr>
          <w:rFonts w:ascii="Garamond" w:hAnsi="Garamond" w:hint="eastAsia"/>
        </w:rPr>
        <w:t>身體意象的迷思、性霸凌及性別歧視。</w:t>
      </w:r>
    </w:p>
    <w:p w:rsidR="00460035" w:rsidRDefault="00460035" w:rsidP="003546DA">
      <w:pPr>
        <w:pStyle w:val="a3"/>
        <w:numPr>
          <w:ilvl w:val="0"/>
          <w:numId w:val="14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打破單一</w:t>
      </w:r>
      <w:r w:rsidR="000B13D2">
        <w:rPr>
          <w:rFonts w:ascii="Garamond" w:hAnsi="Garamond" w:hint="eastAsia"/>
        </w:rPr>
        <w:t>審美</w:t>
      </w:r>
      <w:r>
        <w:rPr>
          <w:rFonts w:ascii="Garamond" w:hAnsi="Garamond" w:hint="eastAsia"/>
        </w:rPr>
        <w:t>標準，不以</w:t>
      </w:r>
      <w:r w:rsidR="000B13D2">
        <w:rPr>
          <w:rFonts w:ascii="Garamond" w:hAnsi="Garamond" w:hint="eastAsia"/>
        </w:rPr>
        <w:t>美醜</w:t>
      </w:r>
      <w:r>
        <w:rPr>
          <w:rFonts w:ascii="Garamond" w:hAnsi="Garamond" w:hint="eastAsia"/>
        </w:rPr>
        <w:t>、好壞</w:t>
      </w:r>
      <w:r w:rsidR="00F65C9F">
        <w:rPr>
          <w:rFonts w:ascii="Garamond" w:hAnsi="Garamond" w:hint="eastAsia"/>
        </w:rPr>
        <w:t>來</w:t>
      </w:r>
      <w:r w:rsidR="007F329B">
        <w:rPr>
          <w:rFonts w:ascii="Garamond" w:hAnsi="Garamond" w:hint="eastAsia"/>
        </w:rPr>
        <w:t>評價人的身體。</w:t>
      </w:r>
    </w:p>
    <w:p w:rsidR="006A1B49" w:rsidRDefault="00CC0350" w:rsidP="003546DA">
      <w:pPr>
        <w:pStyle w:val="a3"/>
        <w:numPr>
          <w:ilvl w:val="0"/>
          <w:numId w:val="14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認識性霸凌和</w:t>
      </w:r>
      <w:bookmarkStart w:id="0" w:name="_GoBack"/>
      <w:bookmarkEnd w:id="0"/>
      <w:r w:rsidR="006A1B49">
        <w:rPr>
          <w:rFonts w:ascii="Garamond" w:hAnsi="Garamond" w:hint="eastAsia"/>
        </w:rPr>
        <w:t>性別歧視對人的傷害。</w:t>
      </w:r>
    </w:p>
    <w:p w:rsidR="00374F26" w:rsidRPr="00BA13E3" w:rsidRDefault="00374F26" w:rsidP="003546DA">
      <w:pPr>
        <w:pStyle w:val="a3"/>
        <w:numPr>
          <w:ilvl w:val="0"/>
          <w:numId w:val="14"/>
        </w:numPr>
        <w:ind w:leftChars="0"/>
        <w:rPr>
          <w:rFonts w:ascii="Garamond" w:hAnsi="Garamond"/>
        </w:rPr>
      </w:pPr>
      <w:r>
        <w:rPr>
          <w:rFonts w:ascii="Garamond" w:hAnsi="Garamond" w:hint="eastAsia"/>
        </w:rPr>
        <w:t>當目擊／耳聞性霸凌或性別歧視事件時，身為旁觀者</w:t>
      </w:r>
      <w:r w:rsidR="00CC0350">
        <w:rPr>
          <w:rFonts w:ascii="Garamond" w:hAnsi="Garamond" w:hint="eastAsia"/>
        </w:rPr>
        <w:t>的我們</w:t>
      </w:r>
      <w:r>
        <w:rPr>
          <w:rFonts w:ascii="Garamond" w:hAnsi="Garamond" w:hint="eastAsia"/>
        </w:rPr>
        <w:t>可</w:t>
      </w:r>
      <w:r w:rsidR="00CC285F">
        <w:rPr>
          <w:rFonts w:ascii="Garamond" w:hAnsi="Garamond" w:hint="eastAsia"/>
        </w:rPr>
        <w:t>以採取積極行動</w:t>
      </w:r>
      <w:r>
        <w:rPr>
          <w:rFonts w:ascii="Garamond" w:hAnsi="Garamond" w:hint="eastAsia"/>
        </w:rPr>
        <w:t>。</w:t>
      </w:r>
    </w:p>
    <w:sectPr w:rsidR="00374F26" w:rsidRPr="00BA13E3" w:rsidSect="00B02E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68" w:rsidRDefault="00082368" w:rsidP="00082368">
      <w:r>
        <w:separator/>
      </w:r>
    </w:p>
  </w:endnote>
  <w:endnote w:type="continuationSeparator" w:id="0">
    <w:p w:rsidR="00082368" w:rsidRDefault="00082368" w:rsidP="0008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68" w:rsidRDefault="00082368" w:rsidP="00082368">
      <w:r>
        <w:separator/>
      </w:r>
    </w:p>
  </w:footnote>
  <w:footnote w:type="continuationSeparator" w:id="0">
    <w:p w:rsidR="00082368" w:rsidRDefault="00082368" w:rsidP="0008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30C"/>
    <w:multiLevelType w:val="hybridMultilevel"/>
    <w:tmpl w:val="10840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D4AA9"/>
    <w:multiLevelType w:val="hybridMultilevel"/>
    <w:tmpl w:val="7130A7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C7360"/>
    <w:multiLevelType w:val="hybridMultilevel"/>
    <w:tmpl w:val="6AD4D3D0"/>
    <w:lvl w:ilvl="0" w:tplc="443C1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536F42"/>
    <w:multiLevelType w:val="hybridMultilevel"/>
    <w:tmpl w:val="07DA8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9F22C9"/>
    <w:multiLevelType w:val="hybridMultilevel"/>
    <w:tmpl w:val="BDB0B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7A4101"/>
    <w:multiLevelType w:val="hybridMultilevel"/>
    <w:tmpl w:val="0608A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2857CF"/>
    <w:multiLevelType w:val="hybridMultilevel"/>
    <w:tmpl w:val="B9A471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9E321F"/>
    <w:multiLevelType w:val="hybridMultilevel"/>
    <w:tmpl w:val="A8320488"/>
    <w:lvl w:ilvl="0" w:tplc="D430B9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6535EB"/>
    <w:multiLevelType w:val="hybridMultilevel"/>
    <w:tmpl w:val="86EA2C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047B5E"/>
    <w:multiLevelType w:val="hybridMultilevel"/>
    <w:tmpl w:val="B9E4E2B0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CA5DB9"/>
    <w:multiLevelType w:val="hybridMultilevel"/>
    <w:tmpl w:val="07DA8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D82B1A"/>
    <w:multiLevelType w:val="hybridMultilevel"/>
    <w:tmpl w:val="973689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882E14"/>
    <w:multiLevelType w:val="hybridMultilevel"/>
    <w:tmpl w:val="07DA8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CD0CB0"/>
    <w:multiLevelType w:val="hybridMultilevel"/>
    <w:tmpl w:val="07DA8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56026F"/>
    <w:multiLevelType w:val="hybridMultilevel"/>
    <w:tmpl w:val="0ADC19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781011"/>
    <w:multiLevelType w:val="hybridMultilevel"/>
    <w:tmpl w:val="16D8ABF8"/>
    <w:lvl w:ilvl="0" w:tplc="9A88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14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47"/>
    <w:rsid w:val="000014A2"/>
    <w:rsid w:val="0002754D"/>
    <w:rsid w:val="00033A8A"/>
    <w:rsid w:val="0004003B"/>
    <w:rsid w:val="000821EF"/>
    <w:rsid w:val="00082368"/>
    <w:rsid w:val="0009083D"/>
    <w:rsid w:val="000A1841"/>
    <w:rsid w:val="000B13D2"/>
    <w:rsid w:val="001378A4"/>
    <w:rsid w:val="001A01E0"/>
    <w:rsid w:val="001D76CD"/>
    <w:rsid w:val="001E1B50"/>
    <w:rsid w:val="001E46D8"/>
    <w:rsid w:val="00206664"/>
    <w:rsid w:val="002169A8"/>
    <w:rsid w:val="00224A1A"/>
    <w:rsid w:val="00224AC8"/>
    <w:rsid w:val="00242D62"/>
    <w:rsid w:val="002A252E"/>
    <w:rsid w:val="00334039"/>
    <w:rsid w:val="003546DA"/>
    <w:rsid w:val="003660BB"/>
    <w:rsid w:val="00374F26"/>
    <w:rsid w:val="003A5DA2"/>
    <w:rsid w:val="003B5AC2"/>
    <w:rsid w:val="003C50B1"/>
    <w:rsid w:val="003D376D"/>
    <w:rsid w:val="003F62FA"/>
    <w:rsid w:val="004039CB"/>
    <w:rsid w:val="004173A1"/>
    <w:rsid w:val="00422933"/>
    <w:rsid w:val="0042774F"/>
    <w:rsid w:val="00433A9A"/>
    <w:rsid w:val="0044262A"/>
    <w:rsid w:val="0044350A"/>
    <w:rsid w:val="00451DF8"/>
    <w:rsid w:val="00460035"/>
    <w:rsid w:val="004608B9"/>
    <w:rsid w:val="004B647B"/>
    <w:rsid w:val="004E6CBB"/>
    <w:rsid w:val="004F209B"/>
    <w:rsid w:val="00500459"/>
    <w:rsid w:val="00502E5A"/>
    <w:rsid w:val="00526441"/>
    <w:rsid w:val="005466A6"/>
    <w:rsid w:val="00580520"/>
    <w:rsid w:val="005B1A33"/>
    <w:rsid w:val="005B1E1E"/>
    <w:rsid w:val="005E1301"/>
    <w:rsid w:val="005E546A"/>
    <w:rsid w:val="005F1730"/>
    <w:rsid w:val="00646667"/>
    <w:rsid w:val="00670D6A"/>
    <w:rsid w:val="00691D10"/>
    <w:rsid w:val="006A1B49"/>
    <w:rsid w:val="006C555B"/>
    <w:rsid w:val="006E7567"/>
    <w:rsid w:val="00761A6C"/>
    <w:rsid w:val="00783D38"/>
    <w:rsid w:val="00785C03"/>
    <w:rsid w:val="007935D9"/>
    <w:rsid w:val="007A0410"/>
    <w:rsid w:val="007A3D02"/>
    <w:rsid w:val="007C5276"/>
    <w:rsid w:val="007C771C"/>
    <w:rsid w:val="007F329B"/>
    <w:rsid w:val="00856B81"/>
    <w:rsid w:val="00877E35"/>
    <w:rsid w:val="008A52CA"/>
    <w:rsid w:val="00905DD6"/>
    <w:rsid w:val="00921D88"/>
    <w:rsid w:val="00931A85"/>
    <w:rsid w:val="00990A48"/>
    <w:rsid w:val="00990E7F"/>
    <w:rsid w:val="00A101FD"/>
    <w:rsid w:val="00A43D6B"/>
    <w:rsid w:val="00A70C77"/>
    <w:rsid w:val="00AC4536"/>
    <w:rsid w:val="00AD06D9"/>
    <w:rsid w:val="00B00217"/>
    <w:rsid w:val="00B02E47"/>
    <w:rsid w:val="00B8797D"/>
    <w:rsid w:val="00BA13E3"/>
    <w:rsid w:val="00BD1D7A"/>
    <w:rsid w:val="00BD4174"/>
    <w:rsid w:val="00C03EB0"/>
    <w:rsid w:val="00C302F6"/>
    <w:rsid w:val="00C43FA3"/>
    <w:rsid w:val="00C93A1F"/>
    <w:rsid w:val="00C94445"/>
    <w:rsid w:val="00CC0350"/>
    <w:rsid w:val="00CC05BA"/>
    <w:rsid w:val="00CC285F"/>
    <w:rsid w:val="00CD679C"/>
    <w:rsid w:val="00D70BC2"/>
    <w:rsid w:val="00DB49AE"/>
    <w:rsid w:val="00DE4359"/>
    <w:rsid w:val="00E01951"/>
    <w:rsid w:val="00E11664"/>
    <w:rsid w:val="00E25EB8"/>
    <w:rsid w:val="00E55B41"/>
    <w:rsid w:val="00E65C34"/>
    <w:rsid w:val="00EE165F"/>
    <w:rsid w:val="00F02001"/>
    <w:rsid w:val="00F03F2A"/>
    <w:rsid w:val="00F11580"/>
    <w:rsid w:val="00F27FEA"/>
    <w:rsid w:val="00F40C83"/>
    <w:rsid w:val="00F65C9F"/>
    <w:rsid w:val="00FC7E44"/>
    <w:rsid w:val="00FD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8592C1D-645E-4CFA-B0DE-0B9E32F7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64"/>
    <w:pPr>
      <w:ind w:leftChars="200" w:left="480"/>
    </w:pPr>
  </w:style>
  <w:style w:type="table" w:styleId="a4">
    <w:name w:val="Table Grid"/>
    <w:basedOn w:val="a1"/>
    <w:uiPriority w:val="39"/>
    <w:rsid w:val="00D70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51D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51DF8"/>
  </w:style>
  <w:style w:type="character" w:customStyle="1" w:styleId="a7">
    <w:name w:val="註解文字 字元"/>
    <w:basedOn w:val="a0"/>
    <w:link w:val="a6"/>
    <w:uiPriority w:val="99"/>
    <w:semiHidden/>
    <w:rsid w:val="00451D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451DF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51D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1D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8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8236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82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823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80</Words>
  <Characters>459</Characters>
  <Application>Microsoft Office Word</Application>
  <DocSecurity>0</DocSecurity>
  <Lines>3</Lines>
  <Paragraphs>1</Paragraphs>
  <ScaleCrop>false</ScaleCrop>
  <Company>GOH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孫致宇</dc:creator>
  <cp:keywords/>
  <dc:description/>
  <cp:lastModifiedBy>孫致宇</cp:lastModifiedBy>
  <cp:revision>105</cp:revision>
  <dcterms:created xsi:type="dcterms:W3CDTF">2020-06-22T09:03:00Z</dcterms:created>
  <dcterms:modified xsi:type="dcterms:W3CDTF">2020-08-06T03:24:00Z</dcterms:modified>
</cp:coreProperties>
</file>