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8B" w:rsidRPr="00C04626" w:rsidRDefault="00826136" w:rsidP="00826136">
      <w:pPr>
        <w:rPr>
          <w:rFonts w:ascii="華康方圓體W7" w:eastAsia="華康方圓體W7"/>
          <w:b/>
          <w:color w:val="C0504D" w:themeColor="accent2"/>
          <w:sz w:val="40"/>
          <w:szCs w:val="40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0" locked="0" layoutInCell="1" allowOverlap="1" wp14:anchorId="3FA4BECF" wp14:editId="2E38DCDF">
            <wp:simplePos x="0" y="0"/>
            <wp:positionH relativeFrom="column">
              <wp:posOffset>3952987</wp:posOffset>
            </wp:positionH>
            <wp:positionV relativeFrom="paragraph">
              <wp:posOffset>160020</wp:posOffset>
            </wp:positionV>
            <wp:extent cx="2111563" cy="663388"/>
            <wp:effectExtent l="0" t="0" r="0" b="0"/>
            <wp:wrapNone/>
            <wp:docPr id="2" name="irc_mi" descr="http://health99.hpa.gov.tw/media/public/75dpi/1160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alth99.hpa.gov.tw/media/public/75dpi/116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6" t="6401" r="9692" b="81599"/>
                    <a:stretch/>
                  </pic:blipFill>
                  <pic:spPr bwMode="auto">
                    <a:xfrm>
                      <a:off x="0" y="0"/>
                      <a:ext cx="2111563" cy="663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4626" w:rsidRPr="002377C9">
        <w:rPr>
          <w:rFonts w:ascii="華康方圓體W7" w:eastAsia="華康方圓體W7" w:hint="eastAsia"/>
          <w:b/>
          <w:color w:val="000000" w:themeColor="text1"/>
          <w:sz w:val="56"/>
          <w:szCs w:val="56"/>
        </w:rPr>
        <w:t>病毒性腸胃炎</w:t>
      </w:r>
      <w:r>
        <w:rPr>
          <w:rFonts w:ascii="華康方圓體W7" w:eastAsia="華康方圓體W7" w:hint="eastAsia"/>
          <w:b/>
          <w:color w:val="000000" w:themeColor="text1"/>
          <w:sz w:val="56"/>
          <w:szCs w:val="56"/>
        </w:rPr>
        <w:t>教戰指南</w:t>
      </w:r>
    </w:p>
    <w:p w:rsidR="00CF76A4" w:rsidRDefault="00CB6ABE" w:rsidP="00CB6AB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◎</w:t>
      </w:r>
      <w:r w:rsidR="00CF76A4"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什麼是病毒性腸胃炎？</w:t>
      </w:r>
      <w:r w:rsidR="00CF76A4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br/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F76A4" w:rsidRPr="00CF76A4">
        <w:rPr>
          <w:rFonts w:ascii="標楷體" w:eastAsia="標楷體" w:hAnsi="標楷體" w:hint="eastAsia"/>
          <w:color w:val="000000" w:themeColor="text1"/>
          <w:sz w:val="28"/>
          <w:szCs w:val="28"/>
        </w:rPr>
        <w:t>病毒性腸胃炎是由感染病毒所造成,有多種不同的病毒均可能導致腸胃炎,最常見的是輪狀病毒、類諾瓦克病毒及腺病毒。</w:t>
      </w:r>
      <w:r w:rsidRPr="00CB6ABE">
        <w:rPr>
          <w:rFonts w:ascii="標楷體" w:eastAsia="標楷體" w:hAnsi="標楷體" w:hint="eastAsia"/>
          <w:color w:val="000000" w:themeColor="text1"/>
          <w:sz w:val="28"/>
          <w:szCs w:val="28"/>
        </w:rPr>
        <w:t>每年</w:t>
      </w:r>
      <w:r w:rsidRPr="00CB6ABE">
        <w:rPr>
          <w:rFonts w:ascii="標楷體" w:eastAsia="標楷體" w:hAnsi="標楷體"/>
          <w:color w:val="000000" w:themeColor="text1"/>
          <w:sz w:val="28"/>
          <w:szCs w:val="28"/>
        </w:rPr>
        <w:t xml:space="preserve">11 </w:t>
      </w:r>
      <w:r w:rsidRPr="00CB6ABE">
        <w:rPr>
          <w:rFonts w:ascii="標楷體" w:eastAsia="標楷體" w:hAnsi="標楷體" w:hint="eastAsia"/>
          <w:color w:val="000000" w:themeColor="text1"/>
          <w:sz w:val="28"/>
          <w:szCs w:val="28"/>
        </w:rPr>
        <w:t>月到次年</w:t>
      </w:r>
      <w:r w:rsidRPr="00CB6ABE">
        <w:rPr>
          <w:rFonts w:ascii="標楷體" w:eastAsia="標楷體" w:hAnsi="標楷體"/>
          <w:color w:val="000000" w:themeColor="text1"/>
          <w:sz w:val="28"/>
          <w:szCs w:val="28"/>
        </w:rPr>
        <w:t xml:space="preserve">3 </w:t>
      </w:r>
      <w:r w:rsidRPr="00CB6ABE">
        <w:rPr>
          <w:rFonts w:ascii="標楷體" w:eastAsia="標楷體" w:hAnsi="標楷體" w:hint="eastAsia"/>
          <w:color w:val="000000" w:themeColor="text1"/>
          <w:sz w:val="28"/>
          <w:szCs w:val="28"/>
        </w:rPr>
        <w:t>月期間，是諾羅病毒等病毒性腸胃炎主要流行季節，</w:t>
      </w:r>
    </w:p>
    <w:p w:rsidR="00CF76A4" w:rsidRPr="00CB6ABE" w:rsidRDefault="00CB6ABE" w:rsidP="00CB6AB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◎</w:t>
      </w:r>
      <w:r w:rsidR="00CF76A4"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病毒性腸胃炎有什麼症狀？</w:t>
      </w:r>
    </w:p>
    <w:p w:rsidR="00C04626" w:rsidRDefault="00CB6ABE" w:rsidP="00CB6AB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C04626" w:rsidRPr="00C04626">
        <w:rPr>
          <w:rFonts w:ascii="標楷體" w:eastAsia="標楷體" w:hAnsi="標楷體" w:hint="eastAsia"/>
          <w:color w:val="000000" w:themeColor="text1"/>
          <w:sz w:val="28"/>
          <w:szCs w:val="28"/>
        </w:rPr>
        <w:t>感染後</w:t>
      </w:r>
      <w:r w:rsidR="00C04626">
        <w:rPr>
          <w:rFonts w:ascii="標楷體" w:eastAsia="標楷體" w:hAnsi="標楷體" w:hint="eastAsia"/>
          <w:color w:val="000000" w:themeColor="text1"/>
          <w:sz w:val="28"/>
          <w:szCs w:val="28"/>
        </w:rPr>
        <w:t>1至2天內會出現水瀉、嘔吐，也可能有頭痛、發燒和胃痛,一般而言,會持續1-6天。大多數的人感染病毒性腸胃炎之後都可康復,沒有任何後遺症。但對於嬰兒、幼兒和殘疾或年長者,因在嘔吐、腹瀉的過程,自己無法適時補充水分,可能造成嚴重脫水、電解質不平衡的現象。</w:t>
      </w:r>
    </w:p>
    <w:p w:rsidR="00682EF9" w:rsidRPr="00CB6ABE" w:rsidRDefault="00826136" w:rsidP="00CB6AB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75E7962" wp14:editId="4E635A06">
            <wp:simplePos x="0" y="0"/>
            <wp:positionH relativeFrom="column">
              <wp:posOffset>4364990</wp:posOffset>
            </wp:positionH>
            <wp:positionV relativeFrom="paragraph">
              <wp:posOffset>182245</wp:posOffset>
            </wp:positionV>
            <wp:extent cx="2124075" cy="2572385"/>
            <wp:effectExtent l="0" t="0" r="0" b="0"/>
            <wp:wrapNone/>
            <wp:docPr id="1" name="irc_mi" descr="http://health99.hpa.gov.tw/media/public/75dpi/11606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ealth99.hpa.gov.tw/media/public/75dpi/11606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01" b="8599"/>
                    <a:stretch/>
                  </pic:blipFill>
                  <pic:spPr bwMode="auto">
                    <a:xfrm>
                      <a:off x="0" y="0"/>
                      <a:ext cx="2124075" cy="257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ABE"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◎</w:t>
      </w:r>
      <w:r w:rsidR="00682EF9"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病毒性腸胃炎是如何傳播？</w:t>
      </w:r>
    </w:p>
    <w:p w:rsidR="00682EF9" w:rsidRPr="00682EF9" w:rsidRDefault="00682EF9" w:rsidP="00CB6AB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2EF9">
        <w:rPr>
          <w:rFonts w:ascii="標楷體" w:eastAsia="標楷體" w:hAnsi="標楷體" w:hint="eastAsia"/>
          <w:color w:val="000000" w:themeColor="text1"/>
          <w:sz w:val="28"/>
          <w:szCs w:val="28"/>
        </w:rPr>
        <w:t>食用或飲用受病毒汙染的食物或飲水。</w:t>
      </w:r>
    </w:p>
    <w:p w:rsidR="00682EF9" w:rsidRDefault="00682EF9" w:rsidP="00CB6AB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接觸病患的嘔吐物或糞便。</w:t>
      </w:r>
    </w:p>
    <w:p w:rsidR="00682EF9" w:rsidRDefault="00682EF9" w:rsidP="00CB6AB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接觸受病毒汙染的物品</w:t>
      </w:r>
    </w:p>
    <w:p w:rsidR="00682EF9" w:rsidRDefault="00682EF9" w:rsidP="00CB6ABE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經飛沫傳染。</w:t>
      </w:r>
    </w:p>
    <w:p w:rsidR="00682EF9" w:rsidRPr="00CB6ABE" w:rsidRDefault="00CB6ABE" w:rsidP="00CB6AB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◎</w:t>
      </w:r>
      <w:r w:rsidR="00682EF9"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如何預防病毒性腸胃炎？</w:t>
      </w:r>
    </w:p>
    <w:p w:rsidR="00826136" w:rsidRDefault="00682EF9" w:rsidP="00CB6ABE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682EF9">
        <w:rPr>
          <w:rFonts w:ascii="標楷體" w:eastAsia="標楷體" w:hAnsi="標楷體" w:hint="eastAsia"/>
          <w:color w:val="000000" w:themeColor="text1"/>
          <w:sz w:val="28"/>
          <w:szCs w:val="28"/>
        </w:rPr>
        <w:t>飯前和便後應洗手, 為嬰兒或老年人跟換尿布或</w:t>
      </w:r>
    </w:p>
    <w:p w:rsidR="00682EF9" w:rsidRPr="00682EF9" w:rsidRDefault="00682EF9" w:rsidP="00826136">
      <w:pPr>
        <w:pStyle w:val="a3"/>
        <w:spacing w:line="40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82EF9">
        <w:rPr>
          <w:rFonts w:ascii="標楷體" w:eastAsia="標楷體" w:hAnsi="標楷體" w:hint="eastAsia"/>
          <w:color w:val="000000" w:themeColor="text1"/>
          <w:sz w:val="28"/>
          <w:szCs w:val="28"/>
        </w:rPr>
        <w:t>處理排泄物之後,以及準備餐點之前也應洗水。</w:t>
      </w:r>
    </w:p>
    <w:p w:rsidR="00682EF9" w:rsidRDefault="00682EF9" w:rsidP="00CB6ABE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蔬果要清洗乾淨,避免生食生飲。</w:t>
      </w:r>
    </w:p>
    <w:p w:rsidR="00682EF9" w:rsidRPr="00CB6ABE" w:rsidRDefault="00682EF9" w:rsidP="00CB6ABE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注意居家環境衛生。</w:t>
      </w:r>
    </w:p>
    <w:p w:rsidR="00736496" w:rsidRPr="00CB6ABE" w:rsidRDefault="00CB6ABE" w:rsidP="00CB6AB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◎</w:t>
      </w:r>
      <w:r w:rsidR="00736496"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感染病毒性腸胃炎的健康照顧:</w:t>
      </w:r>
    </w:p>
    <w:p w:rsidR="00736496" w:rsidRPr="00736496" w:rsidRDefault="00736496" w:rsidP="00CB6ABE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736496">
        <w:rPr>
          <w:rFonts w:ascii="標楷體" w:eastAsia="標楷體" w:hAnsi="標楷體" w:hint="eastAsia"/>
          <w:color w:val="000000" w:themeColor="text1"/>
          <w:sz w:val="28"/>
          <w:szCs w:val="28"/>
        </w:rPr>
        <w:t>補充水分及電解質,避免脫水。</w:t>
      </w:r>
    </w:p>
    <w:p w:rsidR="00826136" w:rsidRDefault="00736496" w:rsidP="00CB6ABE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876E74">
        <w:rPr>
          <w:rFonts w:ascii="標楷體" w:eastAsia="標楷體" w:hAnsi="標楷體" w:hint="eastAsia"/>
          <w:color w:val="000000" w:themeColor="text1"/>
          <w:sz w:val="28"/>
          <w:szCs w:val="28"/>
        </w:rPr>
        <w:t>不要和其他健康的嬰兒、幼兒、兒童或老人,於同一</w:t>
      </w:r>
    </w:p>
    <w:p w:rsidR="00876E74" w:rsidRDefault="00736496" w:rsidP="00826136">
      <w:pPr>
        <w:pStyle w:val="a3"/>
        <w:spacing w:line="40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6E74">
        <w:rPr>
          <w:rFonts w:ascii="標楷體" w:eastAsia="標楷體" w:hAnsi="標楷體" w:hint="eastAsia"/>
          <w:color w:val="000000" w:themeColor="text1"/>
          <w:sz w:val="28"/>
          <w:szCs w:val="28"/>
        </w:rPr>
        <w:t>房間遊戲或接觸,在沒有腹瀉、嘔吐之後,這種區隔應該持續2天。</w:t>
      </w:r>
    </w:p>
    <w:p w:rsidR="00876E74" w:rsidRPr="00876E74" w:rsidRDefault="00736496" w:rsidP="00CB6ABE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876E74">
        <w:rPr>
          <w:rFonts w:ascii="標楷體" w:eastAsia="標楷體" w:hAnsi="標楷體" w:hint="eastAsia"/>
          <w:color w:val="000000" w:themeColor="text1"/>
          <w:sz w:val="28"/>
          <w:szCs w:val="28"/>
        </w:rPr>
        <w:t>病患不應為家人準備食物</w:t>
      </w:r>
      <w:r w:rsidR="00876E74" w:rsidRPr="00876E74">
        <w:rPr>
          <w:rFonts w:ascii="標楷體" w:eastAsia="標楷體" w:hAnsi="標楷體" w:hint="eastAsia"/>
          <w:color w:val="000000" w:themeColor="text1"/>
          <w:sz w:val="28"/>
          <w:szCs w:val="28"/>
        </w:rPr>
        <w:t>(學校學生停止午餐服務工作)</w:t>
      </w:r>
      <w:r w:rsidRPr="00876E74">
        <w:rPr>
          <w:rFonts w:ascii="標楷體" w:eastAsia="標楷體" w:hAnsi="標楷體" w:hint="eastAsia"/>
          <w:color w:val="000000" w:themeColor="text1"/>
          <w:sz w:val="28"/>
          <w:szCs w:val="28"/>
        </w:rPr>
        <w:t>, 在沒有症狀之後, 還需</w:t>
      </w:r>
      <w:r w:rsidR="00876E74" w:rsidRPr="00876E74">
        <w:rPr>
          <w:rFonts w:ascii="標楷體" w:eastAsia="標楷體" w:hAnsi="標楷體" w:hint="eastAsia"/>
          <w:color w:val="000000" w:themeColor="text1"/>
          <w:sz w:val="28"/>
          <w:szCs w:val="28"/>
        </w:rPr>
        <w:t>要暫停2天,才能幫家人準備食物。</w:t>
      </w:r>
    </w:p>
    <w:p w:rsidR="00736496" w:rsidRDefault="00876E74" w:rsidP="00CB6ABE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建議在家休息,不要去上學(安親班)或上班。</w:t>
      </w:r>
    </w:p>
    <w:p w:rsidR="00D250ED" w:rsidRPr="00CB6ABE" w:rsidRDefault="00CB6ABE" w:rsidP="00CB6AB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◎</w:t>
      </w:r>
      <w:r w:rsidR="00D250ED" w:rsidRPr="00CB6AB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照顧者的注意事項:</w:t>
      </w:r>
    </w:p>
    <w:p w:rsidR="00D250ED" w:rsidRPr="00D250ED" w:rsidRDefault="00D250ED" w:rsidP="00CB6ABE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250ED">
        <w:rPr>
          <w:rFonts w:ascii="標楷體" w:eastAsia="標楷體" w:hAnsi="標楷體" w:hint="eastAsia"/>
          <w:color w:val="000000" w:themeColor="text1"/>
          <w:sz w:val="28"/>
          <w:szCs w:val="28"/>
        </w:rPr>
        <w:t>照顧病毒性腸胃炎的患者之後,應該用肥皂和自來水徹底洗手,保護自己和其他健康的人。</w:t>
      </w:r>
    </w:p>
    <w:p w:rsidR="00D250ED" w:rsidRDefault="00D250ED" w:rsidP="00CB6ABE">
      <w:pPr>
        <w:pStyle w:val="a3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清洗及消毒被嘔吐物、排泄物弄髒的床單、衣物和環境</w:t>
      </w:r>
      <w:r w:rsidR="00C6531F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遭</w:t>
      </w:r>
      <w:r w:rsidR="00C6531F">
        <w:rPr>
          <w:rFonts w:ascii="標楷體" w:eastAsia="標楷體" w:hAnsi="標楷體" w:hint="eastAsia"/>
          <w:color w:val="000000" w:themeColor="text1"/>
          <w:sz w:val="28"/>
          <w:szCs w:val="28"/>
        </w:rPr>
        <w:t>,減少病毒蔓延。</w:t>
      </w:r>
    </w:p>
    <w:p w:rsidR="00C6531F" w:rsidRDefault="00C6531F" w:rsidP="00CB6ABE">
      <w:pPr>
        <w:pStyle w:val="a3"/>
        <w:widowControl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E47295">
        <w:rPr>
          <w:rFonts w:ascii="標楷體" w:eastAsia="標楷體" w:hAnsi="標楷體" w:hint="eastAsia"/>
          <w:color w:val="000000" w:themeColor="text1"/>
          <w:sz w:val="28"/>
          <w:szCs w:val="28"/>
        </w:rPr>
        <w:t>清洗嘔吐物或排泄物時:</w:t>
      </w:r>
      <w:r w:rsidRPr="00E47295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E47295">
        <w:rPr>
          <w:rFonts w:ascii="標楷體" w:eastAsia="標楷體" w:hAnsi="標楷體" w:hint="eastAsia"/>
          <w:color w:val="000000" w:themeColor="text1"/>
          <w:sz w:val="28"/>
          <w:szCs w:val="28"/>
        </w:rPr>
        <w:t>a.建議使用口罩。</w:t>
      </w:r>
      <w:r w:rsidRPr="00E47295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E47295">
        <w:rPr>
          <w:rFonts w:ascii="標楷體" w:eastAsia="標楷體" w:hAnsi="標楷體" w:hint="eastAsia"/>
          <w:color w:val="000000" w:themeColor="text1"/>
          <w:sz w:val="28"/>
          <w:szCs w:val="28"/>
        </w:rPr>
        <w:t>b.要戴手套,在脫下和丟掉手套後要洗手。</w:t>
      </w:r>
      <w:r w:rsidRPr="00E47295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Pr="00E47295">
        <w:rPr>
          <w:rFonts w:ascii="標楷體" w:eastAsia="標楷體" w:hAnsi="標楷體" w:hint="eastAsia"/>
          <w:color w:val="000000" w:themeColor="text1"/>
          <w:sz w:val="28"/>
          <w:szCs w:val="28"/>
        </w:rPr>
        <w:t>c.</w:t>
      </w:r>
      <w:r w:rsidR="00E47295" w:rsidRPr="00E47295">
        <w:rPr>
          <w:rFonts w:ascii="標楷體" w:eastAsia="標楷體" w:hAnsi="標楷體" w:hint="eastAsia"/>
          <w:color w:val="000000" w:themeColor="text1"/>
          <w:sz w:val="28"/>
          <w:szCs w:val="28"/>
        </w:rPr>
        <w:t>使用隨用隨丟的紙巾或拭布來清理任何物體,並且把這些紙巾放在垃圾袋,密封後</w:t>
      </w:r>
      <w:r w:rsidR="00E472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47295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E4729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47295" w:rsidRPr="00E47295">
        <w:rPr>
          <w:rFonts w:ascii="標楷體" w:eastAsia="標楷體" w:hAnsi="標楷體" w:hint="eastAsia"/>
          <w:color w:val="000000" w:themeColor="text1"/>
          <w:sz w:val="28"/>
          <w:szCs w:val="28"/>
        </w:rPr>
        <w:t>才放在垃圾桶。</w:t>
      </w:r>
      <w:r w:rsidR="00E47295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E47295">
        <w:rPr>
          <w:rFonts w:ascii="標楷體" w:eastAsia="標楷體" w:hAnsi="標楷體" w:hint="eastAsia"/>
          <w:color w:val="000000" w:themeColor="text1"/>
          <w:sz w:val="28"/>
          <w:szCs w:val="28"/>
        </w:rPr>
        <w:t>d.用漂白水清洗弄髒的環境,並且徹底抹乾。</w:t>
      </w:r>
    </w:p>
    <w:p w:rsidR="001A6313" w:rsidRDefault="001A6313" w:rsidP="001A6313">
      <w:pPr>
        <w:pStyle w:val="a3"/>
        <w:widowControl/>
        <w:spacing w:line="400" w:lineRule="exact"/>
        <w:ind w:leftChars="0" w:left="3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noProof/>
          <w:color w:val="0000FF"/>
        </w:rPr>
        <w:lastRenderedPageBreak/>
        <w:drawing>
          <wp:anchor distT="0" distB="0" distL="114300" distR="114300" simplePos="0" relativeHeight="251661312" behindDoc="0" locked="0" layoutInCell="1" allowOverlap="1" wp14:anchorId="42557580" wp14:editId="63897854">
            <wp:simplePos x="0" y="0"/>
            <wp:positionH relativeFrom="column">
              <wp:posOffset>3657525</wp:posOffset>
            </wp:positionH>
            <wp:positionV relativeFrom="paragraph">
              <wp:posOffset>136868</wp:posOffset>
            </wp:positionV>
            <wp:extent cx="1813141" cy="1414678"/>
            <wp:effectExtent l="0" t="0" r="0" b="0"/>
            <wp:wrapNone/>
            <wp:docPr id="3" name="irc_mi" descr="http://difang.kaiwind.com/shandong/jkyssy/201303/20/W02013032042195915307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fang.kaiwind.com/shandong/jkyssy/201303/20/W02013032042195915307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141" cy="1414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313" w:rsidRDefault="001A5B47" w:rsidP="001A6313">
      <w:pPr>
        <w:pStyle w:val="a3"/>
        <w:widowControl/>
        <w:spacing w:line="400" w:lineRule="exact"/>
        <w:ind w:leftChars="0" w:left="3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3.35pt;margin-top:.45pt;width:223.75pt;height:47.2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color="white [3212]">
            <v:textbox inset="0,0,0,0">
              <w:txbxContent>
                <w:p w:rsidR="002027DF" w:rsidRPr="001A6313" w:rsidRDefault="002027DF">
                  <w:pPr>
                    <w:rPr>
                      <w:rFonts w:ascii="華康宗楷體W7" w:eastAsia="華康宗楷體W7" w:hint="eastAsia"/>
                    </w:rPr>
                  </w:pPr>
                  <w:r>
                    <w:rPr>
                      <w:rFonts w:ascii="華康方圓體W7" w:eastAsia="華康方圓體W7" w:hint="eastAsia"/>
                      <w:b/>
                      <w:color w:val="000000" w:themeColor="text1"/>
                      <w:sz w:val="56"/>
                      <w:szCs w:val="56"/>
                    </w:rPr>
                    <w:t>傳染病防疫</w:t>
                  </w:r>
                  <w:r w:rsidR="001A5B47">
                    <w:rPr>
                      <w:rFonts w:ascii="華康方圓體W7" w:eastAsia="華康方圓體W7" w:hint="eastAsia"/>
                      <w:b/>
                      <w:color w:val="000000" w:themeColor="text1"/>
                      <w:sz w:val="56"/>
                      <w:szCs w:val="56"/>
                    </w:rPr>
                    <w:t>小站</w:t>
                  </w:r>
                </w:p>
              </w:txbxContent>
            </v:textbox>
          </v:shape>
        </w:pict>
      </w:r>
    </w:p>
    <w:p w:rsidR="001A5B47" w:rsidRPr="001A5B47" w:rsidRDefault="001A5B47" w:rsidP="001A5B47">
      <w:pPr>
        <w:widowControl/>
        <w:spacing w:line="400" w:lineRule="exact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1A5B47" w:rsidRPr="001A5B47" w:rsidRDefault="001A5B47" w:rsidP="001A5B47">
      <w:pPr>
        <w:pStyle w:val="Web"/>
        <w:numPr>
          <w:ilvl w:val="1"/>
          <w:numId w:val="3"/>
        </w:numPr>
        <w:shd w:val="clear" w:color="auto" w:fill="FFFFFF"/>
        <w:rPr>
          <w:rFonts w:ascii="華康宗楷體W7" w:eastAsia="華康宗楷體W7" w:hAnsi="Helvetica" w:cs="Helvetica" w:hint="eastAsia"/>
          <w:color w:val="000000"/>
          <w:sz w:val="28"/>
          <w:szCs w:val="28"/>
        </w:rPr>
      </w:pPr>
      <w:r>
        <w:rPr>
          <w:noProof/>
        </w:rPr>
        <w:pict>
          <v:shape id="文字方塊 2" o:spid="_x0000_s1026" type="#_x0000_t202" style="position:absolute;left:0;text-align:left;margin-left:342.3pt;margin-top:23.9pt;width:126.4pt;height:19.8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color="white [3212]">
            <v:textbox inset="0,0,0,0">
              <w:txbxContent>
                <w:p w:rsidR="001A6313" w:rsidRPr="001A6313" w:rsidRDefault="001A6313">
                  <w:pPr>
                    <w:rPr>
                      <w:rFonts w:ascii="華康宗楷體W7" w:eastAsia="華康宗楷體W7" w:hint="eastAsia"/>
                    </w:rPr>
                  </w:pPr>
                  <w:r w:rsidRPr="001A6313">
                    <w:rPr>
                      <w:rFonts w:ascii="華康宗楷體W7" w:eastAsia="華康宗楷體W7" w:hint="eastAsia"/>
                    </w:rPr>
                    <w:t>季節轉換  疾病高發</w:t>
                  </w:r>
                  <w:r w:rsidRPr="001A6313">
                    <w:rPr>
                      <w:rFonts w:ascii="華康宗楷體W7" w:eastAsia="華康宗楷體W7" w:hint="eastAsia"/>
                    </w:rPr>
                    <w:t>期</w:t>
                  </w:r>
                </w:p>
              </w:txbxContent>
            </v:textbox>
          </v:shape>
        </w:pict>
      </w:r>
      <w:r w:rsidRPr="001A5B47">
        <w:rPr>
          <w:rFonts w:ascii="華康宗楷體W7" w:eastAsia="華康宗楷體W7" w:hAnsi="Helvetica" w:cs="Helvetica" w:hint="eastAsia"/>
          <w:color w:val="000000"/>
          <w:sz w:val="28"/>
          <w:szCs w:val="28"/>
        </w:rPr>
        <w:t>流行性感冒(流感)：</w:t>
      </w:r>
    </w:p>
    <w:p w:rsidR="001A5B47" w:rsidRPr="00156067" w:rsidRDefault="001A5B47" w:rsidP="00156067">
      <w:pPr>
        <w:pStyle w:val="Web"/>
        <w:shd w:val="clear" w:color="auto" w:fill="FFFFFF"/>
        <w:spacing w:line="320" w:lineRule="exact"/>
        <w:ind w:left="448"/>
        <w:rPr>
          <w:rFonts w:ascii="華康中圓體" w:eastAsia="華康中圓體" w:hAnsi="Helvetica" w:cs="Helvetica" w:hint="eastAsia"/>
          <w:color w:val="000000"/>
        </w:rPr>
      </w:pPr>
      <w:r>
        <w:rPr>
          <w:rFonts w:ascii="Helvetica" w:hAnsi="Helvetica" w:cs="Helvetica" w:hint="eastAsia"/>
          <w:color w:val="000000"/>
          <w:sz w:val="22"/>
          <w:szCs w:val="22"/>
        </w:rPr>
        <w:t xml:space="preserve">    </w:t>
      </w:r>
      <w:r w:rsidRPr="00156067">
        <w:rPr>
          <w:rFonts w:ascii="Helvetica" w:hAnsi="Helvetica" w:cs="Helvetica" w:hint="eastAsia"/>
          <w:color w:val="000000"/>
        </w:rPr>
        <w:t xml:space="preserve"> </w:t>
      </w:r>
      <w:r w:rsidRPr="00156067">
        <w:rPr>
          <w:rFonts w:ascii="華康中圓體" w:eastAsia="華康中圓體" w:hAnsi="Helvetica" w:cs="Helvetica" w:hint="eastAsia"/>
          <w:color w:val="000000"/>
        </w:rPr>
        <w:t>急性病毒性呼吸道疾病，常引起發燒、頭痛、肌肉痛、疲倦、流鼻涕、喉嚨痛以及咳嗽等，但通常均在27天內會康復。臨床上所謂的感冒、喉炎、支氣管炎、病毒性肺炎以及無法 區分之急性呼吸道疾患均有可能為感染流感病毒所引起。而估計每年流行時，約有10％受感染的人有噁心、嘔吐以及腹瀉等腸胃道症狀伴隨呼吸道症狀而來。</w:t>
      </w:r>
    </w:p>
    <w:p w:rsidR="001A5B47" w:rsidRDefault="001A5B47" w:rsidP="001A5B47">
      <w:pPr>
        <w:pStyle w:val="Web"/>
        <w:shd w:val="clear" w:color="auto" w:fill="FFFFFF"/>
        <w:spacing w:line="400" w:lineRule="exact"/>
        <w:ind w:left="448"/>
        <w:rPr>
          <w:rFonts w:ascii="Helvetica" w:hAnsi="Helvetica" w:cs="Helvetica" w:hint="eastAsia"/>
          <w:color w:val="000000"/>
          <w:sz w:val="22"/>
          <w:szCs w:val="22"/>
        </w:rPr>
      </w:pPr>
      <w:r w:rsidRPr="001A5B47">
        <w:rPr>
          <w:rFonts w:ascii="華康宗楷體W7" w:eastAsia="華康宗楷體W7" w:hAnsi="Helvetica" w:cs="Helvetica"/>
          <w:color w:val="000000"/>
          <w:sz w:val="28"/>
          <w:szCs w:val="28"/>
        </w:rPr>
        <w:t>二、新型A</w:t>
      </w:r>
      <w:r>
        <w:rPr>
          <w:rFonts w:ascii="華康宗楷體W7" w:eastAsia="華康宗楷體W7" w:hAnsi="Helvetica" w:cs="Helvetica"/>
          <w:color w:val="000000"/>
          <w:sz w:val="28"/>
          <w:szCs w:val="28"/>
        </w:rPr>
        <w:t>型流感</w:t>
      </w:r>
      <w:r w:rsidRPr="001A5B47">
        <w:rPr>
          <w:rFonts w:ascii="華康宗楷體W7" w:eastAsia="華康宗楷體W7" w:hAnsi="Helvetica" w:cs="Helvetica" w:hint="eastAsia"/>
          <w:color w:val="000000"/>
          <w:sz w:val="28"/>
          <w:szCs w:val="28"/>
        </w:rPr>
        <w:t>：</w:t>
      </w:r>
    </w:p>
    <w:p w:rsidR="00156067" w:rsidRPr="00156067" w:rsidRDefault="001A5B47" w:rsidP="00156067">
      <w:pPr>
        <w:pStyle w:val="Web"/>
        <w:shd w:val="clear" w:color="auto" w:fill="FFFFFF"/>
        <w:spacing w:line="320" w:lineRule="exact"/>
        <w:ind w:left="448"/>
        <w:rPr>
          <w:rFonts w:ascii="華康中圓體" w:eastAsia="華康中圓體" w:hAnsi="Helvetica" w:cs="Helvetica" w:hint="eastAsia"/>
          <w:color w:val="000000"/>
        </w:rPr>
      </w:pPr>
      <w:r>
        <w:rPr>
          <w:rFonts w:ascii="Helvetica" w:hAnsi="Helvetica" w:cs="Helvetica" w:hint="eastAsia"/>
          <w:color w:val="000000"/>
          <w:sz w:val="22"/>
          <w:szCs w:val="22"/>
        </w:rPr>
        <w:t xml:space="preserve">     </w:t>
      </w:r>
      <w:r w:rsidRPr="00156067">
        <w:rPr>
          <w:rFonts w:ascii="華康中圓體" w:eastAsia="華康中圓體" w:hAnsi="Helvetica" w:cs="Helvetica" w:hint="eastAsia"/>
          <w:color w:val="000000"/>
        </w:rPr>
        <w:t>指除了每年週期性於人類間流行的季節性流感（A/H1N1及A/H3N2）以外，偶發出現感染人類的其他A型流感亞型，目前曾造成人類嚴重疾病的亞型包H5N1流感以及H7N9流感，重症病例的臨床表現多為早期出現發燒、咳嗽及呼吸短促等急性呼吸道感染症狀，而後快速進展為嚴重肺炎，可能併發急性呼吸窘迫症候群、敗血性休克及多重器官衰竭而死亡，輕症病例的臨床表現則包括結膜炎以及類流感症狀等。</w:t>
      </w:r>
    </w:p>
    <w:p w:rsidR="001A5B47" w:rsidRDefault="001A5B47" w:rsidP="001A5B47">
      <w:pPr>
        <w:pStyle w:val="Web"/>
        <w:shd w:val="clear" w:color="auto" w:fill="FFFFFF"/>
        <w:spacing w:line="400" w:lineRule="exact"/>
        <w:ind w:left="448"/>
        <w:rPr>
          <w:rFonts w:ascii="Helvetica" w:hAnsi="Helvetica" w:cs="Helvetica" w:hint="eastAsia"/>
          <w:color w:val="000000"/>
          <w:sz w:val="22"/>
          <w:szCs w:val="22"/>
        </w:rPr>
      </w:pPr>
      <w:r w:rsidRPr="001A5B47">
        <w:rPr>
          <w:rFonts w:ascii="華康宗楷體W7" w:eastAsia="華康宗楷體W7" w:hAnsi="Helvetica" w:cs="Helvetica" w:hint="eastAsia"/>
          <w:color w:val="000000"/>
          <w:sz w:val="28"/>
          <w:szCs w:val="28"/>
        </w:rPr>
        <w:t>三</w:t>
      </w:r>
      <w:r w:rsidRPr="001A5B47">
        <w:rPr>
          <w:rFonts w:ascii="華康宗楷體W7" w:eastAsia="華康宗楷體W7" w:hAnsi="Helvetica" w:cs="Helvetica"/>
          <w:color w:val="000000"/>
          <w:sz w:val="28"/>
          <w:szCs w:val="28"/>
        </w:rPr>
        <w:t>、腸病毒</w:t>
      </w:r>
      <w:r>
        <w:rPr>
          <w:rFonts w:ascii="Helvetica" w:hAnsi="Helvetica" w:cs="Helvetica" w:hint="eastAsia"/>
          <w:color w:val="000000"/>
          <w:sz w:val="22"/>
          <w:szCs w:val="22"/>
        </w:rPr>
        <w:t>：</w:t>
      </w:r>
    </w:p>
    <w:p w:rsidR="001A5B47" w:rsidRPr="00156067" w:rsidRDefault="00156067" w:rsidP="00156067">
      <w:pPr>
        <w:pStyle w:val="Web"/>
        <w:shd w:val="clear" w:color="auto" w:fill="FFFFFF"/>
        <w:spacing w:line="320" w:lineRule="exact"/>
        <w:ind w:left="448"/>
        <w:rPr>
          <w:rFonts w:ascii="華康中圓體" w:eastAsia="華康中圓體" w:hAnsi="Helvetica" w:cs="Helvetica" w:hint="eastAsia"/>
          <w:color w:val="000000"/>
        </w:rPr>
      </w:pPr>
      <w:r>
        <w:rPr>
          <w:rFonts w:ascii="Helvetica" w:hAnsi="Helvetica" w:cs="Helvetica" w:hint="eastAsia"/>
          <w:color w:val="000000"/>
          <w:sz w:val="28"/>
          <w:szCs w:val="28"/>
        </w:rPr>
        <w:t xml:space="preserve">    </w:t>
      </w:r>
      <w:r w:rsidR="001A5B47" w:rsidRPr="00156067">
        <w:rPr>
          <w:rFonts w:ascii="華康中圓體" w:eastAsia="華康中圓體" w:hAnsi="Helvetica" w:cs="Helvetica" w:hint="eastAsia"/>
          <w:color w:val="000000"/>
        </w:rPr>
        <w:t>傳染性極強，以4到9月為主要流行期，主要經由腸胃道（糞—口、水或食物污染）或呼吸道（飛沫、咳嗽或打噴嚏）傳染，亦可經由接觸病人的分泌物而受到感染。腸病毒可以引發多種疾病，其中很多是沒有症狀的感染，或只出現類似一般感冒的輕微症狀，常引起之症狀為手足口病、疹性咽峽炎，有些時候則會引起一些較特殊的臨床表現，包括無菌性腦膜炎、病毒性腦炎、心肌炎、肢體麻痺症候群、急性出血性結膜炎等。</w:t>
      </w:r>
    </w:p>
    <w:p w:rsidR="001A6313" w:rsidRPr="00156067" w:rsidRDefault="00106DA8" w:rsidP="001A6313">
      <w:pPr>
        <w:pStyle w:val="a3"/>
        <w:widowControl/>
        <w:spacing w:line="400" w:lineRule="exact"/>
        <w:ind w:leftChars="0" w:left="3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.1pt;margin-top:2.9pt;width:524.8pt;height:292.2pt;z-index:25166643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L4bldA/AgAAUgQAAA4AAAAA&#10;AAAAAAAAAAAALgIAAGRycy9lMm9Eb2MueG1sUEsBAi0AFAAGAAgAAAAhAP0vMtbbAAAABQEAAA8A&#10;AAAAAAAAAAAAAAAAmQQAAGRycy9kb3ducmV2LnhtbFBLBQYAAAAABAAEAPMAAAChBQAAAAA=&#10;" strokeweight="2.25pt">
            <v:stroke dashstyle="longDash"/>
            <v:textbox>
              <w:txbxContent>
                <w:p w:rsidR="00156067" w:rsidRPr="00156067" w:rsidRDefault="00156067" w:rsidP="00156067">
                  <w:pPr>
                    <w:rPr>
                      <w:rFonts w:ascii="華康方圓體W7" w:eastAsia="華康方圓體W7" w:hint="eastAsia"/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華康方圓體W7" w:eastAsia="華康方圓體W7" w:hint="eastAsia"/>
                      <w:b/>
                      <w:color w:val="000000" w:themeColor="text1"/>
                      <w:sz w:val="36"/>
                      <w:szCs w:val="36"/>
                    </w:rPr>
                    <w:t xml:space="preserve">                     &lt; </w:t>
                  </w:r>
                  <w:r w:rsidRPr="00156067">
                    <w:rPr>
                      <w:rFonts w:ascii="華康方圓體W7" w:eastAsia="華康方圓體W7" w:hint="eastAsia"/>
                      <w:b/>
                      <w:color w:val="000000" w:themeColor="text1"/>
                      <w:sz w:val="36"/>
                      <w:szCs w:val="36"/>
                    </w:rPr>
                    <w:t>防疫措施</w:t>
                  </w:r>
                  <w:r>
                    <w:rPr>
                      <w:rFonts w:ascii="華康方圓體W7" w:eastAsia="華康方圓體W7" w:hint="eastAsia"/>
                      <w:b/>
                      <w:color w:val="000000" w:themeColor="text1"/>
                      <w:sz w:val="36"/>
                      <w:szCs w:val="36"/>
                    </w:rPr>
                    <w:t xml:space="preserve"> &gt;</w:t>
                  </w:r>
                </w:p>
                <w:p w:rsidR="00156067" w:rsidRDefault="00156067" w:rsidP="0015606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一、做好自主健康管理，隨時觀察自我</w:t>
                  </w:r>
                  <w:r>
                    <w:rPr>
                      <w:rFonts w:hint="eastAsia"/>
                    </w:rPr>
                    <w:t>健康狀況，如有類流感症狀，請即刻戴口罩及就醫。</w:t>
                  </w:r>
                </w:p>
                <w:p w:rsidR="00156067" w:rsidRDefault="00156067" w:rsidP="0015606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二、請</w:t>
                  </w:r>
                  <w:r>
                    <w:rPr>
                      <w:rFonts w:hint="eastAsia"/>
                    </w:rPr>
                    <w:t>老師掌握學</w:t>
                  </w:r>
                  <w:r>
                    <w:rPr>
                      <w:rFonts w:hint="eastAsia"/>
                    </w:rPr>
                    <w:t>生至境外病例地區交流或旅遊之名單，落實追蹤自主健康管理紀錄。</w:t>
                  </w:r>
                </w:p>
                <w:p w:rsidR="00156067" w:rsidRDefault="00156067" w:rsidP="0015606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三、請定期清潔</w:t>
                  </w:r>
                  <w:r>
                    <w:rPr>
                      <w:rFonts w:hint="eastAsia"/>
                    </w:rPr>
                    <w:t>經常接觸的物品表面，如鍵盤、課桌椅、門把、公共區域的公共用品、教具等。</w:t>
                  </w:r>
                </w:p>
                <w:p w:rsidR="00156067" w:rsidRDefault="00156067" w:rsidP="0015606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四、</w:t>
                  </w:r>
                  <w:r>
                    <w:rPr>
                      <w:rFonts w:hint="eastAsia"/>
                    </w:rPr>
                    <w:t>應避免接觸禽鳥類，尤其切勿撿拾禽鳥屍體；食用雞、鴨、鵝及蛋類要熟食。</w:t>
                  </w:r>
                </w:p>
                <w:p w:rsidR="00156067" w:rsidRDefault="00156067" w:rsidP="0015606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五、日常生活應勤洗手、重衛生。</w:t>
                  </w:r>
                </w:p>
                <w:p w:rsidR="00156067" w:rsidRDefault="00156067" w:rsidP="002D30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六、</w:t>
                  </w:r>
                  <w:r w:rsidR="002D3081">
                    <w:rPr>
                      <w:rFonts w:hint="eastAsia"/>
                    </w:rPr>
                    <w:t>注意學校環境的衛生清潔及通風</w:t>
                  </w:r>
                  <w:r w:rsidR="002D3081" w:rsidRPr="00156067">
                    <w:rPr>
                      <w:rFonts w:hint="eastAsia"/>
                      <w:b/>
                    </w:rPr>
                    <w:t>(</w:t>
                  </w:r>
                  <w:r w:rsidR="002D3081" w:rsidRPr="00156067">
                    <w:rPr>
                      <w:rFonts w:hint="eastAsia"/>
                      <w:b/>
                    </w:rPr>
                    <w:t>請將教室上方氣窗開啟，以利對流</w:t>
                  </w:r>
                  <w:r w:rsidR="002D3081" w:rsidRPr="00156067">
                    <w:rPr>
                      <w:rFonts w:hint="eastAsia"/>
                      <w:b/>
                    </w:rPr>
                    <w:t>)</w:t>
                  </w:r>
                  <w:r w:rsidR="002D3081">
                    <w:rPr>
                      <w:rFonts w:hint="eastAsia"/>
                    </w:rPr>
                    <w:t>。</w:t>
                  </w:r>
                </w:p>
                <w:p w:rsidR="002D3081" w:rsidRDefault="00156067" w:rsidP="002D308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七、</w:t>
                  </w:r>
                  <w:r w:rsidR="002D3081">
                    <w:rPr>
                      <w:rFonts w:hint="eastAsia"/>
                    </w:rPr>
                    <w:t>學生如有生病情形，不要勉強到校上課，請盡速就醫，並告知導師診斷結果；</w:t>
                  </w:r>
                </w:p>
                <w:p w:rsidR="00156067" w:rsidRDefault="002D3081" w:rsidP="0015606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hint="eastAsia"/>
                    </w:rPr>
                    <w:t>請假在家休養時亦應記得戴口罩及勤洗手，以免傳染其他家人。</w:t>
                  </w:r>
                </w:p>
                <w:p w:rsidR="00156067" w:rsidRDefault="00156067" w:rsidP="002D3081">
                  <w:pPr>
                    <w:spacing w:line="400" w:lineRule="exact"/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</w:pPr>
                  <w:r w:rsidRP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八、若導師獲知班上學生感染</w:t>
                  </w:r>
                  <w:r w:rsid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傳染</w:t>
                  </w:r>
                  <w:r w:rsidRP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疾病</w:t>
                  </w:r>
                  <w:r w:rsidRP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(</w:t>
                  </w:r>
                  <w:r w:rsidRP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備註</w:t>
                  </w:r>
                  <w:r w:rsidRP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)</w:t>
                  </w:r>
                  <w:r w:rsidRP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，請寫通報單送至健康中心</w:t>
                  </w:r>
                  <w:r w:rsidR="002D3081" w:rsidRP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，以利學校掌握傳染疾病狀況並採取相關行動</w:t>
                  </w:r>
                  <w:r w:rsidRPr="002D3081"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。</w:t>
                  </w:r>
                </w:p>
                <w:p w:rsidR="00106DA8" w:rsidRDefault="002D3081" w:rsidP="00106DA8">
                  <w:pPr>
                    <w:rPr>
                      <w:rFonts w:asciiTheme="majorEastAsia" w:eastAsiaTheme="majorEastAsia" w:hAnsiTheme="majorEastAsia" w:cs="細明體" w:hint="eastAsia"/>
                      <w:sz w:val="22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 xml:space="preserve">  </w:t>
                  </w:r>
                  <w:r>
                    <w:rPr>
                      <w:rFonts w:hint="eastAsia"/>
                      <w:b/>
                      <w:sz w:val="28"/>
                      <w:szCs w:val="28"/>
                      <w:shd w:val="pct15" w:color="auto" w:fill="FFFFFF"/>
                    </w:rPr>
                    <w:t>備註：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A.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腸病毒 B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.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流行性感冒  C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.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病毒性腸胃炎   D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.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水痘  E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.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紅眼症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 xml:space="preserve">   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F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.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頭蝨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 xml:space="preserve">  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G</w:t>
                  </w:r>
                  <w:r w:rsidR="00106DA8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.</w:t>
                  </w:r>
                  <w:r w:rsidR="00106DA8"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登革熱</w:t>
                  </w:r>
                </w:p>
                <w:p w:rsidR="00106DA8" w:rsidRPr="00106DA8" w:rsidRDefault="00106DA8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 xml:space="preserve">  </w:t>
                  </w:r>
                  <w:r w:rsidRPr="007B1233">
                    <w:rPr>
                      <w:rFonts w:asciiTheme="majorEastAsia" w:eastAsiaTheme="majorEastAsia" w:hAnsiTheme="majorEastAsia" w:cs="細明體" w:hint="eastAsia"/>
                      <w:b/>
                      <w:sz w:val="22"/>
                    </w:rPr>
                    <w:t>H</w:t>
                  </w:r>
                  <w:r>
                    <w:rPr>
                      <w:rFonts w:asciiTheme="majorEastAsia" w:eastAsiaTheme="majorEastAsia" w:hAnsiTheme="majorEastAsia" w:cs="細明體" w:hint="eastAsia"/>
                      <w:b/>
                      <w:sz w:val="22"/>
                    </w:rPr>
                    <w:t>.</w:t>
                  </w:r>
                  <w:r w:rsidRPr="007B1233">
                    <w:rPr>
                      <w:rFonts w:asciiTheme="majorEastAsia" w:eastAsiaTheme="majorEastAsia" w:hAnsiTheme="majorEastAsia" w:cs="細明體" w:hint="eastAsia"/>
                      <w:b/>
                      <w:sz w:val="22"/>
                    </w:rPr>
                    <w:t>一般感冒</w:t>
                  </w:r>
                  <w:r w:rsidRPr="007B1233">
                    <w:rPr>
                      <w:rFonts w:asciiTheme="majorEastAsia" w:eastAsiaTheme="majorEastAsia" w:hAnsiTheme="majorEastAsia"/>
                      <w:b/>
                      <w:sz w:val="22"/>
                    </w:rPr>
                    <w:t>(</w:t>
                  </w:r>
                  <w:r w:rsidRPr="007B1233">
                    <w:rPr>
                      <w:rFonts w:asciiTheme="majorEastAsia" w:eastAsiaTheme="majorEastAsia" w:hAnsiTheme="majorEastAsia" w:cs="細明體" w:hint="eastAsia"/>
                      <w:b/>
                      <w:sz w:val="22"/>
                    </w:rPr>
                    <w:t>第五個確診就通報</w:t>
                  </w:r>
                  <w:r w:rsidRPr="007B1233">
                    <w:rPr>
                      <w:rFonts w:asciiTheme="majorEastAsia" w:eastAsiaTheme="majorEastAsia" w:hAnsiTheme="majorEastAsia"/>
                      <w:b/>
                      <w:sz w:val="22"/>
                    </w:rPr>
                    <w:t>)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 w:val="22"/>
                    </w:rPr>
                    <w:t xml:space="preserve">  </w:t>
                  </w:r>
                  <w:r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 xml:space="preserve"> </w:t>
                  </w:r>
                  <w:r w:rsidRPr="007B1233">
                    <w:rPr>
                      <w:rFonts w:asciiTheme="majorEastAsia" w:eastAsiaTheme="majorEastAsia" w:hAnsiTheme="majorEastAsia"/>
                      <w:sz w:val="22"/>
                    </w:rPr>
                    <w:t>M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.</w:t>
                  </w:r>
                  <w:r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新型流感</w:t>
                  </w:r>
                  <w:r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(如:</w:t>
                  </w:r>
                  <w:r w:rsidRPr="007B1233">
                    <w:rPr>
                      <w:rFonts w:asciiTheme="majorEastAsia" w:eastAsiaTheme="majorEastAsia" w:hAnsiTheme="majorEastAsia"/>
                      <w:sz w:val="22"/>
                    </w:rPr>
                    <w:t>H1N1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)</w:t>
                  </w:r>
                  <w:r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 xml:space="preserve">   </w:t>
                  </w:r>
                  <w:r w:rsidRPr="007B1233">
                    <w:rPr>
                      <w:rFonts w:asciiTheme="majorEastAsia" w:eastAsiaTheme="majorEastAsia" w:hAnsiTheme="majorEastAsia"/>
                      <w:sz w:val="22"/>
                    </w:rPr>
                    <w:t>K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.</w:t>
                  </w:r>
                  <w:r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 xml:space="preserve">結核病   </w:t>
                  </w:r>
                  <w:r w:rsidRPr="007B1233">
                    <w:rPr>
                      <w:rFonts w:asciiTheme="majorEastAsia" w:eastAsiaTheme="majorEastAsia" w:hAnsiTheme="majorEastAsia"/>
                      <w:sz w:val="22"/>
                    </w:rPr>
                    <w:t>P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.</w:t>
                  </w:r>
                  <w:r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德國麻疹</w:t>
                  </w:r>
                  <w:r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 xml:space="preserve">    </w:t>
                  </w:r>
                  <w:r w:rsidRPr="007B1233">
                    <w:rPr>
                      <w:rFonts w:asciiTheme="majorEastAsia" w:eastAsiaTheme="majorEastAsia" w:hAnsiTheme="majorEastAsia"/>
                      <w:sz w:val="22"/>
                    </w:rPr>
                    <w:t>Z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.</w:t>
                  </w:r>
                  <w:r w:rsidRPr="007B1233">
                    <w:rPr>
                      <w:rFonts w:asciiTheme="majorEastAsia" w:eastAsiaTheme="majorEastAsia" w:hAnsiTheme="majorEastAsia" w:cs="細明體" w:hint="eastAsia"/>
                      <w:sz w:val="22"/>
                    </w:rPr>
                    <w:t>其他(請說明)</w:t>
                  </w:r>
                </w:p>
              </w:txbxContent>
            </v:textbox>
          </v:shape>
        </w:pict>
      </w:r>
    </w:p>
    <w:p w:rsidR="001A6313" w:rsidRDefault="001A6313" w:rsidP="001A6313">
      <w:pPr>
        <w:pStyle w:val="a3"/>
        <w:widowControl/>
        <w:spacing w:line="400" w:lineRule="exact"/>
        <w:ind w:leftChars="0" w:left="3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1A6313" w:rsidRDefault="001A6313" w:rsidP="001A6313">
      <w:pPr>
        <w:pStyle w:val="a3"/>
        <w:widowControl/>
        <w:spacing w:line="400" w:lineRule="exact"/>
        <w:ind w:leftChars="0" w:left="3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1A6313" w:rsidRDefault="001A6313" w:rsidP="001A6313">
      <w:pPr>
        <w:pStyle w:val="a3"/>
        <w:widowControl/>
        <w:spacing w:line="400" w:lineRule="exact"/>
        <w:ind w:leftChars="0" w:left="360"/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p w:rsidR="001A6313" w:rsidRDefault="00C37BC6" w:rsidP="001A6313">
      <w:pPr>
        <w:pStyle w:val="a3"/>
        <w:widowControl/>
        <w:spacing w:line="400" w:lineRule="exact"/>
        <w:ind w:leftChars="0" w:left="360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8480" behindDoc="0" locked="0" layoutInCell="1" allowOverlap="1" wp14:anchorId="24C4B938" wp14:editId="2A02531D">
            <wp:simplePos x="0" y="0"/>
            <wp:positionH relativeFrom="column">
              <wp:posOffset>5602344</wp:posOffset>
            </wp:positionH>
            <wp:positionV relativeFrom="paragraph">
              <wp:posOffset>252730</wp:posOffset>
            </wp:positionV>
            <wp:extent cx="1172845" cy="1106170"/>
            <wp:effectExtent l="0" t="0" r="0" b="0"/>
            <wp:wrapNone/>
            <wp:docPr id="4" name="irc_mi" descr="http://pic.pimg.tw/oldpath/1362464744-3384319380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ic.pimg.tw/oldpath/1362464744-3384319380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313" w:rsidRPr="00E47295" w:rsidRDefault="00106DA8" w:rsidP="001A6313">
      <w:pPr>
        <w:pStyle w:val="a3"/>
        <w:widowControl/>
        <w:spacing w:line="400" w:lineRule="exact"/>
        <w:ind w:leftChars="0" w:left="360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 id="_x0000_s1029" type="#_x0000_t202" style="position:absolute;left:0;text-align:left;margin-left:269.65pt;margin-top:203.55pt;width:256.25pt;height:19.8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 strokecolor="white [3212]">
            <v:textbox inset="0,0,0,0">
              <w:txbxContent>
                <w:p w:rsidR="00106DA8" w:rsidRPr="001A6313" w:rsidRDefault="00FC4618">
                  <w:pPr>
                    <w:rPr>
                      <w:rFonts w:ascii="華康宗楷體W7" w:eastAsia="華康宗楷體W7" w:hint="eastAsia"/>
                    </w:rPr>
                  </w:pPr>
                  <w:r>
                    <w:rPr>
                      <w:rFonts w:ascii="華康宗楷體W7" w:eastAsia="華康宗楷體W7" w:hint="eastAsia"/>
                    </w:rPr>
                    <w:t xml:space="preserve">請傳閱後  張貼於佈告欄     </w:t>
                  </w:r>
                  <w:r w:rsidR="00106DA8">
                    <w:rPr>
                      <w:rFonts w:ascii="華康宗楷體W7" w:eastAsia="華康宗楷體W7" w:hint="eastAsia"/>
                    </w:rPr>
                    <w:t>學務處</w:t>
                  </w:r>
                  <w:r w:rsidR="00A45388">
                    <w:rPr>
                      <w:rFonts w:ascii="華康宗楷體W7" w:eastAsia="華康宗楷體W7" w:hint="eastAsia"/>
                    </w:rPr>
                    <w:t>關心你</w:t>
                  </w:r>
                </w:p>
              </w:txbxContent>
            </v:textbox>
          </v:shape>
        </w:pict>
      </w:r>
    </w:p>
    <w:sectPr w:rsidR="001A6313" w:rsidRPr="00E47295" w:rsidSect="00876E7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9A" w:rsidRDefault="0030509A" w:rsidP="00FD66E5">
      <w:r>
        <w:separator/>
      </w:r>
    </w:p>
  </w:endnote>
  <w:endnote w:type="continuationSeparator" w:id="0">
    <w:p w:rsidR="0030509A" w:rsidRDefault="0030509A" w:rsidP="00FD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方圓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9A" w:rsidRDefault="0030509A" w:rsidP="00FD66E5">
      <w:r>
        <w:separator/>
      </w:r>
    </w:p>
  </w:footnote>
  <w:footnote w:type="continuationSeparator" w:id="0">
    <w:p w:rsidR="0030509A" w:rsidRDefault="0030509A" w:rsidP="00FD6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26A"/>
    <w:multiLevelType w:val="hybridMultilevel"/>
    <w:tmpl w:val="54360B7C"/>
    <w:lvl w:ilvl="0" w:tplc="9984FBB8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C74B42"/>
    <w:multiLevelType w:val="hybridMultilevel"/>
    <w:tmpl w:val="8ADA3882"/>
    <w:lvl w:ilvl="0" w:tplc="6F766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17E6694"/>
    <w:multiLevelType w:val="hybridMultilevel"/>
    <w:tmpl w:val="0BDA04C8"/>
    <w:lvl w:ilvl="0" w:tplc="6F26A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BFF767D"/>
    <w:multiLevelType w:val="hybridMultilevel"/>
    <w:tmpl w:val="153E58D2"/>
    <w:lvl w:ilvl="0" w:tplc="F00C7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CC165E4"/>
    <w:multiLevelType w:val="hybridMultilevel"/>
    <w:tmpl w:val="72FA3F98"/>
    <w:lvl w:ilvl="0" w:tplc="F7D43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F48E5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76A4"/>
    <w:rsid w:val="00106DA8"/>
    <w:rsid w:val="00156067"/>
    <w:rsid w:val="001A5B47"/>
    <w:rsid w:val="001A6313"/>
    <w:rsid w:val="002027DF"/>
    <w:rsid w:val="002377C9"/>
    <w:rsid w:val="002D3081"/>
    <w:rsid w:val="002D4C85"/>
    <w:rsid w:val="0030509A"/>
    <w:rsid w:val="003A40A5"/>
    <w:rsid w:val="004224EC"/>
    <w:rsid w:val="00480114"/>
    <w:rsid w:val="00682EF9"/>
    <w:rsid w:val="00736496"/>
    <w:rsid w:val="00826136"/>
    <w:rsid w:val="00876E74"/>
    <w:rsid w:val="00A45388"/>
    <w:rsid w:val="00B23D2A"/>
    <w:rsid w:val="00BF4C49"/>
    <w:rsid w:val="00C04626"/>
    <w:rsid w:val="00C37BC6"/>
    <w:rsid w:val="00C6531F"/>
    <w:rsid w:val="00CB6ABE"/>
    <w:rsid w:val="00CF76A4"/>
    <w:rsid w:val="00D250ED"/>
    <w:rsid w:val="00E47295"/>
    <w:rsid w:val="00E47405"/>
    <w:rsid w:val="00ED1F8B"/>
    <w:rsid w:val="00FC4618"/>
    <w:rsid w:val="00F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EF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D6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D66E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D66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D66E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2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2613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A5B47"/>
    <w:pPr>
      <w:widowControl/>
      <w:spacing w:before="100" w:beforeAutospacing="1" w:after="100" w:afterAutospacing="1" w:line="432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7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2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05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0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419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16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09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81812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2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8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2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4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0363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08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0205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59503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frm=1&amp;source=images&amp;cd=&amp;cad=rja&amp;uact=8&amp;ved=0CAcQjRw&amp;url=http://health99.hpa.gov.tw/educZone/edu_detail.aspx?CatId=11606&amp;ei=TXnuVIKcMcr28QWIsYGYBg&amp;psig=AFQjCNFiZiQRYjfs_kwLyTXbI213WvAgxQ&amp;ust=1425001055105141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ogle.com.tw/url?sa=i&amp;rct=j&amp;q=&amp;esrc=s&amp;frm=1&amp;source=images&amp;cd=&amp;cad=rja&amp;uact=8&amp;ved=0CAcQjRw&amp;url=http://oldpath.pixnet.net/blog/post/31811787-%E5%A1%94%E7%BE%85%E8%88%87%E5%81%A5%E5%BA%B7&amp;ei=aInuVLKgJ8fi8AXB2YHwCQ&amp;psig=AFQjCNFMKQOcrGu4qYjcziwyKSYxX0McpQ&amp;ust=1425005282256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.tw/url?sa=i&amp;rct=j&amp;q=&amp;esrc=s&amp;frm=1&amp;source=images&amp;cd=&amp;cad=rja&amp;uact=8&amp;ved=0CAcQjRw&amp;url=http://difang.kaiwind.com/shandong/jkyssy/201303/20/t20130320_669525.shtml&amp;ei=QnvuVIjLEISF8gXIooD4CQ&amp;psig=AFQjCNHcMWqDOwXvCszfGjejQMAixg5VQw&amp;ust=142500162073309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203</Words>
  <Characters>1161</Characters>
  <Application>Microsoft Office Word</Application>
  <DocSecurity>0</DocSecurity>
  <Lines>9</Lines>
  <Paragraphs>2</Paragraphs>
  <ScaleCrop>false</ScaleCrop>
  <Company>dc2es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dc2es</dc:creator>
  <cp:keywords/>
  <dc:description/>
  <cp:lastModifiedBy>衛生組</cp:lastModifiedBy>
  <cp:revision>10</cp:revision>
  <dcterms:created xsi:type="dcterms:W3CDTF">2014-08-08T00:31:00Z</dcterms:created>
  <dcterms:modified xsi:type="dcterms:W3CDTF">2015-02-26T02:50:00Z</dcterms:modified>
</cp:coreProperties>
</file>