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8" w:rsidRPr="00675FB3" w:rsidRDefault="00464B58" w:rsidP="00464B58">
      <w:pPr>
        <w:pStyle w:val="Web"/>
        <w:spacing w:before="0" w:beforeAutospacing="0" w:after="0" w:afterAutospacing="0"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675FB3">
        <w:rPr>
          <w:rFonts w:eastAsia="標楷體" w:hAnsi="標楷體"/>
          <w:sz w:val="28"/>
          <w:szCs w:val="28"/>
        </w:rPr>
        <w:t>臺南市</w:t>
      </w:r>
      <w:r w:rsidRPr="00675FB3">
        <w:rPr>
          <w:rFonts w:eastAsia="標楷體"/>
          <w:sz w:val="28"/>
          <w:szCs w:val="28"/>
        </w:rPr>
        <w:t>10</w:t>
      </w:r>
      <w:r w:rsidR="00376742">
        <w:rPr>
          <w:rFonts w:eastAsia="標楷體" w:hint="eastAsia"/>
          <w:sz w:val="28"/>
          <w:szCs w:val="28"/>
        </w:rPr>
        <w:t>6</w:t>
      </w:r>
      <w:r w:rsidRPr="00675FB3">
        <w:rPr>
          <w:rFonts w:eastAsia="標楷體" w:hAnsi="標楷體"/>
          <w:sz w:val="28"/>
          <w:szCs w:val="28"/>
        </w:rPr>
        <w:t>年度市立國民中小學校長甄選平時表現訪評作業流程</w:t>
      </w:r>
      <w:bookmarkStart w:id="0" w:name="_GoBack"/>
      <w:bookmarkEnd w:id="0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1134"/>
        <w:gridCol w:w="1418"/>
        <w:gridCol w:w="6342"/>
      </w:tblGrid>
      <w:tr w:rsidR="00376742" w:rsidRPr="00675FB3" w:rsidTr="001B29B5">
        <w:trPr>
          <w:trHeight w:val="840"/>
          <w:jc w:val="center"/>
        </w:trPr>
        <w:tc>
          <w:tcPr>
            <w:tcW w:w="2114" w:type="dxa"/>
            <w:gridSpan w:val="2"/>
            <w:vAlign w:val="center"/>
          </w:tcPr>
          <w:p w:rsidR="00376742" w:rsidRPr="00675FB3" w:rsidRDefault="00376742" w:rsidP="001B29B5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時間</w:t>
            </w:r>
          </w:p>
          <w:p w:rsidR="00376742" w:rsidRPr="00675FB3" w:rsidRDefault="00376742" w:rsidP="001B29B5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（以下時段擇一）</w:t>
            </w:r>
          </w:p>
        </w:tc>
        <w:tc>
          <w:tcPr>
            <w:tcW w:w="1418" w:type="dxa"/>
            <w:vMerge w:val="restart"/>
            <w:vAlign w:val="center"/>
          </w:tcPr>
          <w:p w:rsidR="00376742" w:rsidRPr="00675FB3" w:rsidRDefault="00376742" w:rsidP="001B29B5">
            <w:pPr>
              <w:pStyle w:val="Web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主要流程</w:t>
            </w:r>
          </w:p>
        </w:tc>
        <w:tc>
          <w:tcPr>
            <w:tcW w:w="6342" w:type="dxa"/>
            <w:vMerge w:val="restart"/>
            <w:vAlign w:val="center"/>
          </w:tcPr>
          <w:p w:rsidR="00376742" w:rsidRPr="00675FB3" w:rsidRDefault="00376742" w:rsidP="001B29B5">
            <w:pPr>
              <w:pStyle w:val="Web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376742" w:rsidRPr="00675FB3" w:rsidTr="001B29B5">
        <w:trPr>
          <w:trHeight w:val="245"/>
          <w:jc w:val="center"/>
        </w:trPr>
        <w:tc>
          <w:tcPr>
            <w:tcW w:w="980" w:type="dxa"/>
            <w:vAlign w:val="center"/>
          </w:tcPr>
          <w:p w:rsidR="00376742" w:rsidRPr="00675FB3" w:rsidRDefault="00376742" w:rsidP="001B29B5">
            <w:pPr>
              <w:pStyle w:val="Web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上午</w:t>
            </w:r>
          </w:p>
        </w:tc>
        <w:tc>
          <w:tcPr>
            <w:tcW w:w="1134" w:type="dxa"/>
            <w:vAlign w:val="center"/>
          </w:tcPr>
          <w:p w:rsidR="00376742" w:rsidRPr="00675FB3" w:rsidRDefault="00376742" w:rsidP="001B29B5">
            <w:pPr>
              <w:pStyle w:val="Web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下午</w:t>
            </w:r>
          </w:p>
        </w:tc>
        <w:tc>
          <w:tcPr>
            <w:tcW w:w="1418" w:type="dxa"/>
            <w:vMerge/>
            <w:vAlign w:val="center"/>
          </w:tcPr>
          <w:p w:rsidR="00376742" w:rsidRPr="00675FB3" w:rsidRDefault="00376742" w:rsidP="001B29B5">
            <w:pPr>
              <w:pStyle w:val="Web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42" w:type="dxa"/>
            <w:vMerge/>
          </w:tcPr>
          <w:p w:rsidR="00376742" w:rsidRPr="00675FB3" w:rsidRDefault="00376742" w:rsidP="001B29B5">
            <w:pPr>
              <w:rPr>
                <w:rFonts w:eastAsia="標楷體"/>
                <w:color w:val="000000"/>
              </w:rPr>
            </w:pPr>
          </w:p>
        </w:tc>
      </w:tr>
      <w:tr w:rsidR="00376742" w:rsidRPr="00675FB3" w:rsidTr="001B29B5">
        <w:trPr>
          <w:trHeight w:val="3479"/>
          <w:jc w:val="center"/>
        </w:trPr>
        <w:tc>
          <w:tcPr>
            <w:tcW w:w="980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9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376742" w:rsidRPr="00675FB3" w:rsidRDefault="00376742" w:rsidP="001B29B5">
            <w:pPr>
              <w:pStyle w:val="Web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1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376742" w:rsidRPr="00675FB3" w:rsidRDefault="00376742" w:rsidP="001B29B5">
            <w:pPr>
              <w:pStyle w:val="Web"/>
              <w:jc w:val="center"/>
              <w:rPr>
                <w:rFonts w:eastAsia="標楷體"/>
                <w:color w:val="000000"/>
              </w:rPr>
            </w:pPr>
            <w:r w:rsidRPr="00376742">
              <w:rPr>
                <w:rFonts w:eastAsia="標楷體" w:hAnsi="標楷體" w:hint="eastAsia"/>
                <w:color w:val="000000"/>
              </w:rPr>
              <w:t>隨機</w:t>
            </w:r>
            <w:r w:rsidRPr="00675FB3">
              <w:rPr>
                <w:rFonts w:eastAsia="標楷體" w:hAnsi="標楷體"/>
                <w:color w:val="000000"/>
              </w:rPr>
              <w:t>抽查教師及行政人員填寫問卷</w:t>
            </w:r>
          </w:p>
        </w:tc>
        <w:tc>
          <w:tcPr>
            <w:tcW w:w="6342" w:type="dxa"/>
            <w:vAlign w:val="center"/>
          </w:tcPr>
          <w:p w:rsidR="00376742" w:rsidRPr="00675FB3" w:rsidRDefault="00376742" w:rsidP="001B29B5">
            <w:pPr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(1)</w:t>
            </w:r>
            <w:r w:rsidRPr="00376742">
              <w:rPr>
                <w:rFonts w:eastAsia="標楷體" w:hint="eastAsia"/>
                <w:color w:val="000000"/>
              </w:rPr>
              <w:t>普通班</w:t>
            </w:r>
            <w:r w:rsidRPr="00675FB3">
              <w:rPr>
                <w:rFonts w:eastAsia="標楷體" w:hAnsi="標楷體"/>
                <w:color w:val="000000"/>
              </w:rPr>
              <w:t>十二班以下：</w:t>
            </w:r>
            <w:r w:rsidRPr="00675FB3">
              <w:rPr>
                <w:rFonts w:eastAsia="標楷體"/>
                <w:color w:val="000000"/>
              </w:rPr>
              <w:br/>
              <w:t xml:space="preserve">   </w:t>
            </w:r>
            <w:r w:rsidRPr="00675FB3">
              <w:rPr>
                <w:rFonts w:eastAsia="標楷體" w:hAnsi="標楷體"/>
                <w:color w:val="000000"/>
              </w:rPr>
              <w:t>學校職員</w:t>
            </w:r>
            <w:r w:rsidRPr="00675FB3">
              <w:rPr>
                <w:rFonts w:eastAsia="標楷體"/>
                <w:color w:val="000000"/>
              </w:rPr>
              <w:t>1</w:t>
            </w:r>
            <w:r w:rsidRPr="00675FB3">
              <w:rPr>
                <w:rFonts w:eastAsia="標楷體" w:hAnsi="標楷體"/>
                <w:color w:val="000000"/>
              </w:rPr>
              <w:t>人、兼行政教師</w:t>
            </w:r>
            <w:r w:rsidRPr="00675FB3">
              <w:rPr>
                <w:rFonts w:eastAsia="標楷體"/>
                <w:color w:val="000000"/>
              </w:rPr>
              <w:t>2</w:t>
            </w:r>
            <w:r w:rsidRPr="00675FB3">
              <w:rPr>
                <w:rFonts w:eastAsia="標楷體" w:hAnsi="標楷體"/>
                <w:color w:val="000000"/>
              </w:rPr>
              <w:t>人、教師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含導師</w:t>
            </w:r>
            <w:r w:rsidRPr="00675FB3">
              <w:rPr>
                <w:rFonts w:eastAsia="標楷體"/>
                <w:color w:val="000000"/>
              </w:rPr>
              <w:t>)3</w:t>
            </w:r>
            <w:r w:rsidRPr="00675FB3">
              <w:rPr>
                <w:rFonts w:eastAsia="標楷體" w:hAnsi="標楷體"/>
                <w:color w:val="000000"/>
              </w:rPr>
              <w:t>人。</w:t>
            </w:r>
          </w:p>
          <w:p w:rsidR="00376742" w:rsidRPr="00675FB3" w:rsidRDefault="00376742" w:rsidP="001B29B5">
            <w:pPr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(2)</w:t>
            </w:r>
            <w:r w:rsidRPr="00376742">
              <w:rPr>
                <w:rFonts w:eastAsia="標楷體" w:hint="eastAsia"/>
                <w:color w:val="000000"/>
              </w:rPr>
              <w:t>普通班</w:t>
            </w:r>
            <w:r w:rsidRPr="00675FB3">
              <w:rPr>
                <w:rFonts w:eastAsia="標楷體" w:hAnsi="標楷體"/>
                <w:color w:val="000000"/>
              </w:rPr>
              <w:t>十三至二十三班：</w:t>
            </w:r>
            <w:r w:rsidRPr="00675FB3">
              <w:rPr>
                <w:rFonts w:eastAsia="標楷體"/>
                <w:color w:val="000000"/>
              </w:rPr>
              <w:br/>
              <w:t xml:space="preserve">   </w:t>
            </w:r>
            <w:r w:rsidRPr="00675FB3">
              <w:rPr>
                <w:rFonts w:eastAsia="標楷體" w:hAnsi="標楷體"/>
                <w:color w:val="000000"/>
              </w:rPr>
              <w:t>學校職員</w:t>
            </w:r>
            <w:r w:rsidRPr="00675FB3">
              <w:rPr>
                <w:rFonts w:eastAsia="標楷體"/>
                <w:color w:val="000000"/>
              </w:rPr>
              <w:t>2</w:t>
            </w:r>
            <w:r w:rsidRPr="00675FB3">
              <w:rPr>
                <w:rFonts w:eastAsia="標楷體" w:hAnsi="標楷體"/>
                <w:color w:val="000000"/>
              </w:rPr>
              <w:t>人、兼行政教師</w:t>
            </w:r>
            <w:r w:rsidRPr="00675FB3">
              <w:rPr>
                <w:rFonts w:eastAsia="標楷體"/>
                <w:color w:val="000000"/>
              </w:rPr>
              <w:t>4</w:t>
            </w:r>
            <w:r w:rsidRPr="00675FB3">
              <w:rPr>
                <w:rFonts w:eastAsia="標楷體" w:hAnsi="標楷體"/>
                <w:color w:val="000000"/>
              </w:rPr>
              <w:t>人、教師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含導師</w:t>
            </w:r>
            <w:r w:rsidRPr="00675FB3">
              <w:rPr>
                <w:rFonts w:eastAsia="標楷體"/>
                <w:color w:val="000000"/>
              </w:rPr>
              <w:t>)6</w:t>
            </w:r>
            <w:r w:rsidRPr="00675FB3">
              <w:rPr>
                <w:rFonts w:eastAsia="標楷體" w:hAnsi="標楷體"/>
                <w:color w:val="000000"/>
              </w:rPr>
              <w:t>人。</w:t>
            </w:r>
          </w:p>
          <w:p w:rsidR="00376742" w:rsidRPr="00675FB3" w:rsidRDefault="00376742" w:rsidP="001B29B5">
            <w:pPr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(3)</w:t>
            </w:r>
            <w:r w:rsidRPr="00376742">
              <w:rPr>
                <w:rFonts w:eastAsia="標楷體" w:hint="eastAsia"/>
                <w:color w:val="000000"/>
              </w:rPr>
              <w:t>普通班</w:t>
            </w:r>
            <w:r w:rsidRPr="00675FB3">
              <w:rPr>
                <w:rFonts w:eastAsia="標楷體" w:hAnsi="標楷體"/>
                <w:color w:val="000000"/>
              </w:rPr>
              <w:t>二十四班以上：</w:t>
            </w:r>
            <w:r w:rsidRPr="00675FB3">
              <w:rPr>
                <w:rFonts w:eastAsia="標楷體"/>
                <w:color w:val="000000"/>
              </w:rPr>
              <w:br/>
              <w:t xml:space="preserve">   </w:t>
            </w:r>
            <w:r w:rsidRPr="00675FB3">
              <w:rPr>
                <w:rFonts w:eastAsia="標楷體" w:hAnsi="標楷體"/>
                <w:color w:val="000000"/>
              </w:rPr>
              <w:t>學校職員</w:t>
            </w:r>
            <w:r w:rsidRPr="00675FB3">
              <w:rPr>
                <w:rFonts w:eastAsia="標楷體"/>
                <w:color w:val="000000"/>
              </w:rPr>
              <w:t>2</w:t>
            </w:r>
            <w:r w:rsidRPr="00675FB3">
              <w:rPr>
                <w:rFonts w:eastAsia="標楷體" w:hAnsi="標楷體"/>
                <w:color w:val="000000"/>
              </w:rPr>
              <w:t>人、兼行政教師</w:t>
            </w:r>
            <w:r w:rsidRPr="00675FB3">
              <w:rPr>
                <w:rFonts w:eastAsia="標楷體"/>
                <w:color w:val="000000"/>
              </w:rPr>
              <w:t>4</w:t>
            </w:r>
            <w:r w:rsidRPr="00675FB3">
              <w:rPr>
                <w:rFonts w:eastAsia="標楷體" w:hAnsi="標楷體"/>
                <w:color w:val="000000"/>
              </w:rPr>
              <w:t>人、教師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含導師</w:t>
            </w:r>
            <w:r w:rsidRPr="00675FB3">
              <w:rPr>
                <w:rFonts w:eastAsia="標楷體"/>
                <w:color w:val="000000"/>
              </w:rPr>
              <w:t>)10</w:t>
            </w:r>
            <w:r w:rsidRPr="00675FB3">
              <w:rPr>
                <w:rFonts w:eastAsia="標楷體" w:hAnsi="標楷體"/>
                <w:color w:val="000000"/>
              </w:rPr>
              <w:t>人。</w:t>
            </w:r>
          </w:p>
          <w:p w:rsidR="00376742" w:rsidRPr="00675FB3" w:rsidRDefault="00376742" w:rsidP="001B29B5">
            <w:pPr>
              <w:ind w:left="346" w:hangingChars="144" w:hanging="346"/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(4)</w:t>
            </w:r>
            <w:r w:rsidRPr="00675FB3">
              <w:rPr>
                <w:rFonts w:eastAsia="標楷體" w:hAnsi="標楷體"/>
                <w:color w:val="000000"/>
              </w:rPr>
              <w:t>教育局調用人員：</w:t>
            </w:r>
            <w:r w:rsidRPr="00675FB3">
              <w:rPr>
                <w:rFonts w:eastAsia="標楷體"/>
                <w:color w:val="000000"/>
              </w:rPr>
              <w:br/>
            </w:r>
            <w:r w:rsidRPr="00675FB3">
              <w:rPr>
                <w:rFonts w:eastAsia="標楷體" w:hAnsi="標楷體"/>
                <w:color w:val="000000"/>
              </w:rPr>
              <w:t>除接受訪談人員外，其餘未接受訪談的業務單位及學校相關人員，視情況按比例擇</w:t>
            </w:r>
            <w:r w:rsidRPr="00675FB3">
              <w:rPr>
                <w:rFonts w:eastAsia="標楷體"/>
                <w:color w:val="000000"/>
              </w:rPr>
              <w:t>6</w:t>
            </w:r>
            <w:r w:rsidRPr="00675FB3">
              <w:rPr>
                <w:rFonts w:eastAsia="標楷體" w:hAnsi="標楷體"/>
                <w:color w:val="000000"/>
              </w:rPr>
              <w:t>人作為填寫問卷對象。</w:t>
            </w:r>
          </w:p>
        </w:tc>
      </w:tr>
      <w:tr w:rsidR="00376742" w:rsidRPr="00675FB3" w:rsidTr="001B29B5">
        <w:trPr>
          <w:trHeight w:val="3245"/>
          <w:jc w:val="center"/>
        </w:trPr>
        <w:tc>
          <w:tcPr>
            <w:tcW w:w="980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9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1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45</w:t>
            </w:r>
          </w:p>
        </w:tc>
        <w:tc>
          <w:tcPr>
            <w:tcW w:w="1418" w:type="dxa"/>
            <w:vAlign w:val="center"/>
          </w:tcPr>
          <w:p w:rsidR="00376742" w:rsidRPr="00675FB3" w:rsidRDefault="00376742" w:rsidP="00376742">
            <w:pPr>
              <w:pStyle w:val="Web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訪談學校人員及校長</w:t>
            </w:r>
          </w:p>
        </w:tc>
        <w:tc>
          <w:tcPr>
            <w:tcW w:w="6342" w:type="dxa"/>
            <w:vAlign w:val="center"/>
          </w:tcPr>
          <w:p w:rsidR="00376742" w:rsidRPr="00675FB3" w:rsidRDefault="00376742" w:rsidP="001B29B5">
            <w:pPr>
              <w:ind w:left="389" w:hangingChars="162" w:hanging="389"/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(1)</w:t>
            </w:r>
            <w:r w:rsidRPr="00376742">
              <w:rPr>
                <w:rFonts w:eastAsia="標楷體" w:hint="eastAsia"/>
                <w:color w:val="000000"/>
              </w:rPr>
              <w:t>普通班</w:t>
            </w:r>
            <w:r w:rsidRPr="00675FB3">
              <w:rPr>
                <w:rFonts w:eastAsia="標楷體" w:hAnsi="標楷體"/>
                <w:color w:val="000000"/>
              </w:rPr>
              <w:t>十二班以下：</w:t>
            </w:r>
            <w:r w:rsidRPr="00675FB3">
              <w:rPr>
                <w:rFonts w:eastAsia="標楷體"/>
                <w:color w:val="000000"/>
              </w:rPr>
              <w:br/>
            </w:r>
            <w:r w:rsidRPr="00675FB3">
              <w:rPr>
                <w:rFonts w:eastAsia="標楷體" w:hAnsi="標楷體"/>
                <w:color w:val="000000"/>
              </w:rPr>
              <w:t>學校校長、學校職員</w:t>
            </w:r>
            <w:r w:rsidRPr="00675FB3">
              <w:rPr>
                <w:rFonts w:eastAsia="標楷體"/>
                <w:color w:val="000000"/>
              </w:rPr>
              <w:t>1</w:t>
            </w:r>
            <w:r w:rsidRPr="00675FB3">
              <w:rPr>
                <w:rFonts w:eastAsia="標楷體" w:hAnsi="標楷體"/>
                <w:color w:val="000000"/>
              </w:rPr>
              <w:t>人、兼行政教師</w:t>
            </w:r>
            <w:r w:rsidRPr="00675FB3">
              <w:rPr>
                <w:rFonts w:eastAsia="標楷體"/>
                <w:color w:val="000000"/>
              </w:rPr>
              <w:t>1</w:t>
            </w:r>
            <w:r w:rsidRPr="00675FB3">
              <w:rPr>
                <w:rFonts w:eastAsia="標楷體" w:hAnsi="標楷體"/>
                <w:color w:val="000000"/>
              </w:rPr>
              <w:t>人、教師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含導師及學校教師會會長</w:t>
            </w:r>
            <w:r w:rsidRPr="00675FB3">
              <w:rPr>
                <w:rFonts w:eastAsia="標楷體"/>
                <w:color w:val="000000"/>
              </w:rPr>
              <w:t>)2</w:t>
            </w:r>
            <w:r w:rsidRPr="00675FB3">
              <w:rPr>
                <w:rFonts w:eastAsia="標楷體" w:hAnsi="標楷體"/>
                <w:color w:val="000000"/>
              </w:rPr>
              <w:t>人、家長會長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家長代表</w:t>
            </w:r>
            <w:r w:rsidRPr="00675FB3">
              <w:rPr>
                <w:rFonts w:eastAsia="標楷體"/>
                <w:color w:val="000000"/>
              </w:rPr>
              <w:t>1</w:t>
            </w:r>
            <w:r w:rsidRPr="00675FB3">
              <w:rPr>
                <w:rFonts w:eastAsia="標楷體" w:hAnsi="標楷體"/>
                <w:color w:val="000000"/>
              </w:rPr>
              <w:t>名</w:t>
            </w:r>
            <w:r w:rsidRPr="00675FB3">
              <w:rPr>
                <w:rFonts w:eastAsia="標楷體"/>
                <w:color w:val="000000"/>
              </w:rPr>
              <w:t>)</w:t>
            </w:r>
            <w:r w:rsidRPr="00675FB3">
              <w:rPr>
                <w:rFonts w:eastAsia="標楷體" w:hAnsi="標楷體"/>
                <w:color w:val="000000"/>
              </w:rPr>
              <w:t>。</w:t>
            </w:r>
          </w:p>
          <w:p w:rsidR="00376742" w:rsidRPr="00675FB3" w:rsidRDefault="00376742" w:rsidP="001B29B5">
            <w:pPr>
              <w:ind w:left="389" w:hangingChars="162" w:hanging="389"/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(2)</w:t>
            </w:r>
            <w:r w:rsidRPr="00376742">
              <w:rPr>
                <w:rFonts w:eastAsia="標楷體" w:hint="eastAsia"/>
                <w:color w:val="000000"/>
              </w:rPr>
              <w:t>普通班</w:t>
            </w:r>
            <w:r w:rsidRPr="00675FB3">
              <w:rPr>
                <w:rFonts w:eastAsia="標楷體" w:hAnsi="標楷體"/>
                <w:color w:val="000000"/>
              </w:rPr>
              <w:t>十三班以上：</w:t>
            </w:r>
            <w:r w:rsidRPr="00675FB3">
              <w:rPr>
                <w:rFonts w:eastAsia="標楷體"/>
                <w:color w:val="000000"/>
              </w:rPr>
              <w:br/>
            </w:r>
            <w:r w:rsidRPr="00675FB3">
              <w:rPr>
                <w:rFonts w:eastAsia="標楷體" w:hAnsi="標楷體"/>
                <w:color w:val="000000"/>
              </w:rPr>
              <w:t>學校校長、學校職員</w:t>
            </w:r>
            <w:r w:rsidRPr="00675FB3">
              <w:rPr>
                <w:rFonts w:eastAsia="標楷體"/>
                <w:color w:val="000000"/>
              </w:rPr>
              <w:t>2</w:t>
            </w:r>
            <w:r w:rsidRPr="00675FB3">
              <w:rPr>
                <w:rFonts w:eastAsia="標楷體" w:hAnsi="標楷體"/>
                <w:color w:val="000000"/>
              </w:rPr>
              <w:t>人、兼行政教師</w:t>
            </w:r>
            <w:r w:rsidRPr="00675FB3">
              <w:rPr>
                <w:rFonts w:eastAsia="標楷體"/>
                <w:color w:val="000000"/>
              </w:rPr>
              <w:t>2</w:t>
            </w:r>
            <w:r w:rsidRPr="00675FB3">
              <w:rPr>
                <w:rFonts w:eastAsia="標楷體" w:hAnsi="標楷體"/>
                <w:color w:val="000000"/>
              </w:rPr>
              <w:t>人、教師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含導師及學校教師會會長</w:t>
            </w:r>
            <w:r w:rsidRPr="00675FB3">
              <w:rPr>
                <w:rFonts w:eastAsia="標楷體"/>
                <w:color w:val="000000"/>
              </w:rPr>
              <w:t>)4</w:t>
            </w:r>
            <w:r w:rsidRPr="00675FB3">
              <w:rPr>
                <w:rFonts w:eastAsia="標楷體" w:hAnsi="標楷體"/>
                <w:color w:val="000000"/>
              </w:rPr>
              <w:t>人、家長會長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家長代表</w:t>
            </w:r>
            <w:r w:rsidRPr="00675FB3">
              <w:rPr>
                <w:rFonts w:eastAsia="標楷體"/>
                <w:color w:val="000000"/>
              </w:rPr>
              <w:t>1</w:t>
            </w:r>
            <w:r w:rsidRPr="00675FB3">
              <w:rPr>
                <w:rFonts w:eastAsia="標楷體" w:hAnsi="標楷體"/>
                <w:color w:val="000000"/>
              </w:rPr>
              <w:t>名</w:t>
            </w:r>
            <w:r w:rsidRPr="00675FB3">
              <w:rPr>
                <w:rFonts w:eastAsia="標楷體"/>
                <w:color w:val="000000"/>
              </w:rPr>
              <w:t>)</w:t>
            </w:r>
            <w:r w:rsidRPr="00675FB3">
              <w:rPr>
                <w:rFonts w:eastAsia="標楷體" w:hAnsi="標楷體"/>
                <w:color w:val="000000"/>
              </w:rPr>
              <w:t>。</w:t>
            </w:r>
          </w:p>
          <w:p w:rsidR="00376742" w:rsidRPr="00675FB3" w:rsidRDefault="00376742" w:rsidP="001B29B5">
            <w:pPr>
              <w:ind w:left="389" w:hangingChars="162" w:hanging="389"/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(3)</w:t>
            </w:r>
            <w:r w:rsidRPr="00675FB3">
              <w:rPr>
                <w:rFonts w:eastAsia="標楷體" w:hAnsi="標楷體"/>
                <w:color w:val="000000"/>
              </w:rPr>
              <w:t>教育局調用人員：</w:t>
            </w:r>
            <w:r w:rsidRPr="00675FB3">
              <w:rPr>
                <w:rFonts w:eastAsia="標楷體"/>
                <w:color w:val="000000"/>
              </w:rPr>
              <w:br/>
            </w:r>
            <w:r w:rsidRPr="00675FB3">
              <w:rPr>
                <w:rFonts w:eastAsia="標楷體" w:hAnsi="標楷體"/>
                <w:color w:val="000000"/>
              </w:rPr>
              <w:t>業務主管、股長、承辦人員等</w:t>
            </w:r>
            <w:r w:rsidRPr="00675FB3">
              <w:rPr>
                <w:rFonts w:eastAsia="標楷體"/>
                <w:color w:val="000000"/>
              </w:rPr>
              <w:t>5</w:t>
            </w:r>
            <w:r w:rsidRPr="00675FB3">
              <w:rPr>
                <w:rFonts w:eastAsia="標楷體" w:hAnsi="標楷體"/>
                <w:color w:val="000000"/>
              </w:rPr>
              <w:t>人</w:t>
            </w:r>
            <w:r w:rsidRPr="00675FB3">
              <w:rPr>
                <w:rFonts w:eastAsia="標楷體"/>
                <w:color w:val="000000"/>
              </w:rPr>
              <w:t>(</w:t>
            </w:r>
            <w:r w:rsidRPr="00675FB3">
              <w:rPr>
                <w:rFonts w:eastAsia="標楷體" w:hAnsi="標楷體"/>
                <w:color w:val="000000"/>
              </w:rPr>
              <w:t>必要時得訪談學校</w:t>
            </w:r>
            <w:r w:rsidRPr="00675FB3">
              <w:rPr>
                <w:rFonts w:eastAsia="標楷體"/>
                <w:color w:val="000000"/>
              </w:rPr>
              <w:t>)</w:t>
            </w:r>
            <w:r w:rsidRPr="00675FB3">
              <w:rPr>
                <w:rFonts w:eastAsia="標楷體" w:hAnsi="標楷體"/>
                <w:color w:val="000000"/>
              </w:rPr>
              <w:t>。</w:t>
            </w:r>
          </w:p>
        </w:tc>
      </w:tr>
      <w:tr w:rsidR="00376742" w:rsidRPr="00675FB3" w:rsidTr="001B29B5">
        <w:trPr>
          <w:trHeight w:val="929"/>
          <w:jc w:val="center"/>
        </w:trPr>
        <w:tc>
          <w:tcPr>
            <w:tcW w:w="980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10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3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376742" w:rsidRPr="00675FB3" w:rsidRDefault="00376742" w:rsidP="001B29B5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訪談甄選人員</w:t>
            </w:r>
          </w:p>
        </w:tc>
        <w:tc>
          <w:tcPr>
            <w:tcW w:w="6342" w:type="dxa"/>
            <w:vAlign w:val="center"/>
          </w:tcPr>
          <w:p w:rsidR="00376742" w:rsidRPr="00675FB3" w:rsidRDefault="00376742" w:rsidP="001B29B5">
            <w:pPr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由小組成員共同訪談，</w:t>
            </w:r>
            <w:r w:rsidRPr="00D54E2F">
              <w:rPr>
                <w:rFonts w:eastAsia="標楷體" w:hAnsi="標楷體"/>
                <w:color w:val="000000"/>
              </w:rPr>
              <w:t>每位甄選人員</w:t>
            </w:r>
            <w:r w:rsidRPr="00D54E2F">
              <w:rPr>
                <w:rFonts w:eastAsia="標楷體"/>
                <w:color w:val="000000"/>
              </w:rPr>
              <w:t>30</w:t>
            </w:r>
            <w:r w:rsidRPr="00D54E2F">
              <w:rPr>
                <w:rFonts w:eastAsia="標楷體" w:hAnsi="標楷體"/>
                <w:color w:val="000000"/>
              </w:rPr>
              <w:t>分鐘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</w:tr>
      <w:tr w:rsidR="00376742" w:rsidRPr="00675FB3" w:rsidTr="001B29B5">
        <w:trPr>
          <w:trHeight w:val="1007"/>
          <w:jc w:val="center"/>
        </w:trPr>
        <w:tc>
          <w:tcPr>
            <w:tcW w:w="980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11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3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45</w:t>
            </w:r>
          </w:p>
        </w:tc>
        <w:tc>
          <w:tcPr>
            <w:tcW w:w="1418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訪視委員內部討論</w:t>
            </w:r>
          </w:p>
        </w:tc>
        <w:tc>
          <w:tcPr>
            <w:tcW w:w="6342" w:type="dxa"/>
            <w:vAlign w:val="center"/>
          </w:tcPr>
          <w:p w:rsidR="00376742" w:rsidRPr="00675FB3" w:rsidRDefault="00376742" w:rsidP="001B29B5">
            <w:pPr>
              <w:jc w:val="both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  <w:kern w:val="0"/>
              </w:rPr>
              <w:t>安靜、獨立教室或會議室</w:t>
            </w:r>
          </w:p>
        </w:tc>
      </w:tr>
      <w:tr w:rsidR="00376742" w:rsidRPr="00675FB3" w:rsidTr="001B29B5">
        <w:trPr>
          <w:trHeight w:val="913"/>
          <w:jc w:val="center"/>
        </w:trPr>
        <w:tc>
          <w:tcPr>
            <w:tcW w:w="980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11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/>
                <w:color w:val="000000"/>
              </w:rPr>
              <w:t>4</w:t>
            </w:r>
            <w:r w:rsidRPr="00675FB3">
              <w:rPr>
                <w:rFonts w:eastAsia="標楷體" w:hAnsi="標楷體"/>
                <w:color w:val="000000"/>
              </w:rPr>
              <w:t>：</w:t>
            </w:r>
            <w:r w:rsidRPr="00675FB3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376742" w:rsidRPr="00675FB3" w:rsidRDefault="00376742" w:rsidP="001B29B5">
            <w:pPr>
              <w:jc w:val="center"/>
              <w:rPr>
                <w:rFonts w:eastAsia="標楷體"/>
                <w:color w:val="000000"/>
              </w:rPr>
            </w:pPr>
            <w:r w:rsidRPr="00675FB3">
              <w:rPr>
                <w:rFonts w:eastAsia="標楷體" w:hAnsi="標楷體"/>
                <w:color w:val="000000"/>
              </w:rPr>
              <w:t>訪視結束</w:t>
            </w:r>
          </w:p>
        </w:tc>
        <w:tc>
          <w:tcPr>
            <w:tcW w:w="6342" w:type="dxa"/>
            <w:vAlign w:val="center"/>
          </w:tcPr>
          <w:p w:rsidR="00376742" w:rsidRPr="00675FB3" w:rsidRDefault="00376742" w:rsidP="001B29B5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0A4509" w:rsidRPr="000A4509" w:rsidRDefault="000A4509" w:rsidP="00824813">
      <w:pPr>
        <w:spacing w:beforeLines="100" w:line="0" w:lineRule="atLeast"/>
        <w:rPr>
          <w:rFonts w:ascii="標楷體" w:eastAsia="標楷體" w:hAnsi="標楷體"/>
          <w:sz w:val="26"/>
          <w:szCs w:val="26"/>
        </w:rPr>
      </w:pPr>
      <w:r w:rsidRPr="000A4509">
        <w:rPr>
          <w:rFonts w:ascii="標楷體" w:eastAsia="標楷體" w:hAnsi="標楷體" w:hint="eastAsia"/>
          <w:sz w:val="26"/>
          <w:szCs w:val="26"/>
        </w:rPr>
        <w:t>註：1.各階段訪評時間得由各委員視實際狀況彈性調整。</w:t>
      </w:r>
    </w:p>
    <w:p w:rsidR="000A4509" w:rsidRPr="000A4509" w:rsidRDefault="000A4509" w:rsidP="000A4509">
      <w:pPr>
        <w:spacing w:line="0" w:lineRule="atLeast"/>
        <w:ind w:leftChars="216" w:left="765" w:hangingChars="95" w:hanging="247"/>
        <w:rPr>
          <w:rFonts w:ascii="標楷體" w:eastAsia="標楷體" w:hAnsi="標楷體"/>
          <w:sz w:val="26"/>
          <w:szCs w:val="26"/>
        </w:rPr>
      </w:pPr>
      <w:r w:rsidRPr="000A4509">
        <w:rPr>
          <w:rFonts w:ascii="標楷體" w:eastAsia="標楷體" w:hAnsi="標楷體" w:hint="eastAsia"/>
          <w:sz w:val="26"/>
          <w:szCs w:val="26"/>
        </w:rPr>
        <w:t>2.填寫問卷及訪談之教師原則上以正式教師為主，倘確有人員不足以填寫及訪談者，始得請長期代理教師協助。</w:t>
      </w:r>
    </w:p>
    <w:p w:rsidR="001A0795" w:rsidRDefault="001A0795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:rsidR="00464B58" w:rsidRPr="00C04B69" w:rsidRDefault="00464B58" w:rsidP="00C04B69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說明：</w:t>
      </w:r>
    </w:p>
    <w:p w:rsidR="00464B58" w:rsidRPr="00C04B69" w:rsidRDefault="00464B58" w:rsidP="00C04B69">
      <w:pPr>
        <w:pStyle w:val="a7"/>
        <w:numPr>
          <w:ilvl w:val="0"/>
          <w:numId w:val="3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C04B69">
        <w:rPr>
          <w:rFonts w:ascii="標楷體" w:eastAsia="標楷體" w:hAnsi="標楷體" w:hint="eastAsia"/>
          <w:sz w:val="28"/>
          <w:szCs w:val="28"/>
        </w:rPr>
        <w:t>評量項目：包含行政領導、人際關係、品格操守、專業發展及社會服務等5項。</w:t>
      </w:r>
    </w:p>
    <w:p w:rsidR="00464B58" w:rsidRPr="00C04B69" w:rsidRDefault="00464B58" w:rsidP="00C04B69">
      <w:pPr>
        <w:pStyle w:val="a7"/>
        <w:numPr>
          <w:ilvl w:val="0"/>
          <w:numId w:val="3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C04B69">
        <w:rPr>
          <w:rFonts w:ascii="標楷體" w:eastAsia="標楷體" w:hAnsi="標楷體" w:hint="eastAsia"/>
          <w:sz w:val="28"/>
          <w:szCs w:val="28"/>
        </w:rPr>
        <w:t>各受訪學校訪視注意事項如下：</w:t>
      </w:r>
    </w:p>
    <w:p w:rsidR="00464B58" w:rsidRPr="00C04B69" w:rsidRDefault="00464B58" w:rsidP="00C04B69">
      <w:pPr>
        <w:pStyle w:val="a7"/>
        <w:widowControl/>
        <w:numPr>
          <w:ilvl w:val="1"/>
          <w:numId w:val="6"/>
        </w:numPr>
        <w:spacing w:line="440" w:lineRule="exact"/>
        <w:ind w:leftChars="0" w:left="1276" w:hanging="656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請受訪學校依訪評時間表配合辦理校長甄選平時訪評作業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本次平時訪視時程自</w:t>
      </w:r>
      <w:r w:rsidRPr="00C04B69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10</w:t>
      </w:r>
      <w:r w:rsidR="000A4509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5</w:t>
      </w:r>
      <w:r w:rsidRPr="00C04B69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年1</w:t>
      </w:r>
      <w:r w:rsidR="005D3416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</w:t>
      </w:r>
      <w:r w:rsidRPr="00C04B69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月</w:t>
      </w:r>
      <w:r w:rsidR="005D3416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</w:t>
      </w:r>
      <w:r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0</w:t>
      </w:r>
      <w:r w:rsidRPr="00C04B69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日</w:t>
      </w:r>
      <w:r w:rsidR="000A4509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（星期三）</w:t>
      </w:r>
      <w:r w:rsidR="005D3416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至</w:t>
      </w:r>
      <w:r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10</w:t>
      </w:r>
      <w:r w:rsidR="000A4509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5</w:t>
      </w:r>
      <w:r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年12月</w:t>
      </w:r>
      <w:r w:rsidR="005D3416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</w:t>
      </w:r>
      <w:r w:rsidR="000A4509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0</w:t>
      </w:r>
      <w:r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日</w:t>
      </w:r>
      <w:r w:rsidR="000A4509" w:rsidRPr="00C04B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（星期五）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止，請務必注意附件訪評時間分配表，並提供各項支援。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請依訪評作業流程表辦理，確保本作業順利進行。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請提供「全校」課表及教職員名冊</w:t>
      </w:r>
      <w:r w:rsidR="000A4509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（格式詳附件二）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，以供委員抽出</w:t>
      </w:r>
      <w:r w:rsidR="000A4509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問卷及</w:t>
      </w:r>
      <w:r w:rsidR="000A4509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受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訪</w:t>
      </w:r>
      <w:r w:rsidR="000A4509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談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教職員。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若訪評當日所抽</w:t>
      </w:r>
      <w:r w:rsidR="000A4509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出之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教職員無法接受</w:t>
      </w:r>
      <w:r w:rsidR="000A4509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訪談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時，請學校出示該員請假證明。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請協助安排</w:t>
      </w:r>
      <w:r w:rsidR="001A0795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間安靜、獨立教室或會議室，以供委員進行問卷實施及「個別」訪談之用。至於場地安排適當與否，則俟委員到校後再行確認是否可進行訪談。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請上午時段之受訪學校代訂本次訪評委員(及聯絡員)餐點，一人80元x4份，抬頭寫協進國小。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請受訪學校人事人員擔任貴校聯絡人，以利訪評小組進行聯繫訪評事宜。</w:t>
      </w:r>
    </w:p>
    <w:p w:rsidR="00464B58" w:rsidRPr="00C04B69" w:rsidRDefault="00464B58" w:rsidP="00C04B69">
      <w:pPr>
        <w:pStyle w:val="a7"/>
        <w:widowControl/>
        <w:numPr>
          <w:ilvl w:val="2"/>
          <w:numId w:val="8"/>
        </w:numPr>
        <w:spacing w:line="440" w:lineRule="exact"/>
        <w:ind w:leftChars="0"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請務必將本次公告訊息協助轉知參與本次甄選考生，確保其權益。</w:t>
      </w:r>
    </w:p>
    <w:p w:rsidR="00464B58" w:rsidRPr="00C04B69" w:rsidRDefault="00464B58" w:rsidP="00C04B69">
      <w:pPr>
        <w:pStyle w:val="a7"/>
        <w:widowControl/>
        <w:numPr>
          <w:ilvl w:val="1"/>
          <w:numId w:val="6"/>
        </w:numPr>
        <w:spacing w:line="440" w:lineRule="exact"/>
        <w:ind w:leftChars="0" w:left="1276" w:hanging="656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為求本次訪評作業公平、公正、公開之進行，爰請受訪學校務必依上揭注意事項辦理，如若有疑問可逕洽各組訪評小</w:t>
      </w:r>
      <w:r w:rsidR="000F2345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聯絡人與協進國小教務處</w:t>
      </w:r>
      <w:r w:rsidR="00BA30CB"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蔡孟倫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主任，</w:t>
      </w:r>
      <w:r w:rsidRPr="00C04B69">
        <w:rPr>
          <w:rFonts w:ascii="標楷體" w:eastAsia="標楷體" w:hAnsi="標楷體" w:cs="新細明體"/>
          <w:kern w:val="0"/>
          <w:sz w:val="28"/>
          <w:szCs w:val="28"/>
        </w:rPr>
        <w:t>2223369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＃</w:t>
      </w:r>
      <w:r w:rsidRPr="00C04B69">
        <w:rPr>
          <w:rFonts w:ascii="標楷體" w:eastAsia="標楷體" w:hAnsi="標楷體" w:cs="新細明體"/>
          <w:kern w:val="0"/>
          <w:sz w:val="28"/>
          <w:szCs w:val="28"/>
        </w:rPr>
        <w:t>802</w:t>
      </w: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64B58" w:rsidRPr="00C04B69" w:rsidRDefault="00464B58" w:rsidP="00C04B69">
      <w:pPr>
        <w:pStyle w:val="a7"/>
        <w:widowControl/>
        <w:numPr>
          <w:ilvl w:val="1"/>
          <w:numId w:val="6"/>
        </w:numPr>
        <w:spacing w:line="440" w:lineRule="exact"/>
        <w:ind w:leftChars="0" w:left="1276" w:hanging="656"/>
        <w:rPr>
          <w:rFonts w:ascii="標楷體" w:eastAsia="標楷體" w:hAnsi="標楷體" w:cs="新細明體"/>
          <w:kern w:val="0"/>
          <w:sz w:val="28"/>
          <w:szCs w:val="28"/>
        </w:rPr>
      </w:pPr>
      <w:r w:rsidRPr="00C04B69">
        <w:rPr>
          <w:rFonts w:ascii="標楷體" w:eastAsia="標楷體" w:hAnsi="標楷體" w:cs="新細明體" w:hint="eastAsia"/>
          <w:kern w:val="0"/>
          <w:sz w:val="28"/>
          <w:szCs w:val="28"/>
        </w:rPr>
        <w:t>另請各校對於參與本次訪評工作人員惠予公差假登記。</w:t>
      </w:r>
    </w:p>
    <w:p w:rsidR="00464B58" w:rsidRPr="00464B58" w:rsidRDefault="00464B58" w:rsidP="00464B58">
      <w:pPr>
        <w:rPr>
          <w:rFonts w:eastAsia="標楷體"/>
          <w:b/>
          <w:sz w:val="32"/>
          <w:szCs w:val="32"/>
          <w:bdr w:val="single" w:sz="4" w:space="0" w:color="auto"/>
        </w:rPr>
      </w:pPr>
    </w:p>
    <w:p w:rsidR="00A24C99" w:rsidRPr="00A24C99" w:rsidRDefault="00BA30CB" w:rsidP="00A24C99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b/>
          <w:sz w:val="32"/>
          <w:szCs w:val="32"/>
          <w:bdr w:val="single" w:sz="4" w:space="0" w:color="auto"/>
        </w:rPr>
        <w:br w:type="page"/>
      </w:r>
      <w:r w:rsidR="00A24C99" w:rsidRPr="00A24C99">
        <w:rPr>
          <w:rFonts w:eastAsia="標楷體" w:hAnsi="標楷體"/>
          <w:sz w:val="28"/>
          <w:szCs w:val="28"/>
        </w:rPr>
        <w:t>臺南市</w:t>
      </w:r>
      <w:r w:rsidR="00A24C99" w:rsidRPr="00A24C99">
        <w:rPr>
          <w:rFonts w:eastAsia="標楷體"/>
          <w:sz w:val="28"/>
          <w:szCs w:val="28"/>
        </w:rPr>
        <w:t>10</w:t>
      </w:r>
      <w:r w:rsidR="00A24C99" w:rsidRPr="00A24C99">
        <w:rPr>
          <w:rFonts w:eastAsia="標楷體" w:hint="eastAsia"/>
          <w:sz w:val="28"/>
          <w:szCs w:val="28"/>
        </w:rPr>
        <w:t>6</w:t>
      </w:r>
      <w:r w:rsidR="00A24C99" w:rsidRPr="00A24C99">
        <w:rPr>
          <w:rFonts w:eastAsia="標楷體" w:hAnsi="標楷體"/>
          <w:sz w:val="28"/>
          <w:szCs w:val="28"/>
        </w:rPr>
        <w:t>年度市立國民中小學校長甄選平時表現調查問卷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3"/>
      </w:tblGrid>
      <w:tr w:rsidR="00A24C99" w:rsidRPr="00A24C99" w:rsidTr="001B29B5">
        <w:trPr>
          <w:trHeight w:val="1894"/>
          <w:jc w:val="center"/>
        </w:trPr>
        <w:tc>
          <w:tcPr>
            <w:tcW w:w="9783" w:type="dxa"/>
          </w:tcPr>
          <w:p w:rsidR="00A24C99" w:rsidRPr="00A24C99" w:rsidRDefault="0056045E" w:rsidP="00A24C99">
            <w:pPr>
              <w:rPr>
                <w:rFonts w:eastAsia="標楷體"/>
              </w:rPr>
            </w:pPr>
            <w:r w:rsidRPr="0056045E">
              <w:rPr>
                <w:rFonts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455.15pt;margin-top:-65.6pt;width:57.6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CHnwIAAI0FAAAOAAAAZHJzL2Uyb0RvYy54bWysVF1uEzEQfkfiDpbf6SZtk0LUTRVaFSFV&#10;bUWL+ux47cbC9hjbyW64ABIHKM8cgANwoPYcjL2bH0pfinjZHXu+mfF883N41BhNFsIHBbak/Z0e&#10;JcJyqJS9LenH69NXrykJkdmKabCipEsR6NH45YvD2o3ELsxAV8ITdGLDqHYlncXoRkUR+EwYFnbA&#10;CYtKCd6wiEd/W1Se1ejd6GK31xsWNfjKeeAiBLw9aZV0nP1LKXi8kDKISHRJ8W0xf33+TtO3GB+y&#10;0a1nbqZ49wz2D68wTFkMunZ1wiIjc6/+cmUU9xBAxh0OpgApFRc5B8ym33uUzdWMOZFzQXKCW9MU&#10;/p9bfr649ERVWDtKLDNYooe7r/c/vz/c/br/8Y30E0O1CyMEXjmExuYtNAnd3Qe8TIk30pv0x5QI&#10;6pHr5Zpf0UTC8fJgrz/YRQ1H1d5wcDDM/BcbY+dDfCfAkCSU1GP5MqtscRYiBkToCpJiBdCqOlVa&#10;50NqGXGsPVkwLLaO+Ylo8QdKW1KXdLg36GXHFpJ561nb5EbkpunCpcTbBLMUl1okjLYfhETScp5P&#10;xGacC7uOn9EJJTHUcww7/OZVzzFu80CLHBlsXBsbZcHn7POUbSirPq0oky0eCd/KO4mxmTZd4adQ&#10;LbEfPLQzFRw/VVi1MxbiJfM4RFhoXAzxAj9SA7IOnUTJDPyXp+4THnsbtZTUOJQlDZ/nzAtK9HuL&#10;Xf+mv7+fpjgf9gcHqZn8tma6rbFzcwzYCtjZ+LosJnzUK1F6MDe4PyYpKqqY5Ri7pHElHsd2VeD+&#10;4WIyySCcW8fimb1yPLlO9KaevG5umHdd40bs+HNYjS8bPerfFpssLUzmEaTKzZ0IblntiMeZzz3f&#10;7ae0VLbPGbXZouPfAAAA//8DAFBLAwQUAAYACAAAACEA+aj3leQAAAANAQAADwAAAGRycy9kb3du&#10;cmV2LnhtbEyPy07DMBBF90j8gzVIbFDrJFbaEuJUCPGQuqOhIHZuPCQR8TiK3ST8Pe4KljNzdOfc&#10;fDubjo04uNaShHgZAUOqrG6plvBWPi02wJxXpFVnCSX8oINtcXmRq0zbiV5x3PuahRBymZLQeN9n&#10;nLuqQaPc0vZI4fZlB6N8GIea60FNIdx0PImiFTeqpfChUT0+NFh9709GwudN/bFz8/NhEqnoH1/G&#10;cv2uSymvr+b7O2AeZ/8Hw1k/qEMRnI72RNqxTsJtHImASljEIk6AnZEoSVNgx7BbixXwIuf/WxS/&#10;AAAA//8DAFBLAQItABQABgAIAAAAIQC2gziS/gAAAOEBAAATAAAAAAAAAAAAAAAAAAAAAABbQ29u&#10;dGVudF9UeXBlc10ueG1sUEsBAi0AFAAGAAgAAAAhADj9If/WAAAAlAEAAAsAAAAAAAAAAAAAAAAA&#10;LwEAAF9yZWxzLy5yZWxzUEsBAi0AFAAGAAgAAAAhAGy5gIefAgAAjQUAAA4AAAAAAAAAAAAAAAAA&#10;LgIAAGRycy9lMm9Eb2MueG1sUEsBAi0AFAAGAAgAAAAhAPmo95XkAAAADQEAAA8AAAAAAAAAAAAA&#10;AAAA+QQAAGRycy9kb3ducmV2LnhtbFBLBQYAAAAABAAEAPMAAAAKBgAAAAA=&#10;" fillcolor="white [3201]" stroked="f" strokeweight=".5pt">
                  <v:textbox>
                    <w:txbxContent>
                      <w:p w:rsidR="0047411C" w:rsidRPr="0047411C" w:rsidRDefault="0047411C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47411C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附件一</w:t>
                        </w:r>
                      </w:p>
                    </w:txbxContent>
                  </v:textbox>
                </v:shape>
              </w:pict>
            </w:r>
            <w:r w:rsidR="00A24C99" w:rsidRPr="00A24C99">
              <w:rPr>
                <w:rFonts w:eastAsia="標楷體" w:hAnsi="標楷體"/>
              </w:rPr>
              <w:t>各位老師，您好！</w:t>
            </w:r>
          </w:p>
          <w:p w:rsidR="00A24C99" w:rsidRPr="00A24C99" w:rsidRDefault="00A24C99" w:rsidP="00A24C99">
            <w:pPr>
              <w:ind w:firstLineChars="198" w:firstLine="475"/>
              <w:rPr>
                <w:rFonts w:eastAsia="標楷體"/>
              </w:rPr>
            </w:pPr>
            <w:r w:rsidRPr="00A24C99">
              <w:rPr>
                <w:rFonts w:eastAsia="標楷體" w:hAnsi="標楷體"/>
              </w:rPr>
              <w:t>此問卷的目的，在於了解參加本次候用校長甄選人員「平時表現」的情況，作為訪評委員之參考。您的意見對甄選優秀校長非常重要，請根據您自己的看法填答問卷上每個問題，調查結果將僅作為教育行政單位參考，不對外公布。請放心填答，謝謝您的合作。</w:t>
            </w:r>
          </w:p>
          <w:p w:rsidR="00A24C99" w:rsidRPr="00A24C99" w:rsidRDefault="00A24C99" w:rsidP="00A24C99">
            <w:pPr>
              <w:jc w:val="right"/>
              <w:rPr>
                <w:rFonts w:eastAsia="標楷體"/>
              </w:rPr>
            </w:pPr>
            <w:r w:rsidRPr="00A24C99">
              <w:rPr>
                <w:rFonts w:eastAsia="標楷體" w:hAnsi="標楷體"/>
              </w:rPr>
              <w:t>臺南市政府教育局敬託</w:t>
            </w:r>
          </w:p>
        </w:tc>
      </w:tr>
    </w:tbl>
    <w:p w:rsidR="00A24C99" w:rsidRPr="00A24C99" w:rsidRDefault="00A24C99" w:rsidP="00824813">
      <w:pPr>
        <w:numPr>
          <w:ilvl w:val="0"/>
          <w:numId w:val="1"/>
        </w:numPr>
        <w:tabs>
          <w:tab w:val="clear" w:pos="480"/>
        </w:tabs>
        <w:spacing w:beforeLines="50"/>
        <w:rPr>
          <w:rFonts w:eastAsia="標楷體"/>
        </w:rPr>
      </w:pPr>
      <w:r w:rsidRPr="00A24C99">
        <w:rPr>
          <w:rFonts w:eastAsia="標楷體" w:hAnsi="標楷體"/>
        </w:rPr>
        <w:t>貴校參加校長甄選人員姓名：</w:t>
      </w:r>
      <w:r w:rsidRPr="00A24C99">
        <w:rPr>
          <w:rFonts w:eastAsia="標楷體"/>
        </w:rPr>
        <w:t>____________________</w:t>
      </w:r>
      <w:r w:rsidRPr="00A24C99">
        <w:rPr>
          <w:rFonts w:eastAsia="標楷體" w:hAnsi="標楷體"/>
        </w:rPr>
        <w:t>（請務必填寫）</w:t>
      </w:r>
    </w:p>
    <w:p w:rsidR="00A24C99" w:rsidRPr="00A24C99" w:rsidRDefault="00A24C99" w:rsidP="00A24C99">
      <w:pPr>
        <w:rPr>
          <w:rFonts w:eastAsia="標楷體"/>
        </w:rPr>
      </w:pPr>
      <w:r w:rsidRPr="00A24C99">
        <w:rPr>
          <w:rFonts w:eastAsia="標楷體"/>
        </w:rPr>
        <w:t xml:space="preserve">   </w:t>
      </w:r>
      <w:r w:rsidRPr="00A24C99">
        <w:rPr>
          <w:rFonts w:eastAsia="標楷體" w:hAnsi="標楷體"/>
        </w:rPr>
        <w:t>（註：貴校如有二名以上人員應試，請一人填寫一張）</w:t>
      </w:r>
    </w:p>
    <w:p w:rsidR="00A24C99" w:rsidRPr="00A24C99" w:rsidRDefault="00A24C99" w:rsidP="00824813">
      <w:pPr>
        <w:numPr>
          <w:ilvl w:val="0"/>
          <w:numId w:val="1"/>
        </w:numPr>
        <w:tabs>
          <w:tab w:val="clear" w:pos="480"/>
        </w:tabs>
        <w:spacing w:beforeLines="50"/>
        <w:rPr>
          <w:rFonts w:eastAsia="標楷體" w:hAnsi="標楷體"/>
        </w:rPr>
      </w:pPr>
      <w:r w:rsidRPr="00A24C99">
        <w:rPr>
          <w:rFonts w:eastAsia="標楷體" w:hAnsi="標楷體"/>
        </w:rPr>
        <w:t>填表者服務學校：臺南市</w:t>
      </w:r>
      <w:r w:rsidRPr="00A24C99">
        <w:rPr>
          <w:rFonts w:eastAsia="標楷體" w:hAnsi="標楷體"/>
        </w:rPr>
        <w:t>_________</w:t>
      </w:r>
      <w:r w:rsidRPr="00A24C99">
        <w:rPr>
          <w:rFonts w:eastAsia="標楷體" w:hAnsi="標楷體"/>
        </w:rPr>
        <w:t>區</w:t>
      </w:r>
      <w:r w:rsidRPr="00A24C99">
        <w:rPr>
          <w:rFonts w:eastAsia="標楷體" w:hAnsi="標楷體"/>
        </w:rPr>
        <w:t>_____________________</w:t>
      </w:r>
    </w:p>
    <w:p w:rsidR="00A24C99" w:rsidRPr="00A24C99" w:rsidRDefault="00A24C99" w:rsidP="00824813">
      <w:pPr>
        <w:numPr>
          <w:ilvl w:val="0"/>
          <w:numId w:val="1"/>
        </w:numPr>
        <w:tabs>
          <w:tab w:val="clear" w:pos="480"/>
        </w:tabs>
        <w:spacing w:beforeLines="50"/>
        <w:rPr>
          <w:rFonts w:eastAsia="標楷體" w:hAnsi="標楷體"/>
        </w:rPr>
      </w:pPr>
      <w:r w:rsidRPr="00A24C99">
        <w:rPr>
          <w:rFonts w:eastAsia="標楷體" w:hAnsi="標楷體"/>
        </w:rPr>
        <w:t>問卷內容：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611"/>
      </w:tblGrid>
      <w:tr w:rsidR="00A24C99" w:rsidRPr="00A24C99" w:rsidTr="00A24C99">
        <w:trPr>
          <w:jc w:val="center"/>
        </w:trPr>
        <w:tc>
          <w:tcPr>
            <w:tcW w:w="779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Ansi="標楷體"/>
              </w:rPr>
              <w:t>◎請逐題在您所認為的滿意程度下打「</w:t>
            </w:r>
            <w:r w:rsidRPr="00A24C99">
              <w:rPr>
                <w:rFonts w:eastAsia="標楷體"/>
              </w:rPr>
              <w:t>ˇ</w:t>
            </w:r>
            <w:r w:rsidRPr="00A24C99">
              <w:rPr>
                <w:rFonts w:eastAsia="標楷體" w:hAnsi="標楷體"/>
              </w:rPr>
              <w:t>」。</w:t>
            </w:r>
          </w:p>
        </w:tc>
        <w:tc>
          <w:tcPr>
            <w:tcW w:w="26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非　滿　尚　不　非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Ansi="標楷體"/>
              </w:rPr>
              <w:t>◎請依據您對該主任（教師）的平日觀察作答。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常　意　可　滿　常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Ansi="標楷體"/>
              </w:rPr>
              <w:t>◎填妥後，請送交施測人員。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滿　　　　　意　不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ind w:rightChars="132" w:right="317"/>
              <w:rPr>
                <w:rFonts w:eastAsia="標楷體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意　　　　　　　滿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ind w:rightChars="132" w:right="317"/>
              <w:rPr>
                <w:rFonts w:eastAsia="標楷體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 xml:space="preserve">　　　　　　　　意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1</w:t>
            </w:r>
            <w:r w:rsidRPr="00A24C99">
              <w:rPr>
                <w:rFonts w:eastAsia="標楷體" w:hAnsi="標楷體"/>
              </w:rPr>
              <w:t>、具有掌握時代趨勢的教育理念。</w:t>
            </w:r>
            <w:r w:rsidRPr="00A24C99">
              <w:rPr>
                <w:rFonts w:ascii="新細明體" w:hAnsi="新細明體" w:hint="eastAsia"/>
              </w:rPr>
              <w:t>----------------------------------------------------</w:t>
            </w:r>
          </w:p>
        </w:tc>
        <w:tc>
          <w:tcPr>
            <w:tcW w:w="26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2</w:t>
            </w:r>
            <w:r w:rsidRPr="00A24C99">
              <w:rPr>
                <w:rFonts w:eastAsia="標楷體" w:hAnsi="標楷體"/>
              </w:rPr>
              <w:t>、具有推動各項行政工作的能力。</w:t>
            </w:r>
            <w:r w:rsidRPr="00A24C99">
              <w:rPr>
                <w:rFonts w:ascii="新細明體" w:hAnsi="新細明體" w:hint="eastAsia"/>
              </w:rPr>
              <w:t>----------------------------------------------------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3</w:t>
            </w:r>
            <w:r w:rsidRPr="00A24C99">
              <w:rPr>
                <w:rFonts w:eastAsia="標楷體" w:hAnsi="標楷體"/>
              </w:rPr>
              <w:t>、具有溝通、協調、決策、評鑑等領導能力。</w:t>
            </w:r>
            <w:r w:rsidRPr="00A24C99">
              <w:rPr>
                <w:rFonts w:ascii="新細明體" w:hAnsi="新細明體" w:hint="eastAsia"/>
              </w:rPr>
              <w:t>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4</w:t>
            </w:r>
            <w:r w:rsidRPr="00A24C99">
              <w:rPr>
                <w:rFonts w:eastAsia="標楷體" w:hAnsi="標楷體"/>
              </w:rPr>
              <w:t>、具有危機處理能力。</w:t>
            </w:r>
            <w:r w:rsidRPr="00A24C99">
              <w:rPr>
                <w:rFonts w:ascii="新細明體" w:hAnsi="新細明體" w:hint="eastAsia"/>
              </w:rPr>
              <w:t>--------------------------------------------------------------------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5</w:t>
            </w:r>
            <w:r w:rsidRPr="00A24C99">
              <w:rPr>
                <w:rFonts w:eastAsia="標楷體" w:hAnsi="標楷體"/>
              </w:rPr>
              <w:t>、具有為教師、學校或上級機關服務的熱忱。</w:t>
            </w:r>
            <w:r w:rsidRPr="00A24C99">
              <w:rPr>
                <w:rFonts w:ascii="新細明體" w:hAnsi="新細明體" w:hint="eastAsia"/>
              </w:rPr>
              <w:t>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6</w:t>
            </w:r>
            <w:r w:rsidRPr="00A24C99">
              <w:rPr>
                <w:rFonts w:eastAsia="標楷體" w:hAnsi="標楷體"/>
              </w:rPr>
              <w:t>、具有處理人際關係的能力。</w:t>
            </w:r>
            <w:r w:rsidRPr="00A24C99">
              <w:rPr>
                <w:rFonts w:ascii="新細明體" w:hAnsi="新細明體" w:hint="eastAsia"/>
              </w:rPr>
              <w:t>-----------------------------------------------------------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7</w:t>
            </w:r>
            <w:r w:rsidRPr="00A24C99">
              <w:rPr>
                <w:rFonts w:eastAsia="標楷體" w:hAnsi="標楷體"/>
              </w:rPr>
              <w:t>、具有勇於任事，做事不推諉的態度。</w:t>
            </w:r>
            <w:r w:rsidRPr="00A24C99">
              <w:rPr>
                <w:rFonts w:ascii="新細明體" w:hAnsi="新細明體" w:hint="eastAsia"/>
              </w:rPr>
              <w:t>----------------------------------------------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8</w:t>
            </w:r>
            <w:r w:rsidRPr="00A24C99">
              <w:rPr>
                <w:rFonts w:eastAsia="標楷體" w:hAnsi="標楷體"/>
              </w:rPr>
              <w:t>、注重身教，言行合一。</w:t>
            </w:r>
            <w:r w:rsidRPr="00A24C99">
              <w:rPr>
                <w:rFonts w:ascii="新細明體" w:hAnsi="新細明體" w:hint="eastAsia"/>
              </w:rPr>
              <w:t>-----------------------------------------------------------------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9</w:t>
            </w:r>
            <w:r w:rsidRPr="00A24C99">
              <w:rPr>
                <w:rFonts w:eastAsia="標楷體" w:hAnsi="標楷體"/>
              </w:rPr>
              <w:t>、表達得體，說明事理有條不紊。</w:t>
            </w:r>
            <w:r w:rsidRPr="00A24C99">
              <w:rPr>
                <w:rFonts w:ascii="新細明體" w:hAnsi="新細明體" w:hint="eastAsia"/>
              </w:rPr>
              <w:t>----------------------------------------------------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10</w:t>
            </w:r>
            <w:r w:rsidRPr="00A24C99">
              <w:rPr>
                <w:rFonts w:eastAsia="標楷體" w:hAnsi="標楷體"/>
              </w:rPr>
              <w:t>、能積極自我成長，表現不斷創新的作為。</w:t>
            </w:r>
            <w:r w:rsidRPr="00A24C99">
              <w:rPr>
                <w:rFonts w:ascii="新細明體" w:hAnsi="新細明體" w:hint="eastAsia"/>
              </w:rPr>
              <w:t>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11</w:t>
            </w:r>
            <w:r w:rsidRPr="00A24C99">
              <w:rPr>
                <w:rFonts w:eastAsia="標楷體" w:hAnsi="標楷體"/>
              </w:rPr>
              <w:t>、能積極參加有關教育之活動與會議，並作經驗分享。</w:t>
            </w:r>
            <w:r w:rsidRPr="00A24C99">
              <w:rPr>
                <w:rFonts w:ascii="新細明體" w:hAnsi="新細明體" w:hint="eastAsia"/>
              </w:rPr>
              <w:t>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12</w:t>
            </w:r>
            <w:r w:rsidRPr="00A24C99">
              <w:rPr>
                <w:rFonts w:eastAsia="標楷體" w:hAnsi="標楷體"/>
              </w:rPr>
              <w:t>、積極且有效輔導學生克服課業或生活上之困擾。</w:t>
            </w:r>
            <w:r w:rsidRPr="00A24C99">
              <w:rPr>
                <w:rFonts w:ascii="新細明體" w:hAnsi="新細明體" w:hint="eastAsia"/>
              </w:rPr>
              <w:t>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  <w:tr w:rsidR="00A24C99" w:rsidRPr="00A24C99" w:rsidTr="00A24C99">
        <w:trPr>
          <w:jc w:val="center"/>
        </w:trPr>
        <w:tc>
          <w:tcPr>
            <w:tcW w:w="77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/>
              </w:rPr>
              <w:t>13</w:t>
            </w:r>
            <w:r w:rsidRPr="00A24C99">
              <w:rPr>
                <w:rFonts w:eastAsia="標楷體"/>
              </w:rPr>
              <w:t>、熱心參與學校、社區或公益活動。</w:t>
            </w:r>
            <w:r w:rsidRPr="00A24C99">
              <w:rPr>
                <w:rFonts w:ascii="新細明體" w:hAnsi="新細明體" w:hint="eastAsia"/>
              </w:rPr>
              <w:t>------------------------------------------------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24C99" w:rsidRPr="00A24C99" w:rsidRDefault="00A24C99" w:rsidP="00A24C99">
            <w:pPr>
              <w:rPr>
                <w:rFonts w:eastAsia="標楷體"/>
              </w:rPr>
            </w:pPr>
            <w:r w:rsidRPr="00A24C99">
              <w:rPr>
                <w:rFonts w:eastAsia="標楷體" w:hint="eastAsia"/>
              </w:rPr>
              <w:t>□　□　□　□　□</w:t>
            </w:r>
          </w:p>
        </w:tc>
      </w:tr>
    </w:tbl>
    <w:p w:rsidR="00A24C99" w:rsidRPr="00A24C99" w:rsidRDefault="00A24C99" w:rsidP="00824813">
      <w:pPr>
        <w:numPr>
          <w:ilvl w:val="0"/>
          <w:numId w:val="1"/>
        </w:numPr>
        <w:tabs>
          <w:tab w:val="clear" w:pos="480"/>
        </w:tabs>
        <w:spacing w:beforeLines="50"/>
        <w:rPr>
          <w:rFonts w:eastAsia="標楷體" w:hAnsi="標楷體"/>
        </w:rPr>
      </w:pPr>
      <w:r w:rsidRPr="00A24C99">
        <w:rPr>
          <w:rFonts w:eastAsia="標楷體" w:hAnsi="標楷體"/>
        </w:rPr>
        <w:t>參加甄選人員，服務期間表現最有特色或亟待補強之事項</w:t>
      </w:r>
      <w:r w:rsidRPr="00A24C99">
        <w:rPr>
          <w:rFonts w:eastAsia="標楷體" w:hAnsi="標楷體"/>
        </w:rPr>
        <w:t>(</w:t>
      </w:r>
      <w:r w:rsidRPr="00A24C99">
        <w:rPr>
          <w:rFonts w:eastAsia="標楷體" w:hAnsi="標楷體"/>
        </w:rPr>
        <w:t>請具體說明</w:t>
      </w:r>
      <w:r w:rsidRPr="00A24C99">
        <w:rPr>
          <w:rFonts w:eastAsia="標楷體" w:hAnsi="標楷體"/>
        </w:rPr>
        <w:t>)</w:t>
      </w:r>
      <w:r w:rsidRPr="00A24C99">
        <w:rPr>
          <w:rFonts w:eastAsia="標楷體" w:hAnsi="標楷體"/>
        </w:rPr>
        <w:t>：</w:t>
      </w:r>
    </w:p>
    <w:p w:rsidR="00A24C99" w:rsidRPr="00A24C99" w:rsidRDefault="00A24C99" w:rsidP="00824813">
      <w:pPr>
        <w:spacing w:beforeLines="50"/>
        <w:ind w:leftChars="23" w:left="55" w:firstLineChars="8" w:firstLine="19"/>
        <w:rPr>
          <w:rFonts w:eastAsia="標楷體"/>
          <w:u w:val="single"/>
        </w:rPr>
      </w:pPr>
      <w:r w:rsidRPr="00A24C99">
        <w:rPr>
          <w:rFonts w:eastAsia="標楷體"/>
          <w:u w:val="single"/>
        </w:rPr>
        <w:t xml:space="preserve">                                                                                 </w:t>
      </w:r>
    </w:p>
    <w:p w:rsidR="00A24C99" w:rsidRPr="00A24C99" w:rsidRDefault="00A24C99" w:rsidP="00824813">
      <w:pPr>
        <w:spacing w:beforeLines="50"/>
        <w:ind w:leftChars="23" w:left="55" w:firstLineChars="8" w:firstLine="19"/>
        <w:rPr>
          <w:rFonts w:eastAsia="標楷體"/>
          <w:u w:val="single"/>
        </w:rPr>
      </w:pPr>
      <w:r w:rsidRPr="00A24C99">
        <w:rPr>
          <w:rFonts w:eastAsia="標楷體"/>
          <w:u w:val="single"/>
        </w:rPr>
        <w:t xml:space="preserve">                                                                                 </w:t>
      </w:r>
    </w:p>
    <w:p w:rsidR="00A24C99" w:rsidRPr="00A24C99" w:rsidRDefault="00A24C99" w:rsidP="00824813">
      <w:pPr>
        <w:spacing w:beforeLines="50"/>
        <w:ind w:leftChars="23" w:left="55" w:firstLineChars="8" w:firstLine="19"/>
        <w:rPr>
          <w:rFonts w:eastAsia="標楷體"/>
          <w:u w:val="single"/>
        </w:rPr>
      </w:pPr>
      <w:r w:rsidRPr="00A24C99">
        <w:rPr>
          <w:rFonts w:eastAsia="標楷體"/>
          <w:u w:val="single"/>
        </w:rPr>
        <w:t xml:space="preserve">                                                                                 </w:t>
      </w:r>
    </w:p>
    <w:p w:rsidR="00A24C99" w:rsidRPr="00A24C99" w:rsidRDefault="00A24C99" w:rsidP="00824813">
      <w:pPr>
        <w:spacing w:beforeLines="50"/>
        <w:ind w:leftChars="23" w:left="55" w:firstLineChars="8" w:firstLine="19"/>
        <w:rPr>
          <w:rFonts w:eastAsia="標楷體"/>
        </w:rPr>
      </w:pPr>
      <w:r w:rsidRPr="00A24C99">
        <w:rPr>
          <w:rFonts w:eastAsia="標楷體"/>
          <w:u w:val="single"/>
        </w:rPr>
        <w:t xml:space="preserve">                                                     </w:t>
      </w:r>
      <w:r>
        <w:rPr>
          <w:rFonts w:eastAsia="標楷體" w:hint="eastAsia"/>
          <w:u w:val="single"/>
        </w:rPr>
        <w:t xml:space="preserve"> </w:t>
      </w:r>
      <w:r w:rsidRPr="00A24C99">
        <w:rPr>
          <w:rFonts w:eastAsia="標楷體"/>
          <w:u w:val="single"/>
        </w:rPr>
        <w:t xml:space="preserve">    </w:t>
      </w:r>
      <w:r w:rsidRPr="00A24C99">
        <w:rPr>
          <w:rFonts w:eastAsia="標楷體"/>
          <w:u w:val="single"/>
        </w:rPr>
        <w:t>。</w:t>
      </w:r>
      <w:r w:rsidRPr="00A24C99">
        <w:rPr>
          <w:rFonts w:eastAsia="標楷體"/>
        </w:rPr>
        <w:t>（感謝您的協助，謝</w:t>
      </w:r>
      <w:r w:rsidRPr="00A24C99">
        <w:rPr>
          <w:rFonts w:eastAsia="標楷體" w:hAnsi="標楷體"/>
        </w:rPr>
        <w:t>謝！）</w:t>
      </w:r>
    </w:p>
    <w:p w:rsidR="00BA30CB" w:rsidRDefault="00BA30CB">
      <w:pPr>
        <w:widowControl/>
        <w:rPr>
          <w:rFonts w:eastAsia="標楷體"/>
          <w:b/>
          <w:sz w:val="32"/>
          <w:szCs w:val="32"/>
          <w:bdr w:val="single" w:sz="4" w:space="0" w:color="auto"/>
        </w:rPr>
      </w:pPr>
    </w:p>
    <w:p w:rsidR="0047411C" w:rsidRDefault="0056045E" w:rsidP="0047411C">
      <w:pPr>
        <w:jc w:val="center"/>
        <w:rPr>
          <w:rFonts w:ascii="標楷體" w:eastAsia="標楷體" w:hAnsi="標楷體"/>
          <w:sz w:val="32"/>
          <w:szCs w:val="32"/>
        </w:rPr>
      </w:pPr>
      <w:r w:rsidRPr="0056045E">
        <w:rPr>
          <w:rFonts w:ascii="標楷體" w:eastAsia="標楷體" w:hAnsi="標楷體"/>
          <w:noProof/>
          <w:sz w:val="28"/>
          <w:szCs w:val="28"/>
        </w:rPr>
        <w:pict>
          <v:shape id="文字方塊 3" o:spid="_x0000_s1027" type="#_x0000_t202" style="position:absolute;left:0;text-align:left;margin-left:452.4pt;margin-top:-27.05pt;width:61.2pt;height:3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LsmgIAABkFAAAOAAAAZHJzL2Uyb0RvYy54bWysVN1u0zAUvkfiHSzfd0m6dG2ipdPWUoQ0&#10;fqTBA7iO01g4trHdJgNxjcQDjGsegAfggbbn4NhpuzJAQohcJHbO8efvnO+zT8+6RqANM5YrWeDk&#10;KMaISapKLlcFfvN6MZhgZB2RJRFKsgJfM4vPpo8fnbY6Z0NVK1EygwBE2rzVBa6d03kUWVqzhtgj&#10;pZmEYKVMQxxMzSoqDWkBvRHRMI5PolaZUhtFmbXwd94H8TTgVxWj7mVVWeaQKDBwc+Ftwnvp39H0&#10;lOQrQ3TN6ZYG+QcWDeESNt1DzYkjaG34L1ANp0ZZVbkjqppIVRWnLNQA1STxg2quaqJZqAWaY/W+&#10;Tfb/wdIXm1cG8bLAxxhJ0oBEdzefbr99ubv5fvv1Mzr2HWq1zSHxSkOq6y5UB0qHaq2+VPStRVLN&#10;aiJX7NwY1daMlMAw8Sujg6U9jvUgy/a5KmErsnYqAHWVaXz7oCEI0EGp6706rHOIws/xeDxMIUIh&#10;lCZJOgnqRSTfLdbGuqdMNcgPCmxA/ABONpfWeTIk36X4vawSvFxwIcLErJYzYdCGgFEW4Qn8H6QJ&#10;6ZOl8st6xP4PcIQ9fMyzDcJ/yBKgezHMBouTyXiQLtLRIBvHk0GcZBfZSZxm6Xzx0RNM0rzmZcnk&#10;JZdsZ8Ik/TuRt8eht0+wIWoLnI2Go16hPxYZh+d3RTbcwZkUvCnwZJ9Ecq/rE1lC2SR3hIt+HP1M&#10;P3QZerD7hq4EF3jhewu4btkFywWLeIcsVXkNtjAKZAOF4T6BQa3Me4xaOJsFtu/WxDCMxDMJ1sqS&#10;1BvBhUk6Gg9hYg4jy8MIkRSgCuww6ocz118Aa234qoadejNLdQ52rHiwyj2rrYnh/IWatneFP+CH&#10;85B1f6NNfwAAAP//AwBQSwMEFAAGAAgAAAAhAKl1U1ffAAAACwEAAA8AAABkcnMvZG93bnJldi54&#10;bWxMj8FugzAQRO+V+g/WVuqlSkwQCQ3BRG2lVr0mzQcseAMoeI2wE8jf15za2452NPMm30+mEzca&#10;XGtZwWoZgSCurG65VnD6+Vy8gnAeWWNnmRTcycG+eHzIMdN25APdjr4WIYRdhgoa7/tMSlc1ZNAt&#10;bU8cfmc7GPRBDrXUA44h3HQyjqKNNNhyaGiwp4+GqsvxahScv8eX9XYsv/wpPSSbd2zT0t6Ven6a&#10;3nYgPE3+zwwzfkCHIjCV9sraiU7BNkoCulewWCcrELMjitMYRDlfKcgil/83FL8AAAD//wMAUEsB&#10;Ai0AFAAGAAgAAAAhALaDOJL+AAAA4QEAABMAAAAAAAAAAAAAAAAAAAAAAFtDb250ZW50X1R5cGVz&#10;XS54bWxQSwECLQAUAAYACAAAACEAOP0h/9YAAACUAQAACwAAAAAAAAAAAAAAAAAvAQAAX3JlbHMv&#10;LnJlbHNQSwECLQAUAAYACAAAACEAqXsC7JoCAAAZBQAADgAAAAAAAAAAAAAAAAAuAgAAZHJzL2Uy&#10;b0RvYy54bWxQSwECLQAUAAYACAAAACEAqXVTV98AAAALAQAADwAAAAAAAAAAAAAAAAD0BAAAZHJz&#10;L2Rvd25yZXYueG1sUEsFBgAAAAAEAAQA8wAAAAAGAAAAAA==&#10;" stroked="f">
            <v:textbox>
              <w:txbxContent>
                <w:p w:rsidR="0047411C" w:rsidRPr="001352EF" w:rsidRDefault="0047411C" w:rsidP="0047411C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352E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</w:t>
                  </w:r>
                </w:p>
              </w:txbxContent>
            </v:textbox>
          </v:shape>
        </w:pict>
      </w:r>
      <w:r w:rsidR="0047411C" w:rsidRPr="00976DA0">
        <w:rPr>
          <w:rFonts w:ascii="標楷體" w:eastAsia="標楷體" w:hAnsi="標楷體" w:hint="eastAsia"/>
          <w:sz w:val="32"/>
          <w:szCs w:val="32"/>
        </w:rPr>
        <w:t>臺南市校長甄選平時表現訪評學校教職員名單</w:t>
      </w:r>
    </w:p>
    <w:p w:rsidR="0047411C" w:rsidRPr="00976DA0" w:rsidRDefault="0047411C" w:rsidP="0047411C">
      <w:pPr>
        <w:jc w:val="center"/>
        <w:rPr>
          <w:rFonts w:ascii="標楷體" w:eastAsia="標楷體" w:hAnsi="標楷體"/>
          <w:sz w:val="28"/>
          <w:szCs w:val="28"/>
        </w:rPr>
      </w:pPr>
      <w:r w:rsidRPr="00976DA0">
        <w:rPr>
          <w:rFonts w:ascii="標楷體" w:eastAsia="標楷體" w:hAnsi="標楷體" w:hint="eastAsia"/>
          <w:sz w:val="28"/>
          <w:szCs w:val="28"/>
        </w:rPr>
        <w:t>校名：</w:t>
      </w:r>
      <w:r w:rsidRPr="00976DA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976DA0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76DA0">
        <w:rPr>
          <w:rFonts w:ascii="標楷體" w:eastAsia="標楷體" w:hAnsi="標楷體" w:hint="eastAsia"/>
          <w:sz w:val="28"/>
          <w:szCs w:val="28"/>
        </w:rPr>
        <w:t xml:space="preserve">      受訪日期：</w:t>
      </w:r>
      <w:r w:rsidRPr="00976D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76DA0">
        <w:rPr>
          <w:rFonts w:ascii="標楷體" w:eastAsia="標楷體" w:hAnsi="標楷體" w:hint="eastAsia"/>
          <w:sz w:val="28"/>
          <w:szCs w:val="28"/>
        </w:rPr>
        <w:t>年</w:t>
      </w:r>
      <w:r w:rsidRPr="00976D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76DA0">
        <w:rPr>
          <w:rFonts w:ascii="標楷體" w:eastAsia="標楷體" w:hAnsi="標楷體" w:hint="eastAsia"/>
          <w:sz w:val="28"/>
          <w:szCs w:val="28"/>
        </w:rPr>
        <w:t>月</w:t>
      </w:r>
      <w:r w:rsidRPr="00976D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76DA0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415"/>
        <w:gridCol w:w="1703"/>
        <w:gridCol w:w="1561"/>
        <w:gridCol w:w="2456"/>
        <w:gridCol w:w="806"/>
        <w:gridCol w:w="1382"/>
      </w:tblGrid>
      <w:tr w:rsidR="0047411C" w:rsidRPr="008571D2" w:rsidTr="0029635A">
        <w:trPr>
          <w:trHeight w:val="851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47411C" w:rsidRPr="00645EAB" w:rsidRDefault="0047411C" w:rsidP="002963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勾選處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47411C" w:rsidRPr="00645EAB" w:rsidRDefault="0047411C" w:rsidP="002963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7411C" w:rsidRPr="00645EAB" w:rsidRDefault="0047411C" w:rsidP="002963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擔任職務</w:t>
            </w:r>
          </w:p>
          <w:p w:rsidR="0047411C" w:rsidRPr="00645EAB" w:rsidRDefault="0047411C" w:rsidP="002963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5EAB">
              <w:rPr>
                <w:rFonts w:ascii="標楷體" w:eastAsia="標楷體" w:hAnsi="標楷體" w:hint="eastAsia"/>
              </w:rPr>
              <w:t>(例：00主任、0年0班導師)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7411C" w:rsidRPr="00645EAB" w:rsidRDefault="0047411C" w:rsidP="002963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任教年級/科目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47411C" w:rsidRPr="00645EAB" w:rsidRDefault="0047411C" w:rsidP="00296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訪評日無課務時間</w:t>
            </w:r>
          </w:p>
          <w:p w:rsidR="0047411C" w:rsidRPr="00645EAB" w:rsidRDefault="0047411C" w:rsidP="00296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(例:10:00-12:00)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7411C" w:rsidRPr="00645EAB" w:rsidRDefault="0047411C" w:rsidP="002963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到校年資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47411C" w:rsidRPr="00645EAB" w:rsidRDefault="0047411C" w:rsidP="002963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5EA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  <w:tr w:rsidR="0047411C" w:rsidRPr="00976DA0" w:rsidTr="0029635A">
        <w:trPr>
          <w:trHeight w:val="567"/>
          <w:jc w:val="center"/>
        </w:trPr>
        <w:tc>
          <w:tcPr>
            <w:tcW w:w="26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shd w:val="clear" w:color="auto" w:fill="auto"/>
          </w:tcPr>
          <w:p w:rsidR="0047411C" w:rsidRPr="00645EAB" w:rsidRDefault="0047411C" w:rsidP="0029635A">
            <w:pPr>
              <w:rPr>
                <w:rFonts w:ascii="標楷體" w:eastAsia="標楷體" w:hAnsi="標楷體"/>
              </w:rPr>
            </w:pPr>
          </w:p>
        </w:tc>
      </w:tr>
    </w:tbl>
    <w:p w:rsidR="0047411C" w:rsidRPr="00976DA0" w:rsidRDefault="0047411C" w:rsidP="0047411C">
      <w:pPr>
        <w:rPr>
          <w:rFonts w:ascii="標楷體" w:eastAsia="標楷體" w:hAnsi="標楷體"/>
        </w:rPr>
      </w:pPr>
      <w:r w:rsidRPr="00976DA0">
        <w:rPr>
          <w:rFonts w:ascii="標楷體" w:eastAsia="標楷體" w:hAnsi="標楷體" w:hint="eastAsia"/>
        </w:rPr>
        <w:t>註：</w:t>
      </w:r>
    </w:p>
    <w:p w:rsidR="0047411C" w:rsidRPr="00976DA0" w:rsidRDefault="0047411C" w:rsidP="0047411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76DA0">
        <w:rPr>
          <w:rFonts w:ascii="標楷體" w:eastAsia="標楷體" w:hAnsi="標楷體" w:hint="eastAsia"/>
        </w:rPr>
        <w:t>教職員倘與甄選者為</w:t>
      </w:r>
      <w:r w:rsidRPr="00976DA0">
        <w:rPr>
          <w:rFonts w:ascii="標楷體" w:eastAsia="標楷體" w:hAnsi="標楷體"/>
        </w:rPr>
        <w:t>配偶、前配偶、四親等內之血親或三親等內之姻親</w:t>
      </w:r>
      <w:r w:rsidRPr="00976DA0">
        <w:rPr>
          <w:rFonts w:ascii="標楷體" w:eastAsia="標楷體" w:hAnsi="標楷體" w:hint="eastAsia"/>
        </w:rPr>
        <w:t>者，請於備註欄說明兩者之關係。</w:t>
      </w:r>
    </w:p>
    <w:p w:rsidR="0047411C" w:rsidRPr="001352EF" w:rsidRDefault="0047411C" w:rsidP="0047411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76DA0">
        <w:rPr>
          <w:rFonts w:ascii="標楷體" w:eastAsia="標楷體" w:hAnsi="標楷體" w:hint="eastAsia"/>
        </w:rPr>
        <w:t>本名單中倘有另1名甄選者時，請於備註欄註記。</w:t>
      </w:r>
    </w:p>
    <w:sectPr w:rsidR="0047411C" w:rsidRPr="001352EF" w:rsidSect="00E56C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DC" w:rsidRDefault="007D0CDC" w:rsidP="00376742">
      <w:r>
        <w:separator/>
      </w:r>
    </w:p>
  </w:endnote>
  <w:endnote w:type="continuationSeparator" w:id="0">
    <w:p w:rsidR="007D0CDC" w:rsidRDefault="007D0CDC" w:rsidP="0037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DC" w:rsidRDefault="007D0CDC" w:rsidP="00376742">
      <w:r>
        <w:separator/>
      </w:r>
    </w:p>
  </w:footnote>
  <w:footnote w:type="continuationSeparator" w:id="0">
    <w:p w:rsidR="007D0CDC" w:rsidRDefault="007D0CDC" w:rsidP="00376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4EF"/>
    <w:multiLevelType w:val="hybridMultilevel"/>
    <w:tmpl w:val="D0B0759C"/>
    <w:lvl w:ilvl="0" w:tplc="FD96279E">
      <w:start w:val="1"/>
      <w:numFmt w:val="taiwaneseCountingThousand"/>
      <w:lvlText w:val="(%1)"/>
      <w:lvlJc w:val="left"/>
      <w:pPr>
        <w:ind w:left="620" w:hanging="480"/>
      </w:pPr>
      <w:rPr>
        <w:rFonts w:hint="eastAsia"/>
      </w:rPr>
    </w:lvl>
    <w:lvl w:ilvl="1" w:tplc="FD96279E">
      <w:start w:val="1"/>
      <w:numFmt w:val="taiwaneseCountingThousand"/>
      <w:lvlText w:val="(%2)"/>
      <w:lvlJc w:val="left"/>
      <w:pPr>
        <w:ind w:left="1100" w:hanging="480"/>
      </w:pPr>
      <w:rPr>
        <w:rFonts w:hint="eastAsia"/>
      </w:rPr>
    </w:lvl>
    <w:lvl w:ilvl="2" w:tplc="4A6A146A">
      <w:start w:val="1"/>
      <w:numFmt w:val="decimal"/>
      <w:lvlText w:val="%3.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41842F61"/>
    <w:multiLevelType w:val="hybridMultilevel"/>
    <w:tmpl w:val="EBACEB2C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E30832"/>
    <w:multiLevelType w:val="hybridMultilevel"/>
    <w:tmpl w:val="3B386742"/>
    <w:lvl w:ilvl="0" w:tplc="AE92AFF0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47F71F9A"/>
    <w:multiLevelType w:val="hybridMultilevel"/>
    <w:tmpl w:val="17544022"/>
    <w:lvl w:ilvl="0" w:tplc="FD96279E">
      <w:start w:val="1"/>
      <w:numFmt w:val="taiwaneseCountingThousand"/>
      <w:lvlText w:val="(%1)"/>
      <w:lvlJc w:val="left"/>
      <w:pPr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>
    <w:nsid w:val="486F16D1"/>
    <w:multiLevelType w:val="hybridMultilevel"/>
    <w:tmpl w:val="7E562F36"/>
    <w:lvl w:ilvl="0" w:tplc="EC04D69A">
      <w:start w:val="1"/>
      <w:numFmt w:val="decimal"/>
      <w:lvlText w:val="%1."/>
      <w:lvlJc w:val="left"/>
      <w:pPr>
        <w:ind w:left="360" w:hanging="360"/>
      </w:pPr>
      <w:rPr>
        <w:rFonts w:eastAsia="新細明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596D97"/>
    <w:multiLevelType w:val="hybridMultilevel"/>
    <w:tmpl w:val="D65C2888"/>
    <w:lvl w:ilvl="0" w:tplc="407887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CD041A4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E54E00"/>
    <w:multiLevelType w:val="hybridMultilevel"/>
    <w:tmpl w:val="6D32ADD8"/>
    <w:lvl w:ilvl="0" w:tplc="D24680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9C1783"/>
    <w:multiLevelType w:val="hybridMultilevel"/>
    <w:tmpl w:val="56543828"/>
    <w:lvl w:ilvl="0" w:tplc="AE92AFF0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0F">
      <w:start w:val="1"/>
      <w:numFmt w:val="decimal"/>
      <w:lvlText w:val="%3.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58"/>
    <w:rsid w:val="000A4509"/>
    <w:rsid w:val="000F2345"/>
    <w:rsid w:val="001A0795"/>
    <w:rsid w:val="00207DCC"/>
    <w:rsid w:val="00376742"/>
    <w:rsid w:val="00447D65"/>
    <w:rsid w:val="00464B58"/>
    <w:rsid w:val="0047411C"/>
    <w:rsid w:val="004B0792"/>
    <w:rsid w:val="0056045E"/>
    <w:rsid w:val="005D3416"/>
    <w:rsid w:val="007D0CDC"/>
    <w:rsid w:val="0082053B"/>
    <w:rsid w:val="00824813"/>
    <w:rsid w:val="008A1D81"/>
    <w:rsid w:val="00A052CE"/>
    <w:rsid w:val="00A24C99"/>
    <w:rsid w:val="00B2242E"/>
    <w:rsid w:val="00B92315"/>
    <w:rsid w:val="00BA30CB"/>
    <w:rsid w:val="00C04B69"/>
    <w:rsid w:val="00D43E7A"/>
    <w:rsid w:val="00E56C93"/>
    <w:rsid w:val="00FA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4B58"/>
    <w:pPr>
      <w:widowControl/>
      <w:spacing w:before="100" w:beforeAutospacing="1" w:after="100" w:afterAutospacing="1"/>
    </w:pPr>
    <w:rPr>
      <w:kern w:val="0"/>
    </w:rPr>
  </w:style>
  <w:style w:type="paragraph" w:styleId="a3">
    <w:name w:val="header"/>
    <w:basedOn w:val="a"/>
    <w:link w:val="a4"/>
    <w:uiPriority w:val="99"/>
    <w:unhideWhenUsed/>
    <w:rsid w:val="0037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741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4B58"/>
    <w:pPr>
      <w:widowControl/>
      <w:spacing w:before="100" w:beforeAutospacing="1" w:after="100" w:afterAutospacing="1"/>
    </w:pPr>
    <w:rPr>
      <w:kern w:val="0"/>
    </w:rPr>
  </w:style>
  <w:style w:type="paragraph" w:styleId="a3">
    <w:name w:val="header"/>
    <w:basedOn w:val="a"/>
    <w:link w:val="a4"/>
    <w:uiPriority w:val="99"/>
    <w:unhideWhenUsed/>
    <w:rsid w:val="0037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7411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1639</Characters>
  <Application>Microsoft Office Word</Application>
  <DocSecurity>0</DocSecurity>
  <Lines>819</Lines>
  <Paragraphs>546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2016-11-25T08:13:00Z</cp:lastPrinted>
  <dcterms:created xsi:type="dcterms:W3CDTF">2016-11-25T08:13:00Z</dcterms:created>
  <dcterms:modified xsi:type="dcterms:W3CDTF">2016-11-25T08:13:00Z</dcterms:modified>
</cp:coreProperties>
</file>