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5E11E" w14:textId="4719591B" w:rsidR="00F44161" w:rsidRPr="00417C71" w:rsidRDefault="00B75B73">
      <w:pPr>
        <w:spacing w:after="0"/>
        <w:ind w:left="60" w:right="0" w:firstLine="0"/>
        <w:jc w:val="center"/>
        <w:rPr>
          <w:rFonts w:ascii="標楷體" w:eastAsia="標楷體" w:hAnsi="標楷體"/>
          <w:b/>
          <w:sz w:val="28"/>
          <w:szCs w:val="28"/>
        </w:rPr>
      </w:pPr>
      <w:r w:rsidRPr="00417C71">
        <w:rPr>
          <w:rFonts w:ascii="標楷體" w:eastAsia="標楷體" w:hAnsi="標楷體"/>
          <w:b/>
          <w:sz w:val="28"/>
          <w:szCs w:val="28"/>
        </w:rPr>
        <w:t>臺南市</w:t>
      </w:r>
      <w:r w:rsidR="00590439">
        <w:rPr>
          <w:rFonts w:ascii="標楷體" w:eastAsia="標楷體" w:hAnsi="標楷體" w:hint="eastAsia"/>
          <w:b/>
          <w:sz w:val="28"/>
          <w:szCs w:val="28"/>
        </w:rPr>
        <w:t>立</w:t>
      </w:r>
      <w:r w:rsidR="00B142EE" w:rsidRPr="00417C71">
        <w:rPr>
          <w:rFonts w:ascii="標楷體" w:eastAsia="標楷體" w:hAnsi="標楷體" w:hint="eastAsia"/>
          <w:b/>
          <w:sz w:val="28"/>
          <w:szCs w:val="28"/>
        </w:rPr>
        <w:t>永康國中</w:t>
      </w:r>
      <w:r w:rsidRPr="00417C71">
        <w:rPr>
          <w:rFonts w:ascii="標楷體" w:eastAsia="標楷體" w:hAnsi="標楷體"/>
          <w:b/>
          <w:sz w:val="28"/>
          <w:szCs w:val="28"/>
        </w:rPr>
        <w:t xml:space="preserve"> </w:t>
      </w:r>
      <w:r w:rsidRPr="00417C71">
        <w:rPr>
          <w:rFonts w:ascii="標楷體" w:eastAsia="標楷體" w:hAnsi="標楷體" w:cs="Times New Roman"/>
          <w:b/>
          <w:sz w:val="28"/>
          <w:szCs w:val="28"/>
        </w:rPr>
        <w:t xml:space="preserve">111 </w:t>
      </w:r>
      <w:r w:rsidRPr="00417C71">
        <w:rPr>
          <w:rFonts w:ascii="標楷體" w:eastAsia="標楷體" w:hAnsi="標楷體"/>
          <w:b/>
          <w:sz w:val="28"/>
          <w:szCs w:val="28"/>
        </w:rPr>
        <w:t>學年度第</w:t>
      </w:r>
      <w:r w:rsidR="00E36521">
        <w:rPr>
          <w:rFonts w:ascii="標楷體" w:eastAsia="標楷體" w:hAnsi="標楷體"/>
          <w:b/>
          <w:sz w:val="28"/>
          <w:szCs w:val="28"/>
        </w:rPr>
        <w:t>二</w:t>
      </w:r>
      <w:r w:rsidRPr="00417C71">
        <w:rPr>
          <w:rFonts w:ascii="標楷體" w:eastAsia="標楷體" w:hAnsi="標楷體"/>
          <w:b/>
          <w:sz w:val="28"/>
          <w:szCs w:val="28"/>
        </w:rPr>
        <w:t>期特教學生助理人員甄選簡章</w:t>
      </w:r>
      <w:r w:rsidRPr="00417C71">
        <w:rPr>
          <w:rFonts w:ascii="標楷體" w:eastAsia="標楷體" w:hAnsi="標楷體" w:cs="Times New Roman"/>
          <w:b/>
          <w:sz w:val="28"/>
          <w:szCs w:val="28"/>
        </w:rPr>
        <w:t xml:space="preserve"> </w:t>
      </w:r>
      <w:r w:rsidR="00E36521">
        <w:rPr>
          <w:rFonts w:ascii="標楷體" w:eastAsia="標楷體" w:hAnsi="標楷體" w:cs="Times New Roman" w:hint="eastAsia"/>
          <w:b/>
          <w:sz w:val="28"/>
          <w:szCs w:val="28"/>
        </w:rPr>
        <w:t>(第二次招聘)</w:t>
      </w:r>
    </w:p>
    <w:p w14:paraId="4B9A021B" w14:textId="77777777" w:rsidR="00B142EE" w:rsidRPr="00B142EE" w:rsidRDefault="00B75B73">
      <w:pPr>
        <w:ind w:left="480" w:hanging="480"/>
        <w:rPr>
          <w:rFonts w:ascii="標楷體" w:eastAsia="標楷體" w:hAnsi="標楷體"/>
          <w:szCs w:val="24"/>
        </w:rPr>
      </w:pPr>
      <w:r w:rsidRPr="00B142EE">
        <w:rPr>
          <w:rFonts w:ascii="標楷體" w:eastAsia="標楷體" w:hAnsi="標楷體"/>
          <w:szCs w:val="24"/>
        </w:rPr>
        <w:t>壹、依據：</w:t>
      </w:r>
    </w:p>
    <w:p w14:paraId="6E4FA736" w14:textId="77777777" w:rsidR="00F44161" w:rsidRPr="00B142EE" w:rsidRDefault="00B142EE">
      <w:pPr>
        <w:ind w:left="480" w:hanging="480"/>
        <w:rPr>
          <w:rFonts w:ascii="標楷體" w:eastAsia="標楷體" w:hAnsi="標楷體"/>
          <w:szCs w:val="24"/>
        </w:rPr>
      </w:pPr>
      <w:r w:rsidRPr="00B142EE">
        <w:rPr>
          <w:rFonts w:ascii="標楷體" w:eastAsia="標楷體" w:hAnsi="標楷體" w:hint="eastAsia"/>
          <w:szCs w:val="24"/>
        </w:rPr>
        <w:t xml:space="preserve">   </w:t>
      </w:r>
      <w:r w:rsidR="00B75B73" w:rsidRPr="00B142EE">
        <w:rPr>
          <w:rFonts w:ascii="標楷體" w:eastAsia="標楷體" w:hAnsi="標楷體"/>
          <w:szCs w:val="24"/>
        </w:rPr>
        <w:t>一、高級中等以下學校特殊教育班班級及專責單位設置與人員進用辦法。</w:t>
      </w:r>
    </w:p>
    <w:p w14:paraId="00CEC7EB" w14:textId="77777777" w:rsidR="00F44161" w:rsidRPr="00B142EE" w:rsidRDefault="00B142EE" w:rsidP="00F861BE">
      <w:pPr>
        <w:ind w:leftChars="-100" w:left="-240" w:rightChars="-150" w:right="-360" w:firstLine="0"/>
        <w:rPr>
          <w:rFonts w:ascii="標楷體" w:eastAsia="標楷體" w:hAnsi="標楷體"/>
          <w:szCs w:val="24"/>
        </w:rPr>
      </w:pPr>
      <w:r w:rsidRPr="00B142EE">
        <w:rPr>
          <w:rFonts w:ascii="標楷體" w:eastAsia="標楷體" w:hAnsi="標楷體" w:hint="eastAsia"/>
          <w:color w:val="000000"/>
          <w:szCs w:val="24"/>
        </w:rPr>
        <w:t xml:space="preserve">   </w:t>
      </w:r>
      <w:r w:rsidR="00F861BE">
        <w:rPr>
          <w:rFonts w:ascii="標楷體" w:eastAsia="標楷體" w:hAnsi="標楷體" w:hint="eastAsia"/>
          <w:color w:val="000000"/>
          <w:szCs w:val="24"/>
        </w:rPr>
        <w:t xml:space="preserve">  </w:t>
      </w:r>
      <w:r w:rsidR="00B75B73" w:rsidRPr="00B142EE">
        <w:rPr>
          <w:rFonts w:ascii="標楷體" w:eastAsia="標楷體" w:hAnsi="標楷體"/>
          <w:color w:val="000000"/>
          <w:szCs w:val="24"/>
        </w:rPr>
        <w:t>二、</w:t>
      </w:r>
      <w:r w:rsidR="00B75B73" w:rsidRPr="00B142EE">
        <w:rPr>
          <w:rFonts w:ascii="標楷體" w:eastAsia="標楷體" w:hAnsi="標楷體"/>
          <w:szCs w:val="24"/>
        </w:rPr>
        <w:t>臺南市</w:t>
      </w:r>
      <w:r w:rsidR="00B75B73" w:rsidRPr="00B142EE">
        <w:rPr>
          <w:rFonts w:ascii="標楷體" w:eastAsia="標楷體" w:hAnsi="標楷體" w:cs="Times New Roman"/>
          <w:szCs w:val="24"/>
        </w:rPr>
        <w:t>111</w:t>
      </w:r>
      <w:r w:rsidR="00B75B73" w:rsidRPr="00B142EE">
        <w:rPr>
          <w:rFonts w:ascii="標楷體" w:eastAsia="標楷體" w:hAnsi="標楷體"/>
          <w:szCs w:val="24"/>
        </w:rPr>
        <w:t>年度高級中等以下各教育階段學校身心障礙學生申請特教學生助理人員實施</w:t>
      </w:r>
      <w:r w:rsidR="00F861BE">
        <w:rPr>
          <w:rFonts w:ascii="標楷體" w:eastAsia="標楷體" w:hAnsi="標楷體" w:hint="eastAsia"/>
          <w:szCs w:val="24"/>
        </w:rPr>
        <w:t>計</w:t>
      </w:r>
      <w:r w:rsidR="00B75B73" w:rsidRPr="00B142EE">
        <w:rPr>
          <w:rFonts w:ascii="標楷體" w:eastAsia="標楷體" w:hAnsi="標楷體"/>
          <w:szCs w:val="24"/>
        </w:rPr>
        <w:t>畫。</w:t>
      </w:r>
    </w:p>
    <w:p w14:paraId="17D83B3F" w14:textId="7E741561" w:rsidR="00B142EE" w:rsidRPr="00B142EE" w:rsidRDefault="00B75B73" w:rsidP="00F861BE">
      <w:pPr>
        <w:ind w:left="11" w:right="0" w:hanging="11"/>
        <w:rPr>
          <w:rFonts w:ascii="標楷體" w:eastAsia="標楷體" w:hAnsi="標楷體"/>
          <w:szCs w:val="24"/>
        </w:rPr>
      </w:pPr>
      <w:r w:rsidRPr="00B142EE">
        <w:rPr>
          <w:rFonts w:ascii="標楷體" w:eastAsia="標楷體" w:hAnsi="標楷體"/>
          <w:szCs w:val="24"/>
        </w:rPr>
        <w:t>貳、甄選名額：正取</w:t>
      </w:r>
      <w:r w:rsidR="00E36521">
        <w:rPr>
          <w:rFonts w:ascii="標楷體" w:eastAsia="標楷體" w:hAnsi="標楷體"/>
          <w:szCs w:val="24"/>
        </w:rPr>
        <w:t>1</w:t>
      </w:r>
      <w:r w:rsidR="00D578C2">
        <w:rPr>
          <w:rFonts w:ascii="標楷體" w:eastAsia="標楷體" w:hAnsi="標楷體" w:hint="eastAsia"/>
          <w:szCs w:val="24"/>
        </w:rPr>
        <w:t>(</w:t>
      </w:r>
      <w:r w:rsidR="00D578C2">
        <w:rPr>
          <w:rFonts w:ascii="標楷體" w:eastAsia="標楷體" w:hAnsi="標楷體" w:hint="eastAsia"/>
          <w:szCs w:val="24"/>
          <w:lang w:eastAsia="zh-TW"/>
        </w:rPr>
        <w:t>特教班</w:t>
      </w:r>
      <w:r w:rsidR="00E36521">
        <w:rPr>
          <w:rFonts w:ascii="標楷體" w:eastAsia="標楷體" w:hAnsi="標楷體" w:hint="eastAsia"/>
          <w:szCs w:val="24"/>
          <w:lang w:eastAsia="zh-TW"/>
        </w:rPr>
        <w:t>1</w:t>
      </w:r>
      <w:r w:rsidR="00D578C2">
        <w:rPr>
          <w:rFonts w:ascii="標楷體" w:eastAsia="標楷體" w:hAnsi="標楷體" w:hint="eastAsia"/>
          <w:szCs w:val="24"/>
          <w:lang w:eastAsia="zh-TW"/>
        </w:rPr>
        <w:t>)</w:t>
      </w:r>
      <w:r w:rsidRPr="00B142EE">
        <w:rPr>
          <w:rFonts w:ascii="標楷體" w:eastAsia="標楷體" w:hAnsi="標楷體"/>
          <w:szCs w:val="24"/>
        </w:rPr>
        <w:t xml:space="preserve">、備取 </w:t>
      </w:r>
      <w:r w:rsidRPr="00B142EE">
        <w:rPr>
          <w:rFonts w:ascii="標楷體" w:eastAsia="標楷體" w:hAnsi="標楷體" w:cs="Times New Roman"/>
          <w:szCs w:val="24"/>
        </w:rPr>
        <w:t xml:space="preserve">1 </w:t>
      </w:r>
      <w:r w:rsidRPr="00B142EE">
        <w:rPr>
          <w:rFonts w:ascii="標楷體" w:eastAsia="標楷體" w:hAnsi="標楷體"/>
          <w:szCs w:val="24"/>
        </w:rPr>
        <w:t>名。</w:t>
      </w:r>
    </w:p>
    <w:p w14:paraId="5D658E31" w14:textId="77777777" w:rsidR="00D578C2" w:rsidRPr="00B142EE" w:rsidRDefault="00B75B73" w:rsidP="00D578C2">
      <w:pPr>
        <w:ind w:right="5124"/>
        <w:rPr>
          <w:rFonts w:ascii="標楷體" w:eastAsia="標楷體" w:hAnsi="標楷體"/>
          <w:szCs w:val="24"/>
        </w:rPr>
      </w:pPr>
      <w:r w:rsidRPr="00B142EE">
        <w:rPr>
          <w:rFonts w:ascii="標楷體" w:eastAsia="標楷體" w:hAnsi="標楷體"/>
          <w:color w:val="000000"/>
          <w:szCs w:val="24"/>
        </w:rPr>
        <w:t>參、</w:t>
      </w:r>
      <w:r w:rsidRPr="00B142EE">
        <w:rPr>
          <w:rFonts w:ascii="標楷體" w:eastAsia="標楷體" w:hAnsi="標楷體"/>
          <w:szCs w:val="24"/>
        </w:rPr>
        <w:t>工作內容：</w:t>
      </w:r>
    </w:p>
    <w:p w14:paraId="1C0CDCE2" w14:textId="77777777" w:rsidR="00F44161" w:rsidRDefault="00B75B73" w:rsidP="00B142EE">
      <w:pPr>
        <w:ind w:right="5124" w:firstLineChars="200" w:firstLine="480"/>
        <w:rPr>
          <w:rFonts w:ascii="標楷體" w:eastAsia="標楷體" w:hAnsi="標楷體"/>
          <w:szCs w:val="24"/>
        </w:rPr>
      </w:pPr>
      <w:r w:rsidRPr="00B142EE">
        <w:rPr>
          <w:rFonts w:ascii="標楷體" w:eastAsia="標楷體" w:hAnsi="標楷體"/>
          <w:szCs w:val="24"/>
        </w:rPr>
        <w:t>一、協助身心障礙學生相關業務。</w:t>
      </w:r>
      <w:bookmarkStart w:id="0" w:name="_GoBack"/>
      <w:bookmarkEnd w:id="0"/>
    </w:p>
    <w:p w14:paraId="34829BA0" w14:textId="77777777" w:rsidR="00F44161" w:rsidRDefault="00B75B73" w:rsidP="00B142EE">
      <w:pPr>
        <w:pStyle w:val="a3"/>
        <w:numPr>
          <w:ilvl w:val="0"/>
          <w:numId w:val="5"/>
        </w:numPr>
        <w:ind w:leftChars="0" w:right="0"/>
        <w:rPr>
          <w:rFonts w:ascii="標楷體" w:eastAsia="標楷體" w:hAnsi="標楷體"/>
          <w:szCs w:val="24"/>
        </w:rPr>
      </w:pPr>
      <w:r w:rsidRPr="00B142EE">
        <w:rPr>
          <w:rFonts w:ascii="標楷體" w:eastAsia="標楷體" w:hAnsi="標楷體"/>
          <w:szCs w:val="24"/>
        </w:rPr>
        <w:t>配合學生在校作息時間，協助教師處理學生學習、生活輔導事宜及其他偶發事件。</w:t>
      </w:r>
    </w:p>
    <w:p w14:paraId="11991495" w14:textId="77777777" w:rsidR="00D578C2" w:rsidRPr="00B142EE" w:rsidRDefault="00D578C2" w:rsidP="00B142EE">
      <w:pPr>
        <w:pStyle w:val="a3"/>
        <w:numPr>
          <w:ilvl w:val="0"/>
          <w:numId w:val="5"/>
        </w:numPr>
        <w:ind w:leftChars="0" w:right="0"/>
        <w:rPr>
          <w:rFonts w:ascii="標楷體" w:eastAsia="標楷體" w:hAnsi="標楷體"/>
          <w:szCs w:val="24"/>
        </w:rPr>
      </w:pPr>
      <w:r w:rsidRPr="00D578C2">
        <w:rPr>
          <w:rFonts w:ascii="標楷體" w:eastAsia="標楷體" w:hAnsi="標楷體" w:hint="eastAsia"/>
          <w:szCs w:val="24"/>
        </w:rPr>
        <w:t>協助實施學生生活自理能力訓練。</w:t>
      </w:r>
    </w:p>
    <w:p w14:paraId="38B7483C" w14:textId="77777777" w:rsidR="00F44161" w:rsidRDefault="00B142EE" w:rsidP="00B142EE">
      <w:pPr>
        <w:ind w:right="0"/>
        <w:rPr>
          <w:rFonts w:ascii="標楷體" w:eastAsia="標楷體" w:hAnsi="標楷體"/>
          <w:szCs w:val="24"/>
        </w:rPr>
      </w:pPr>
      <w:r>
        <w:rPr>
          <w:rFonts w:ascii="標楷體" w:eastAsia="標楷體" w:hAnsi="標楷體" w:hint="eastAsia"/>
          <w:szCs w:val="24"/>
        </w:rPr>
        <w:t xml:space="preserve">    三、</w:t>
      </w:r>
      <w:r w:rsidR="00B75B73" w:rsidRPr="00B142EE">
        <w:rPr>
          <w:rFonts w:ascii="標楷體" w:eastAsia="標楷體" w:hAnsi="標楷體"/>
          <w:szCs w:val="24"/>
        </w:rPr>
        <w:t>維護學生參與學校教學活動之安全。</w:t>
      </w:r>
    </w:p>
    <w:p w14:paraId="6A5AF0CC" w14:textId="77777777" w:rsidR="00F861BE" w:rsidRDefault="00D578C2" w:rsidP="00B142EE">
      <w:pPr>
        <w:ind w:right="0"/>
        <w:rPr>
          <w:rFonts w:ascii="標楷體" w:eastAsia="標楷體" w:hAnsi="標楷體"/>
          <w:szCs w:val="24"/>
        </w:rPr>
      </w:pPr>
      <w:r>
        <w:rPr>
          <w:rFonts w:ascii="標楷體" w:eastAsia="標楷體" w:hAnsi="標楷體" w:hint="eastAsia"/>
          <w:szCs w:val="24"/>
        </w:rPr>
        <w:t xml:space="preserve">    四、</w:t>
      </w:r>
      <w:r w:rsidRPr="00D578C2">
        <w:rPr>
          <w:rFonts w:ascii="標楷體" w:eastAsia="標楷體" w:hAnsi="標楷體" w:hint="eastAsia"/>
          <w:szCs w:val="24"/>
        </w:rPr>
        <w:t>學校配發身心障礙學生就學交通車（或租車），</w:t>
      </w:r>
      <w:r>
        <w:rPr>
          <w:rFonts w:ascii="標楷體" w:eastAsia="標楷體" w:hAnsi="標楷體" w:hint="eastAsia"/>
          <w:szCs w:val="24"/>
        </w:rPr>
        <w:t>若有跟車需求，需</w:t>
      </w:r>
      <w:r w:rsidRPr="00D578C2">
        <w:rPr>
          <w:rFonts w:ascii="標楷體" w:eastAsia="標楷體" w:hAnsi="標楷體" w:hint="eastAsia"/>
          <w:szCs w:val="24"/>
        </w:rPr>
        <w:t>協助照顧學生上下學</w:t>
      </w:r>
      <w:r w:rsidR="00F861BE">
        <w:rPr>
          <w:rFonts w:ascii="標楷體" w:eastAsia="標楷體" w:hAnsi="標楷體" w:hint="eastAsia"/>
          <w:szCs w:val="24"/>
        </w:rPr>
        <w:t>，不</w:t>
      </w:r>
    </w:p>
    <w:p w14:paraId="3DD4BB7E" w14:textId="77777777" w:rsidR="00D578C2" w:rsidRPr="00B142EE" w:rsidRDefault="00F861BE" w:rsidP="00B142EE">
      <w:pPr>
        <w:ind w:right="0"/>
        <w:rPr>
          <w:rFonts w:ascii="標楷體" w:eastAsia="標楷體" w:hAnsi="標楷體"/>
          <w:szCs w:val="24"/>
        </w:rPr>
      </w:pPr>
      <w:r>
        <w:rPr>
          <w:rFonts w:ascii="標楷體" w:eastAsia="標楷體" w:hAnsi="標楷體" w:hint="eastAsia"/>
          <w:szCs w:val="24"/>
        </w:rPr>
        <w:t xml:space="preserve">        得拒絕</w:t>
      </w:r>
      <w:r w:rsidR="00D578C2" w:rsidRPr="00D578C2">
        <w:rPr>
          <w:rFonts w:ascii="標楷體" w:eastAsia="標楷體" w:hAnsi="標楷體" w:hint="eastAsia"/>
          <w:szCs w:val="24"/>
        </w:rPr>
        <w:t>。</w:t>
      </w:r>
    </w:p>
    <w:p w14:paraId="2529B481" w14:textId="77777777"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w:t>
      </w:r>
      <w:r w:rsidR="00D578C2">
        <w:rPr>
          <w:rFonts w:ascii="標楷體" w:eastAsia="標楷體" w:hAnsi="標楷體" w:hint="eastAsia"/>
          <w:szCs w:val="24"/>
        </w:rPr>
        <w:t>五</w:t>
      </w:r>
      <w:r>
        <w:rPr>
          <w:rFonts w:ascii="標楷體" w:eastAsia="標楷體" w:hAnsi="標楷體" w:hint="eastAsia"/>
          <w:szCs w:val="24"/>
        </w:rPr>
        <w:t>、</w:t>
      </w:r>
      <w:r w:rsidR="00B75B73" w:rsidRPr="00B142EE">
        <w:rPr>
          <w:rFonts w:ascii="標楷體" w:eastAsia="標楷體" w:hAnsi="標楷體"/>
          <w:szCs w:val="24"/>
        </w:rPr>
        <w:t>因應身心障礙學生特殊教育需求之相關事宜。</w:t>
      </w:r>
    </w:p>
    <w:p w14:paraId="4BFE89A3" w14:textId="77777777"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w:t>
      </w:r>
      <w:r w:rsidR="00D578C2">
        <w:rPr>
          <w:rFonts w:ascii="標楷體" w:eastAsia="標楷體" w:hAnsi="標楷體" w:hint="eastAsia"/>
          <w:szCs w:val="24"/>
        </w:rPr>
        <w:t>六</w:t>
      </w:r>
      <w:r>
        <w:rPr>
          <w:rFonts w:ascii="標楷體" w:eastAsia="標楷體" w:hAnsi="標楷體" w:hint="eastAsia"/>
          <w:szCs w:val="24"/>
        </w:rPr>
        <w:t>、</w:t>
      </w:r>
      <w:r w:rsidR="00B75B73" w:rsidRPr="00B142EE">
        <w:rPr>
          <w:rFonts w:ascii="標楷體" w:eastAsia="標楷體" w:hAnsi="標楷體"/>
          <w:szCs w:val="24"/>
        </w:rPr>
        <w:t>每年務必參加相關特教研習課程至少</w:t>
      </w:r>
      <w:r w:rsidR="00B75B73" w:rsidRPr="00B142EE">
        <w:rPr>
          <w:rFonts w:ascii="標楷體" w:eastAsia="標楷體" w:hAnsi="標楷體" w:cs="Times New Roman"/>
          <w:szCs w:val="24"/>
        </w:rPr>
        <w:t xml:space="preserve"> 9 </w:t>
      </w:r>
      <w:r w:rsidR="00B75B73" w:rsidRPr="00B142EE">
        <w:rPr>
          <w:rFonts w:ascii="標楷體" w:eastAsia="標楷體" w:hAnsi="標楷體"/>
          <w:szCs w:val="24"/>
        </w:rPr>
        <w:t>小時。</w:t>
      </w:r>
      <w:r w:rsidR="00B75B73" w:rsidRPr="00B142EE">
        <w:rPr>
          <w:rFonts w:ascii="標楷體" w:eastAsia="標楷體" w:hAnsi="標楷體" w:cs="Times New Roman"/>
          <w:szCs w:val="24"/>
        </w:rPr>
        <w:t xml:space="preserve"> </w:t>
      </w:r>
    </w:p>
    <w:p w14:paraId="7EF304B5" w14:textId="77777777" w:rsidR="00F44161" w:rsidRPr="00B142EE" w:rsidRDefault="00B75B73">
      <w:pPr>
        <w:ind w:right="0"/>
        <w:rPr>
          <w:rFonts w:ascii="標楷體" w:eastAsia="標楷體" w:hAnsi="標楷體"/>
          <w:szCs w:val="24"/>
        </w:rPr>
      </w:pPr>
      <w:r w:rsidRPr="00B142EE">
        <w:rPr>
          <w:rFonts w:ascii="標楷體" w:eastAsia="標楷體" w:hAnsi="標楷體"/>
          <w:szCs w:val="24"/>
        </w:rPr>
        <w:t>肆、聘期及待遇：</w:t>
      </w:r>
    </w:p>
    <w:p w14:paraId="4C08936E" w14:textId="1F0086B0" w:rsidR="00B142EE" w:rsidRPr="00B142EE" w:rsidRDefault="009030F7" w:rsidP="009030F7">
      <w:pPr>
        <w:spacing w:after="0" w:line="319" w:lineRule="auto"/>
        <w:ind w:right="0"/>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一、</w:t>
      </w:r>
      <w:r w:rsidR="00B75B73" w:rsidRPr="00B142EE">
        <w:rPr>
          <w:rFonts w:ascii="標楷體" w:eastAsia="標楷體" w:hAnsi="標楷體" w:cs="Arial"/>
          <w:szCs w:val="24"/>
        </w:rPr>
        <w:t xml:space="preserve"> </w:t>
      </w:r>
      <w:r w:rsidR="00B75B73" w:rsidRPr="00B142EE">
        <w:rPr>
          <w:rFonts w:ascii="標楷體" w:eastAsia="標楷體" w:hAnsi="標楷體"/>
          <w:szCs w:val="24"/>
        </w:rPr>
        <w:t xml:space="preserve">自 </w:t>
      </w:r>
      <w:r w:rsidR="00B75B73" w:rsidRPr="00B142EE">
        <w:rPr>
          <w:rFonts w:ascii="標楷體" w:eastAsia="標楷體" w:hAnsi="標楷體" w:cs="Times New Roman"/>
          <w:szCs w:val="24"/>
        </w:rPr>
        <w:t>11</w:t>
      </w:r>
      <w:r w:rsidR="00E36521">
        <w:rPr>
          <w:rFonts w:ascii="標楷體" w:eastAsia="標楷體" w:hAnsi="標楷體" w:cs="Times New Roman"/>
          <w:szCs w:val="24"/>
        </w:rPr>
        <w:t>2</w:t>
      </w:r>
      <w:r w:rsidR="00B75B73" w:rsidRPr="00B142EE">
        <w:rPr>
          <w:rFonts w:ascii="標楷體" w:eastAsia="標楷體" w:hAnsi="標楷體"/>
          <w:szCs w:val="24"/>
        </w:rPr>
        <w:t xml:space="preserve">年 </w:t>
      </w:r>
      <w:r w:rsidR="00E36521">
        <w:rPr>
          <w:rFonts w:ascii="標楷體" w:eastAsia="標楷體" w:hAnsi="標楷體" w:cs="Times New Roman"/>
          <w:szCs w:val="24"/>
        </w:rPr>
        <w:t>2月13</w:t>
      </w:r>
      <w:r w:rsidR="00B75B73" w:rsidRPr="00B142EE">
        <w:rPr>
          <w:rFonts w:ascii="標楷體" w:eastAsia="標楷體" w:hAnsi="標楷體"/>
          <w:szCs w:val="24"/>
        </w:rPr>
        <w:t xml:space="preserve">起至 </w:t>
      </w:r>
      <w:r w:rsidR="00B75B73" w:rsidRPr="00B142EE">
        <w:rPr>
          <w:rFonts w:ascii="標楷體" w:eastAsia="標楷體" w:hAnsi="標楷體" w:cs="Times New Roman"/>
          <w:szCs w:val="24"/>
        </w:rPr>
        <w:t xml:space="preserve">112 </w:t>
      </w:r>
      <w:r w:rsidR="00B75B73" w:rsidRPr="00B142EE">
        <w:rPr>
          <w:rFonts w:ascii="標楷體" w:eastAsia="標楷體" w:hAnsi="標楷體"/>
          <w:szCs w:val="24"/>
        </w:rPr>
        <w:t xml:space="preserve">年 </w:t>
      </w:r>
      <w:r w:rsidR="00E36521">
        <w:rPr>
          <w:rFonts w:ascii="標楷體" w:eastAsia="標楷體" w:hAnsi="標楷體" w:cs="Times New Roman"/>
          <w:szCs w:val="24"/>
        </w:rPr>
        <w:t>6</w:t>
      </w:r>
      <w:r w:rsidR="00B75B73" w:rsidRPr="00B142EE">
        <w:rPr>
          <w:rFonts w:ascii="標楷體" w:eastAsia="標楷體" w:hAnsi="標楷體"/>
          <w:szCs w:val="24"/>
        </w:rPr>
        <w:t xml:space="preserve">月 </w:t>
      </w:r>
      <w:r w:rsidR="00E36521">
        <w:rPr>
          <w:rFonts w:ascii="標楷體" w:eastAsia="標楷體" w:hAnsi="標楷體" w:cs="Times New Roman"/>
          <w:szCs w:val="24"/>
        </w:rPr>
        <w:t>30</w:t>
      </w:r>
      <w:r w:rsidR="00C1122C">
        <w:rPr>
          <w:rFonts w:ascii="標楷體" w:eastAsia="標楷體" w:hAnsi="標楷體"/>
          <w:szCs w:val="24"/>
        </w:rPr>
        <w:t>日</w:t>
      </w:r>
      <w:r w:rsidR="00B75B73" w:rsidRPr="00B142EE">
        <w:rPr>
          <w:rFonts w:ascii="標楷體" w:eastAsia="標楷體" w:hAnsi="標楷體" w:cs="Times New Roman"/>
          <w:szCs w:val="24"/>
        </w:rPr>
        <w:t>(</w:t>
      </w:r>
      <w:r w:rsidR="00B75B73" w:rsidRPr="00B142EE">
        <w:rPr>
          <w:rFonts w:ascii="標楷體" w:eastAsia="標楷體" w:hAnsi="標楷體"/>
          <w:szCs w:val="24"/>
        </w:rPr>
        <w:t>如市府補助本專案總經費用</w:t>
      </w:r>
    </w:p>
    <w:p w14:paraId="000CD096" w14:textId="77777777" w:rsidR="00B142EE" w:rsidRPr="00B142EE" w:rsidRDefault="00B75B73" w:rsidP="00B142EE">
      <w:pPr>
        <w:spacing w:after="0" w:line="319" w:lineRule="auto"/>
        <w:ind w:left="475" w:right="0" w:firstLineChars="250" w:firstLine="600"/>
        <w:rPr>
          <w:rFonts w:ascii="標楷體" w:eastAsia="標楷體" w:hAnsi="標楷體" w:cs="Times New Roman"/>
          <w:szCs w:val="24"/>
        </w:rPr>
      </w:pPr>
      <w:r w:rsidRPr="00B142EE">
        <w:rPr>
          <w:rFonts w:ascii="標楷體" w:eastAsia="標楷體" w:hAnsi="標楷體"/>
          <w:szCs w:val="24"/>
        </w:rPr>
        <w:t>罄，則契約隨之終止不得有異議</w:t>
      </w:r>
      <w:r w:rsidRPr="00B142EE">
        <w:rPr>
          <w:rFonts w:ascii="標楷體" w:eastAsia="標楷體" w:hAnsi="標楷體" w:cs="Times New Roman"/>
          <w:szCs w:val="24"/>
        </w:rPr>
        <w:t xml:space="preserve">) </w:t>
      </w:r>
    </w:p>
    <w:p w14:paraId="06AAB402" w14:textId="2B1B7622" w:rsidR="00F44161" w:rsidRPr="00B142EE" w:rsidRDefault="009030F7" w:rsidP="009030F7">
      <w:pPr>
        <w:spacing w:after="0" w:line="319" w:lineRule="auto"/>
        <w:ind w:left="-340" w:right="0" w:firstLine="0"/>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二、以鐘點費方式支應，每小時</w:t>
      </w:r>
      <w:r w:rsidR="00E36521">
        <w:rPr>
          <w:rFonts w:ascii="標楷體" w:eastAsia="標楷體" w:hAnsi="標楷體" w:cs="Times New Roman"/>
          <w:szCs w:val="24"/>
        </w:rPr>
        <w:t>176</w:t>
      </w:r>
      <w:r w:rsidR="00B75B73" w:rsidRPr="00B142EE">
        <w:rPr>
          <w:rFonts w:ascii="標楷體" w:eastAsia="標楷體" w:hAnsi="標楷體"/>
          <w:szCs w:val="24"/>
        </w:rPr>
        <w:t xml:space="preserve">以實際服務時數核發，每天服務不超過 </w:t>
      </w:r>
      <w:r w:rsidR="00B75B73" w:rsidRPr="00B142EE">
        <w:rPr>
          <w:rFonts w:ascii="標楷體" w:eastAsia="標楷體" w:hAnsi="標楷體" w:cs="Times New Roman"/>
          <w:szCs w:val="24"/>
        </w:rPr>
        <w:t xml:space="preserve">8 </w:t>
      </w:r>
      <w:r w:rsidR="00B75B73" w:rsidRPr="00B142EE">
        <w:rPr>
          <w:rFonts w:ascii="標楷體" w:eastAsia="標楷體" w:hAnsi="標楷體"/>
          <w:szCs w:val="24"/>
        </w:rPr>
        <w:t>小時。</w:t>
      </w:r>
      <w:r w:rsidR="00B75B73" w:rsidRPr="00B142EE">
        <w:rPr>
          <w:rFonts w:ascii="標楷體" w:eastAsia="標楷體" w:hAnsi="標楷體" w:cs="Times New Roman"/>
          <w:szCs w:val="24"/>
        </w:rPr>
        <w:t xml:space="preserve"> </w:t>
      </w:r>
    </w:p>
    <w:p w14:paraId="5DC855F7" w14:textId="77777777"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三、</w:t>
      </w:r>
      <w:r w:rsidR="00B75B73" w:rsidRPr="00B142EE">
        <w:rPr>
          <w:rFonts w:ascii="標楷體" w:eastAsia="標楷體" w:hAnsi="標楷體"/>
          <w:szCs w:val="24"/>
        </w:rPr>
        <w:t>受僱用人員須依勞基法規定辦理，相關勞、健保、離退金由教育局核定額度內勻支。</w:t>
      </w:r>
    </w:p>
    <w:p w14:paraId="6996D6CA" w14:textId="77777777"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四、</w:t>
      </w:r>
      <w:r w:rsidR="00B75B73" w:rsidRPr="00B142EE">
        <w:rPr>
          <w:rFonts w:ascii="標楷體" w:eastAsia="標楷體" w:hAnsi="標楷體"/>
          <w:szCs w:val="24"/>
        </w:rPr>
        <w:t>錄用期滿表現優良者，且市府持續經費補助時，下學期優先辦理續聘。</w:t>
      </w:r>
    </w:p>
    <w:p w14:paraId="5ABAE6E3" w14:textId="77777777" w:rsidR="00B142EE" w:rsidRDefault="00B75B73">
      <w:pPr>
        <w:ind w:left="480" w:right="3444" w:hanging="480"/>
        <w:rPr>
          <w:rFonts w:ascii="標楷體" w:eastAsia="標楷體" w:hAnsi="標楷體"/>
          <w:szCs w:val="24"/>
        </w:rPr>
      </w:pPr>
      <w:r w:rsidRPr="00B142EE">
        <w:rPr>
          <w:rFonts w:ascii="標楷體" w:eastAsia="標楷體" w:hAnsi="標楷體"/>
          <w:szCs w:val="24"/>
        </w:rPr>
        <w:t>伍、報名資格：</w:t>
      </w:r>
    </w:p>
    <w:p w14:paraId="4F3874B2" w14:textId="77777777" w:rsidR="00F44161" w:rsidRPr="00B142EE" w:rsidRDefault="00B142EE">
      <w:pPr>
        <w:ind w:left="480" w:right="3444" w:hanging="480"/>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一、高級中等以上學校畢業或同等學力之資格者。</w:t>
      </w:r>
    </w:p>
    <w:p w14:paraId="43E1AF86" w14:textId="77777777" w:rsidR="00B142EE" w:rsidRDefault="00B142EE">
      <w:pPr>
        <w:ind w:left="0" w:firstLine="480"/>
        <w:rPr>
          <w:rFonts w:ascii="標楷體" w:eastAsia="標楷體" w:hAnsi="標楷體"/>
          <w:szCs w:val="24"/>
        </w:rPr>
      </w:pPr>
      <w:r>
        <w:rPr>
          <w:rFonts w:ascii="標楷體" w:eastAsia="標楷體" w:hAnsi="標楷體" w:hint="eastAsia"/>
          <w:szCs w:val="24"/>
        </w:rPr>
        <w:t>二、</w:t>
      </w:r>
      <w:r w:rsidR="00B75B73" w:rsidRPr="00B142EE">
        <w:rPr>
          <w:rFonts w:ascii="標楷體" w:eastAsia="標楷體" w:hAnsi="標楷體"/>
          <w:szCs w:val="24"/>
        </w:rPr>
        <w:t>有特教助理員相關資歷或身心障礙學生家長優先遴聘。</w:t>
      </w:r>
    </w:p>
    <w:p w14:paraId="44177FDF" w14:textId="77777777" w:rsidR="00F44161" w:rsidRPr="00B142EE" w:rsidRDefault="00B75B73" w:rsidP="00B142EE">
      <w:pPr>
        <w:rPr>
          <w:rFonts w:ascii="標楷體" w:eastAsia="標楷體" w:hAnsi="標楷體"/>
          <w:szCs w:val="24"/>
        </w:rPr>
      </w:pPr>
      <w:r w:rsidRPr="00B142EE">
        <w:rPr>
          <w:rFonts w:ascii="標楷體" w:eastAsia="標楷體" w:hAnsi="標楷體"/>
          <w:szCs w:val="24"/>
        </w:rPr>
        <w:t>陸、報名日期地點：</w:t>
      </w:r>
    </w:p>
    <w:p w14:paraId="54915FD5" w14:textId="413E462D"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一、</w:t>
      </w:r>
      <w:r w:rsidR="00B75B73" w:rsidRPr="00B142EE">
        <w:rPr>
          <w:rFonts w:ascii="標楷體" w:eastAsia="標楷體" w:hAnsi="標楷體"/>
          <w:szCs w:val="24"/>
        </w:rPr>
        <w:t xml:space="preserve">報名期限：即日起至 </w:t>
      </w:r>
      <w:r w:rsidR="00B75B73" w:rsidRPr="00B142EE">
        <w:rPr>
          <w:rFonts w:ascii="標楷體" w:eastAsia="標楷體" w:hAnsi="標楷體" w:cs="Times New Roman"/>
          <w:szCs w:val="24"/>
        </w:rPr>
        <w:t>11</w:t>
      </w:r>
      <w:r w:rsidR="00E36521">
        <w:rPr>
          <w:rFonts w:ascii="標楷體" w:eastAsia="標楷體" w:hAnsi="標楷體" w:cs="Times New Roman"/>
          <w:szCs w:val="24"/>
        </w:rPr>
        <w:t>2年</w:t>
      </w:r>
      <w:r w:rsidR="00B75B73" w:rsidRPr="00B142EE">
        <w:rPr>
          <w:rFonts w:ascii="標楷體" w:eastAsia="標楷體" w:hAnsi="標楷體"/>
          <w:szCs w:val="24"/>
        </w:rPr>
        <w:t xml:space="preserve"> </w:t>
      </w:r>
      <w:r w:rsidR="00B75B73" w:rsidRPr="00B142EE">
        <w:rPr>
          <w:rFonts w:ascii="標楷體" w:eastAsia="標楷體" w:hAnsi="標楷體" w:cs="Times New Roman"/>
          <w:szCs w:val="24"/>
        </w:rPr>
        <w:t>2</w:t>
      </w:r>
      <w:r w:rsidR="00E36521">
        <w:rPr>
          <w:rFonts w:ascii="標楷體" w:eastAsia="標楷體" w:hAnsi="標楷體" w:cs="Times New Roman"/>
          <w:szCs w:val="24"/>
        </w:rPr>
        <w:t>月20日</w:t>
      </w:r>
      <w:r w:rsidR="00B75B73" w:rsidRPr="00B142EE">
        <w:rPr>
          <w:rFonts w:ascii="標楷體" w:eastAsia="標楷體" w:hAnsi="標楷體" w:cs="Times New Roman"/>
          <w:szCs w:val="24"/>
        </w:rPr>
        <w:t>)</w:t>
      </w:r>
      <w:r w:rsidR="00B93CA9">
        <w:rPr>
          <w:rFonts w:ascii="標楷體" w:eastAsia="標楷體" w:hAnsi="標楷體" w:hint="eastAsia"/>
          <w:szCs w:val="24"/>
        </w:rPr>
        <w:t>中午12</w:t>
      </w:r>
      <w:r w:rsidR="00B75B73" w:rsidRPr="00B142EE">
        <w:rPr>
          <w:rFonts w:ascii="標楷體" w:eastAsia="標楷體" w:hAnsi="標楷體" w:cs="Times New Roman"/>
          <w:szCs w:val="24"/>
        </w:rPr>
        <w:t xml:space="preserve"> </w:t>
      </w:r>
      <w:r w:rsidR="00B75B73" w:rsidRPr="00B142EE">
        <w:rPr>
          <w:rFonts w:ascii="標楷體" w:eastAsia="標楷體" w:hAnsi="標楷體"/>
          <w:szCs w:val="24"/>
        </w:rPr>
        <w:t>時止。</w:t>
      </w:r>
      <w:r w:rsidR="00B75B73" w:rsidRPr="00B142EE">
        <w:rPr>
          <w:rFonts w:ascii="標楷體" w:eastAsia="標楷體" w:hAnsi="標楷體" w:cs="Times New Roman"/>
          <w:szCs w:val="24"/>
        </w:rPr>
        <w:t xml:space="preserve"> </w:t>
      </w:r>
    </w:p>
    <w:p w14:paraId="681655B4" w14:textId="77777777"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二、</w:t>
      </w:r>
      <w:r w:rsidR="00B75B73" w:rsidRPr="00B142EE">
        <w:rPr>
          <w:rFonts w:ascii="標楷體" w:eastAsia="標楷體" w:hAnsi="標楷體"/>
          <w:szCs w:val="24"/>
        </w:rPr>
        <w:t>報名地點：本校輔導室</w:t>
      </w:r>
      <w:r>
        <w:rPr>
          <w:rFonts w:ascii="標楷體" w:eastAsia="標楷體" w:hAnsi="標楷體" w:hint="eastAsia"/>
          <w:szCs w:val="24"/>
        </w:rPr>
        <w:t>特教組</w:t>
      </w:r>
      <w:r w:rsidR="00B75B73" w:rsidRPr="00B142EE">
        <w:rPr>
          <w:rFonts w:ascii="標楷體" w:eastAsia="標楷體" w:hAnsi="標楷體"/>
          <w:szCs w:val="24"/>
        </w:rPr>
        <w:t>。</w:t>
      </w:r>
    </w:p>
    <w:p w14:paraId="3BE2C6BD" w14:textId="77777777" w:rsidR="00F44161" w:rsidRPr="00B142EE" w:rsidRDefault="00B75B73">
      <w:pPr>
        <w:spacing w:after="69"/>
        <w:ind w:left="960" w:right="0" w:firstLine="0"/>
        <w:rPr>
          <w:rFonts w:ascii="標楷體" w:eastAsia="標楷體" w:hAnsi="標楷體"/>
          <w:szCs w:val="24"/>
        </w:rPr>
      </w:pPr>
      <w:r w:rsidRPr="00B142EE">
        <w:rPr>
          <w:rFonts w:ascii="標楷體" w:eastAsia="標楷體" w:hAnsi="標楷體"/>
          <w:szCs w:val="24"/>
        </w:rPr>
        <w:t>地址：</w:t>
      </w:r>
      <w:r w:rsidRPr="00B142EE">
        <w:rPr>
          <w:rFonts w:ascii="標楷體" w:eastAsia="標楷體" w:hAnsi="標楷體" w:cs="Times New Roman"/>
          <w:szCs w:val="24"/>
        </w:rPr>
        <w:t xml:space="preserve">710 </w:t>
      </w:r>
      <w:r w:rsidRPr="00B142EE">
        <w:rPr>
          <w:rFonts w:ascii="標楷體" w:eastAsia="標楷體" w:hAnsi="標楷體"/>
          <w:szCs w:val="24"/>
        </w:rPr>
        <w:t>臺南市永康區</w:t>
      </w:r>
      <w:r w:rsidR="00B142EE">
        <w:rPr>
          <w:rFonts w:ascii="標楷體" w:eastAsia="標楷體" w:hAnsi="標楷體" w:hint="eastAsia"/>
          <w:szCs w:val="24"/>
        </w:rPr>
        <w:t>中山路43</w:t>
      </w:r>
      <w:r w:rsidRPr="00B142EE">
        <w:rPr>
          <w:rFonts w:ascii="標楷體" w:eastAsia="標楷體" w:hAnsi="標楷體"/>
          <w:szCs w:val="24"/>
        </w:rPr>
        <w:t>號。電話：</w:t>
      </w:r>
      <w:r w:rsidRPr="00B142EE">
        <w:rPr>
          <w:rFonts w:ascii="標楷體" w:eastAsia="標楷體" w:hAnsi="標楷體" w:cs="Times New Roman"/>
          <w:szCs w:val="24"/>
        </w:rPr>
        <w:t>06-2</w:t>
      </w:r>
      <w:r w:rsidR="00B142EE">
        <w:rPr>
          <w:rFonts w:ascii="標楷體" w:eastAsia="標楷體" w:hAnsi="標楷體" w:cs="Times New Roman" w:hint="eastAsia"/>
          <w:szCs w:val="24"/>
        </w:rPr>
        <w:t>015247</w:t>
      </w:r>
      <w:r w:rsidRPr="00B142EE">
        <w:rPr>
          <w:rFonts w:ascii="標楷體" w:eastAsia="標楷體" w:hAnsi="標楷體" w:cs="Times New Roman"/>
          <w:szCs w:val="24"/>
        </w:rPr>
        <w:t>#</w:t>
      </w:r>
      <w:r w:rsidR="00B142EE">
        <w:rPr>
          <w:rFonts w:ascii="標楷體" w:eastAsia="標楷體" w:hAnsi="標楷體" w:cs="Times New Roman" w:hint="eastAsia"/>
          <w:szCs w:val="24"/>
        </w:rPr>
        <w:t>8034</w:t>
      </w:r>
      <w:r w:rsidRPr="00B142EE">
        <w:rPr>
          <w:rFonts w:ascii="標楷體" w:eastAsia="標楷體" w:hAnsi="標楷體"/>
          <w:szCs w:val="24"/>
        </w:rPr>
        <w:t>。</w:t>
      </w:r>
      <w:r w:rsidRPr="00B142EE">
        <w:rPr>
          <w:rFonts w:ascii="標楷體" w:eastAsia="標楷體" w:hAnsi="標楷體" w:cs="Times New Roman"/>
          <w:szCs w:val="24"/>
        </w:rPr>
        <w:t xml:space="preserve"> </w:t>
      </w:r>
    </w:p>
    <w:p w14:paraId="05EF0D2A" w14:textId="77777777" w:rsidR="00F44161" w:rsidRPr="00B142EE" w:rsidRDefault="00B75B73">
      <w:pPr>
        <w:ind w:right="0"/>
        <w:rPr>
          <w:rFonts w:ascii="標楷體" w:eastAsia="標楷體" w:hAnsi="標楷體"/>
          <w:szCs w:val="24"/>
        </w:rPr>
      </w:pPr>
      <w:r w:rsidRPr="00B142EE">
        <w:rPr>
          <w:rFonts w:ascii="標楷體" w:eastAsia="標楷體" w:hAnsi="標楷體"/>
          <w:szCs w:val="24"/>
        </w:rPr>
        <w:t>柒、報名方式：請符合資格者於報名期限前將報名表件親自送達本校輔導室特教組。</w:t>
      </w:r>
    </w:p>
    <w:p w14:paraId="3ED8C931" w14:textId="77777777" w:rsidR="00B142EE" w:rsidRDefault="00B75B73">
      <w:pPr>
        <w:ind w:left="480" w:right="3204" w:hanging="480"/>
        <w:rPr>
          <w:rFonts w:ascii="標楷體" w:eastAsia="標楷體" w:hAnsi="標楷體"/>
          <w:szCs w:val="24"/>
        </w:rPr>
      </w:pPr>
      <w:r w:rsidRPr="00B142EE">
        <w:rPr>
          <w:rFonts w:ascii="標楷體" w:eastAsia="標楷體" w:hAnsi="標楷體"/>
          <w:szCs w:val="24"/>
        </w:rPr>
        <w:t>捌、甄選事項</w:t>
      </w:r>
    </w:p>
    <w:p w14:paraId="1DAB3AD7" w14:textId="77777777" w:rsidR="00F44161" w:rsidRPr="00B142EE" w:rsidRDefault="00B142EE" w:rsidP="00B142EE">
      <w:pPr>
        <w:ind w:left="482" w:right="0" w:hanging="482"/>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一、甄選方式：採取書面審查</w:t>
      </w:r>
      <w:r>
        <w:rPr>
          <w:rFonts w:ascii="標楷體" w:eastAsia="標楷體" w:hAnsi="標楷體" w:hint="eastAsia"/>
          <w:szCs w:val="24"/>
        </w:rPr>
        <w:t>後通知面試</w:t>
      </w:r>
      <w:r w:rsidR="00B75B73" w:rsidRPr="00B142EE">
        <w:rPr>
          <w:rFonts w:ascii="標楷體" w:eastAsia="標楷體" w:hAnsi="標楷體"/>
          <w:szCs w:val="24"/>
        </w:rPr>
        <w:t>，並經特推會通過</w:t>
      </w:r>
      <w:r>
        <w:rPr>
          <w:rFonts w:ascii="標楷體" w:eastAsia="標楷體" w:hAnsi="標楷體" w:hint="eastAsia"/>
          <w:szCs w:val="24"/>
        </w:rPr>
        <w:t>任用。</w:t>
      </w:r>
    </w:p>
    <w:p w14:paraId="4CFCFC02" w14:textId="5040B5D3" w:rsidR="00F44161" w:rsidRPr="00B142EE" w:rsidRDefault="00B75B73">
      <w:pPr>
        <w:ind w:left="475" w:right="0"/>
        <w:rPr>
          <w:rFonts w:ascii="標楷體" w:eastAsia="標楷體" w:hAnsi="標楷體"/>
          <w:szCs w:val="24"/>
        </w:rPr>
      </w:pPr>
      <w:r w:rsidRPr="00B142EE">
        <w:rPr>
          <w:rFonts w:ascii="標楷體" w:eastAsia="標楷體" w:hAnsi="標楷體"/>
          <w:szCs w:val="24"/>
        </w:rPr>
        <w:t>二、錄取公佈：</w:t>
      </w:r>
      <w:r w:rsidRPr="00B142EE">
        <w:rPr>
          <w:rFonts w:ascii="標楷體" w:eastAsia="標楷體" w:hAnsi="標楷體" w:cs="Times New Roman"/>
          <w:szCs w:val="24"/>
        </w:rPr>
        <w:t>11</w:t>
      </w:r>
      <w:r w:rsidR="00E36521">
        <w:rPr>
          <w:rFonts w:ascii="標楷體" w:eastAsia="標楷體" w:hAnsi="標楷體" w:cs="Times New Roman"/>
          <w:szCs w:val="24"/>
        </w:rPr>
        <w:t>2</w:t>
      </w:r>
      <w:r w:rsidRPr="00B142EE">
        <w:rPr>
          <w:rFonts w:ascii="標楷體" w:eastAsia="標楷體" w:hAnsi="標楷體"/>
          <w:szCs w:val="24"/>
        </w:rPr>
        <w:t xml:space="preserve">年 </w:t>
      </w:r>
      <w:r w:rsidR="00E36521">
        <w:rPr>
          <w:rFonts w:ascii="標楷體" w:eastAsia="標楷體" w:hAnsi="標楷體" w:cs="Times New Roman"/>
          <w:szCs w:val="24"/>
        </w:rPr>
        <w:t>2月21</w:t>
      </w:r>
      <w:r w:rsidRPr="00B142EE">
        <w:rPr>
          <w:rFonts w:ascii="標楷體" w:eastAsia="標楷體" w:hAnsi="標楷體"/>
          <w:szCs w:val="24"/>
        </w:rPr>
        <w:t>本校網站公告。</w:t>
      </w:r>
      <w:r w:rsidRPr="00B142EE">
        <w:rPr>
          <w:rFonts w:ascii="標楷體" w:eastAsia="標楷體" w:hAnsi="標楷體" w:cs="Times New Roman"/>
          <w:szCs w:val="24"/>
        </w:rPr>
        <w:t xml:space="preserve"> </w:t>
      </w:r>
    </w:p>
    <w:p w14:paraId="205CB185" w14:textId="77777777" w:rsidR="00F44161" w:rsidRPr="00B142EE" w:rsidRDefault="00B75B73">
      <w:pPr>
        <w:ind w:right="0"/>
        <w:rPr>
          <w:rFonts w:ascii="標楷體" w:eastAsia="標楷體" w:hAnsi="標楷體"/>
          <w:szCs w:val="24"/>
        </w:rPr>
      </w:pPr>
      <w:r w:rsidRPr="00B142EE">
        <w:rPr>
          <w:rFonts w:ascii="標楷體" w:eastAsia="標楷體" w:hAnsi="標楷體"/>
          <w:szCs w:val="24"/>
        </w:rPr>
        <w:t>玖、注意事項：</w:t>
      </w:r>
    </w:p>
    <w:p w14:paraId="1F12F829" w14:textId="77777777" w:rsidR="00D578C2" w:rsidRDefault="00D578C2" w:rsidP="00D578C2">
      <w:pPr>
        <w:ind w:right="0"/>
        <w:rPr>
          <w:rFonts w:ascii="標楷體" w:eastAsia="標楷體" w:hAnsi="標楷體"/>
          <w:color w:val="000000"/>
          <w:szCs w:val="24"/>
        </w:rPr>
      </w:pPr>
      <w:r>
        <w:rPr>
          <w:rFonts w:ascii="標楷體" w:eastAsia="標楷體" w:hAnsi="標楷體" w:hint="eastAsia"/>
          <w:color w:val="000000"/>
          <w:szCs w:val="24"/>
        </w:rPr>
        <w:t xml:space="preserve">    一、</w:t>
      </w:r>
      <w:r w:rsidR="00B75B73" w:rsidRPr="00B142EE">
        <w:rPr>
          <w:rFonts w:ascii="標楷體" w:eastAsia="標楷體" w:hAnsi="標楷體"/>
          <w:color w:val="000000"/>
          <w:szCs w:val="24"/>
        </w:rPr>
        <w:t>本案係屬購買「特教服務」性質，不適用「行政院暨所屬機關約僱人員僱用辦法」及「約</w:t>
      </w:r>
    </w:p>
    <w:p w14:paraId="35C70341" w14:textId="77777777" w:rsidR="00F44161" w:rsidRPr="00B142EE" w:rsidRDefault="00D578C2" w:rsidP="00D578C2">
      <w:pPr>
        <w:ind w:right="0"/>
        <w:rPr>
          <w:rFonts w:ascii="標楷體" w:eastAsia="標楷體" w:hAnsi="標楷體"/>
          <w:szCs w:val="24"/>
        </w:rPr>
      </w:pPr>
      <w:r>
        <w:rPr>
          <w:rFonts w:ascii="標楷體" w:eastAsia="標楷體" w:hAnsi="標楷體" w:hint="eastAsia"/>
          <w:color w:val="000000"/>
          <w:szCs w:val="24"/>
        </w:rPr>
        <w:t xml:space="preserve">        </w:t>
      </w:r>
      <w:r w:rsidR="00B75B73" w:rsidRPr="00B142EE">
        <w:rPr>
          <w:rFonts w:ascii="標楷體" w:eastAsia="標楷體" w:hAnsi="標楷體"/>
          <w:color w:val="000000"/>
          <w:szCs w:val="24"/>
        </w:rPr>
        <w:t>僱人員比照分類職位公務人員奉點支給報酬標準表」。</w:t>
      </w:r>
    </w:p>
    <w:p w14:paraId="2ED49D98" w14:textId="77777777" w:rsidR="00F44161" w:rsidRPr="00B142EE" w:rsidRDefault="00D578C2" w:rsidP="00D578C2">
      <w:pPr>
        <w:ind w:right="0"/>
        <w:rPr>
          <w:rFonts w:ascii="標楷體" w:eastAsia="標楷體" w:hAnsi="標楷體"/>
          <w:szCs w:val="24"/>
        </w:rPr>
      </w:pPr>
      <w:r>
        <w:rPr>
          <w:rFonts w:ascii="標楷體" w:eastAsia="標楷體" w:hAnsi="標楷體" w:hint="eastAsia"/>
          <w:color w:val="000000"/>
          <w:szCs w:val="24"/>
        </w:rPr>
        <w:t xml:space="preserve">    二、</w:t>
      </w:r>
      <w:r w:rsidR="00B75B73" w:rsidRPr="00B142EE">
        <w:rPr>
          <w:rFonts w:ascii="標楷體" w:eastAsia="標楷體" w:hAnsi="標楷體"/>
          <w:color w:val="000000"/>
          <w:szCs w:val="24"/>
        </w:rPr>
        <w:t>如發生偽造報名證件，取消該員錄取資格，並由備取人員依成績高低順序遞補。</w:t>
      </w:r>
    </w:p>
    <w:p w14:paraId="2DAEA6EA" w14:textId="77777777" w:rsidR="00D578C2" w:rsidRDefault="00D578C2" w:rsidP="00D578C2">
      <w:pPr>
        <w:ind w:right="0"/>
        <w:rPr>
          <w:rFonts w:ascii="標楷體" w:eastAsia="標楷體" w:hAnsi="標楷體"/>
          <w:szCs w:val="24"/>
        </w:rPr>
      </w:pPr>
      <w:r>
        <w:rPr>
          <w:rFonts w:ascii="標楷體" w:eastAsia="標楷體" w:hAnsi="標楷體" w:hint="eastAsia"/>
          <w:szCs w:val="24"/>
        </w:rPr>
        <w:t xml:space="preserve">    三、</w:t>
      </w:r>
      <w:r w:rsidR="00B75B73" w:rsidRPr="00B142EE">
        <w:rPr>
          <w:rFonts w:ascii="標楷體" w:eastAsia="標楷體" w:hAnsi="標楷體"/>
          <w:szCs w:val="24"/>
        </w:rPr>
        <w:t>特教學生助理人員有高級中等以下學校特殊教育班班級及專責單位設置與人員進用辦法第</w:t>
      </w:r>
    </w:p>
    <w:p w14:paraId="2046188E" w14:textId="77777777" w:rsidR="00F44161" w:rsidRPr="00B142EE" w:rsidRDefault="00D578C2" w:rsidP="00D578C2">
      <w:pPr>
        <w:ind w:right="0"/>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九條至第十五條各款之情事者，取消其資格。</w:t>
      </w:r>
    </w:p>
    <w:p w14:paraId="3C28C63E" w14:textId="1650D775" w:rsidR="00F44161" w:rsidRDefault="00D578C2" w:rsidP="00D578C2">
      <w:pPr>
        <w:spacing w:after="60"/>
        <w:ind w:right="0"/>
        <w:rPr>
          <w:rFonts w:ascii="標楷體" w:eastAsia="標楷體" w:hAnsi="標楷體"/>
          <w:color w:val="333333"/>
          <w:szCs w:val="24"/>
        </w:rPr>
      </w:pPr>
      <w:r>
        <w:rPr>
          <w:rFonts w:ascii="標楷體" w:eastAsia="標楷體" w:hAnsi="標楷體" w:hint="eastAsia"/>
          <w:color w:val="333333"/>
          <w:szCs w:val="24"/>
        </w:rPr>
        <w:t xml:space="preserve">    四、</w:t>
      </w:r>
      <w:r w:rsidR="00B75B73" w:rsidRPr="00B142EE">
        <w:rPr>
          <w:rFonts w:ascii="標楷體" w:eastAsia="標楷體" w:hAnsi="標楷體"/>
          <w:color w:val="333333"/>
          <w:szCs w:val="24"/>
        </w:rPr>
        <w:t>如涉及校園性侵或性騷擾事宜將不予錄取。</w:t>
      </w:r>
    </w:p>
    <w:p w14:paraId="36665A94" w14:textId="1230F0C4" w:rsidR="00D421B6" w:rsidRPr="00B142EE" w:rsidRDefault="00D421B6" w:rsidP="00D578C2">
      <w:pPr>
        <w:spacing w:after="60"/>
        <w:ind w:right="0"/>
        <w:rPr>
          <w:rFonts w:ascii="標楷體" w:eastAsia="標楷體" w:hAnsi="標楷體"/>
          <w:szCs w:val="24"/>
        </w:rPr>
      </w:pPr>
      <w:r>
        <w:rPr>
          <w:rFonts w:ascii="標楷體" w:eastAsia="標楷體" w:hAnsi="標楷體" w:hint="eastAsia"/>
          <w:szCs w:val="24"/>
        </w:rPr>
        <w:t xml:space="preserve">    五、需打滿三劑</w:t>
      </w:r>
      <w:r w:rsidRPr="00D421B6">
        <w:rPr>
          <w:rFonts w:ascii="標楷體" w:eastAsia="標楷體" w:hAnsi="標楷體"/>
          <w:szCs w:val="24"/>
        </w:rPr>
        <w:t>COVID-19疫苗</w:t>
      </w:r>
      <w:r>
        <w:rPr>
          <w:rFonts w:ascii="標楷體" w:eastAsia="標楷體" w:hAnsi="標楷體" w:hint="eastAsia"/>
          <w:szCs w:val="24"/>
        </w:rPr>
        <w:t>。</w:t>
      </w:r>
    </w:p>
    <w:p w14:paraId="034A1D62" w14:textId="77777777" w:rsidR="00F44161" w:rsidRPr="00B142EE" w:rsidRDefault="00B75B73">
      <w:pPr>
        <w:ind w:right="0"/>
        <w:rPr>
          <w:rFonts w:ascii="標楷體" w:eastAsia="標楷體" w:hAnsi="標楷體"/>
          <w:szCs w:val="24"/>
        </w:rPr>
      </w:pPr>
      <w:r w:rsidRPr="00B142EE">
        <w:rPr>
          <w:rFonts w:ascii="標楷體" w:eastAsia="標楷體" w:hAnsi="標楷體"/>
          <w:color w:val="000000"/>
          <w:szCs w:val="24"/>
        </w:rPr>
        <w:lastRenderedPageBreak/>
        <w:t>拾、</w:t>
      </w:r>
      <w:r w:rsidRPr="00B142EE">
        <w:rPr>
          <w:rFonts w:ascii="標楷體" w:eastAsia="標楷體" w:hAnsi="標楷體" w:cs="Arial"/>
          <w:color w:val="000000"/>
          <w:szCs w:val="24"/>
        </w:rPr>
        <w:t xml:space="preserve"> </w:t>
      </w:r>
      <w:r w:rsidRPr="00B142EE">
        <w:rPr>
          <w:rFonts w:ascii="標楷體" w:eastAsia="標楷體" w:hAnsi="標楷體"/>
          <w:color w:val="000000"/>
          <w:szCs w:val="24"/>
        </w:rPr>
        <w:t>本甄選簡章如有未盡事宜，悉依相關法令規定辦理。</w:t>
      </w:r>
    </w:p>
    <w:sectPr w:rsidR="00F44161" w:rsidRPr="00B142EE" w:rsidSect="00B142EE">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2A1A"/>
    <w:multiLevelType w:val="hybridMultilevel"/>
    <w:tmpl w:val="FFFFFFFF"/>
    <w:lvl w:ilvl="0" w:tplc="E6F611D8">
      <w:start w:val="1"/>
      <w:numFmt w:val="ideographDigital"/>
      <w:lvlText w:val="%1、"/>
      <w:lvlJc w:val="left"/>
      <w:pPr>
        <w:ind w:left="945"/>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1" w:tplc="030EA368">
      <w:start w:val="1"/>
      <w:numFmt w:val="lowerLetter"/>
      <w:lvlText w:val="%2"/>
      <w:lvlJc w:val="left"/>
      <w:pPr>
        <w:ind w:left="156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2" w:tplc="71928B98">
      <w:start w:val="1"/>
      <w:numFmt w:val="lowerRoman"/>
      <w:lvlText w:val="%3"/>
      <w:lvlJc w:val="left"/>
      <w:pPr>
        <w:ind w:left="228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3" w:tplc="B0624D80">
      <w:start w:val="1"/>
      <w:numFmt w:val="decimal"/>
      <w:lvlText w:val="%4"/>
      <w:lvlJc w:val="left"/>
      <w:pPr>
        <w:ind w:left="300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4" w:tplc="BE44E1E0">
      <w:start w:val="1"/>
      <w:numFmt w:val="lowerLetter"/>
      <w:lvlText w:val="%5"/>
      <w:lvlJc w:val="left"/>
      <w:pPr>
        <w:ind w:left="372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5" w:tplc="ED208B68">
      <w:start w:val="1"/>
      <w:numFmt w:val="lowerRoman"/>
      <w:lvlText w:val="%6"/>
      <w:lvlJc w:val="left"/>
      <w:pPr>
        <w:ind w:left="444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6" w:tplc="AA727B70">
      <w:start w:val="1"/>
      <w:numFmt w:val="decimal"/>
      <w:lvlText w:val="%7"/>
      <w:lvlJc w:val="left"/>
      <w:pPr>
        <w:ind w:left="516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7" w:tplc="0EDC8166">
      <w:start w:val="1"/>
      <w:numFmt w:val="lowerLetter"/>
      <w:lvlText w:val="%8"/>
      <w:lvlJc w:val="left"/>
      <w:pPr>
        <w:ind w:left="588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8" w:tplc="A8207208">
      <w:start w:val="1"/>
      <w:numFmt w:val="lowerRoman"/>
      <w:lvlText w:val="%9"/>
      <w:lvlJc w:val="left"/>
      <w:pPr>
        <w:ind w:left="660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6F6766"/>
    <w:multiLevelType w:val="hybridMultilevel"/>
    <w:tmpl w:val="FFFFFFFF"/>
    <w:lvl w:ilvl="0" w:tplc="0666E5BA">
      <w:start w:val="3"/>
      <w:numFmt w:val="ideographDigital"/>
      <w:lvlText w:val="%1、"/>
      <w:lvlJc w:val="left"/>
      <w:pPr>
        <w:ind w:left="945"/>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1" w:tplc="9A6A8146">
      <w:start w:val="1"/>
      <w:numFmt w:val="lowerLetter"/>
      <w:lvlText w:val="%2"/>
      <w:lvlJc w:val="left"/>
      <w:pPr>
        <w:ind w:left="15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2" w:tplc="00E6F5EE">
      <w:start w:val="1"/>
      <w:numFmt w:val="lowerRoman"/>
      <w:lvlText w:val="%3"/>
      <w:lvlJc w:val="left"/>
      <w:pPr>
        <w:ind w:left="22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3" w:tplc="5DF26054">
      <w:start w:val="1"/>
      <w:numFmt w:val="decimal"/>
      <w:lvlText w:val="%4"/>
      <w:lvlJc w:val="left"/>
      <w:pPr>
        <w:ind w:left="30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4" w:tplc="EA2413A8">
      <w:start w:val="1"/>
      <w:numFmt w:val="lowerLetter"/>
      <w:lvlText w:val="%5"/>
      <w:lvlJc w:val="left"/>
      <w:pPr>
        <w:ind w:left="372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5" w:tplc="78E4398C">
      <w:start w:val="1"/>
      <w:numFmt w:val="lowerRoman"/>
      <w:lvlText w:val="%6"/>
      <w:lvlJc w:val="left"/>
      <w:pPr>
        <w:ind w:left="444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6" w:tplc="123E59FA">
      <w:start w:val="1"/>
      <w:numFmt w:val="decimal"/>
      <w:lvlText w:val="%7"/>
      <w:lvlJc w:val="left"/>
      <w:pPr>
        <w:ind w:left="51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7" w:tplc="59185144">
      <w:start w:val="1"/>
      <w:numFmt w:val="lowerLetter"/>
      <w:lvlText w:val="%8"/>
      <w:lvlJc w:val="left"/>
      <w:pPr>
        <w:ind w:left="58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8" w:tplc="1B84F42A">
      <w:start w:val="1"/>
      <w:numFmt w:val="lowerRoman"/>
      <w:lvlText w:val="%9"/>
      <w:lvlJc w:val="left"/>
      <w:pPr>
        <w:ind w:left="66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abstractNum>
  <w:abstractNum w:abstractNumId="2" w15:restartNumberingAfterBreak="0">
    <w:nsid w:val="3FA13FCC"/>
    <w:multiLevelType w:val="hybridMultilevel"/>
    <w:tmpl w:val="E830FFEA"/>
    <w:lvl w:ilvl="0" w:tplc="DF14C292">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E1B05E4"/>
    <w:multiLevelType w:val="hybridMultilevel"/>
    <w:tmpl w:val="FFFFFFFF"/>
    <w:lvl w:ilvl="0" w:tplc="31840456">
      <w:start w:val="1"/>
      <w:numFmt w:val="ideographDigital"/>
      <w:lvlText w:val="%1、"/>
      <w:lvlJc w:val="left"/>
      <w:pPr>
        <w:ind w:left="945"/>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1" w:tplc="B35A1A78">
      <w:start w:val="1"/>
      <w:numFmt w:val="lowerLetter"/>
      <w:lvlText w:val="%2"/>
      <w:lvlJc w:val="left"/>
      <w:pPr>
        <w:ind w:left="15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2" w:tplc="D16828C2">
      <w:start w:val="1"/>
      <w:numFmt w:val="lowerRoman"/>
      <w:lvlText w:val="%3"/>
      <w:lvlJc w:val="left"/>
      <w:pPr>
        <w:ind w:left="22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3" w:tplc="0DC456A0">
      <w:start w:val="1"/>
      <w:numFmt w:val="decimal"/>
      <w:lvlText w:val="%4"/>
      <w:lvlJc w:val="left"/>
      <w:pPr>
        <w:ind w:left="30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4" w:tplc="A26A4934">
      <w:start w:val="1"/>
      <w:numFmt w:val="lowerLetter"/>
      <w:lvlText w:val="%5"/>
      <w:lvlJc w:val="left"/>
      <w:pPr>
        <w:ind w:left="372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5" w:tplc="D3F04B60">
      <w:start w:val="1"/>
      <w:numFmt w:val="lowerRoman"/>
      <w:lvlText w:val="%6"/>
      <w:lvlJc w:val="left"/>
      <w:pPr>
        <w:ind w:left="444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6" w:tplc="F8DA8B2E">
      <w:start w:val="1"/>
      <w:numFmt w:val="decimal"/>
      <w:lvlText w:val="%7"/>
      <w:lvlJc w:val="left"/>
      <w:pPr>
        <w:ind w:left="51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7" w:tplc="DA769F06">
      <w:start w:val="1"/>
      <w:numFmt w:val="lowerLetter"/>
      <w:lvlText w:val="%8"/>
      <w:lvlJc w:val="left"/>
      <w:pPr>
        <w:ind w:left="58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8" w:tplc="27787BD8">
      <w:start w:val="1"/>
      <w:numFmt w:val="lowerRoman"/>
      <w:lvlText w:val="%9"/>
      <w:lvlJc w:val="left"/>
      <w:pPr>
        <w:ind w:left="66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abstractNum>
  <w:abstractNum w:abstractNumId="4" w15:restartNumberingAfterBreak="0">
    <w:nsid w:val="714A6602"/>
    <w:multiLevelType w:val="hybridMultilevel"/>
    <w:tmpl w:val="FFFFFFFF"/>
    <w:lvl w:ilvl="0" w:tplc="303CBBCE">
      <w:start w:val="2"/>
      <w:numFmt w:val="ideographDigital"/>
      <w:lvlText w:val="%1、"/>
      <w:lvlJc w:val="left"/>
      <w:pPr>
        <w:ind w:left="949"/>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1" w:tplc="6B841F32">
      <w:start w:val="1"/>
      <w:numFmt w:val="lowerLetter"/>
      <w:lvlText w:val="%2"/>
      <w:lvlJc w:val="left"/>
      <w:pPr>
        <w:ind w:left="15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2" w:tplc="012A2A36">
      <w:start w:val="1"/>
      <w:numFmt w:val="lowerRoman"/>
      <w:lvlText w:val="%3"/>
      <w:lvlJc w:val="left"/>
      <w:pPr>
        <w:ind w:left="22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3" w:tplc="E1D43AB4">
      <w:start w:val="1"/>
      <w:numFmt w:val="decimal"/>
      <w:lvlText w:val="%4"/>
      <w:lvlJc w:val="left"/>
      <w:pPr>
        <w:ind w:left="30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4" w:tplc="556453F4">
      <w:start w:val="1"/>
      <w:numFmt w:val="lowerLetter"/>
      <w:lvlText w:val="%5"/>
      <w:lvlJc w:val="left"/>
      <w:pPr>
        <w:ind w:left="372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5" w:tplc="3E64D948">
      <w:start w:val="1"/>
      <w:numFmt w:val="lowerRoman"/>
      <w:lvlText w:val="%6"/>
      <w:lvlJc w:val="left"/>
      <w:pPr>
        <w:ind w:left="444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6" w:tplc="2F5437F0">
      <w:start w:val="1"/>
      <w:numFmt w:val="decimal"/>
      <w:lvlText w:val="%7"/>
      <w:lvlJc w:val="left"/>
      <w:pPr>
        <w:ind w:left="51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7" w:tplc="7EB0BF2A">
      <w:start w:val="1"/>
      <w:numFmt w:val="lowerLetter"/>
      <w:lvlText w:val="%8"/>
      <w:lvlJc w:val="left"/>
      <w:pPr>
        <w:ind w:left="58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8" w:tplc="42646B42">
      <w:start w:val="1"/>
      <w:numFmt w:val="lowerRoman"/>
      <w:lvlText w:val="%9"/>
      <w:lvlJc w:val="left"/>
      <w:pPr>
        <w:ind w:left="66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61"/>
    <w:rsid w:val="001E37CF"/>
    <w:rsid w:val="00417C71"/>
    <w:rsid w:val="00590439"/>
    <w:rsid w:val="009030F7"/>
    <w:rsid w:val="00B142EE"/>
    <w:rsid w:val="00B75B73"/>
    <w:rsid w:val="00B93CA9"/>
    <w:rsid w:val="00BA5B86"/>
    <w:rsid w:val="00C1122C"/>
    <w:rsid w:val="00D24F6B"/>
    <w:rsid w:val="00D421B6"/>
    <w:rsid w:val="00D578C2"/>
    <w:rsid w:val="00E36521"/>
    <w:rsid w:val="00F44161"/>
    <w:rsid w:val="00F861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643A"/>
  <w15:docId w15:val="{D2D8FF9C-9975-4A42-B265-19ED9C41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6" w:line="259" w:lineRule="auto"/>
      <w:ind w:left="10" w:right="1524" w:hanging="10"/>
    </w:pPr>
    <w:rPr>
      <w:rFonts w:ascii="Microsoft YaHei" w:eastAsia="Microsoft YaHei" w:hAnsi="Microsoft YaHei" w:cs="Microsoft YaHei"/>
      <w:color w:val="202020"/>
      <w:lang w:val="zh-Hant" w:eastAsia="zh-Hant" w:bidi="zh-Han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2E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YKJH-8801</cp:lastModifiedBy>
  <cp:revision>3</cp:revision>
  <cp:lastPrinted>2022-08-22T01:31:00Z</cp:lastPrinted>
  <dcterms:created xsi:type="dcterms:W3CDTF">2023-02-16T02:35:00Z</dcterms:created>
  <dcterms:modified xsi:type="dcterms:W3CDTF">2023-02-16T02:36:00Z</dcterms:modified>
</cp:coreProperties>
</file>