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D52" w:rsidRPr="00DC6EC2" w:rsidRDefault="00924D52" w:rsidP="007D1A3F">
      <w:pPr>
        <w:spacing w:afterLines="50" w:after="180" w:line="3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DC6EC2">
        <w:rPr>
          <w:rFonts w:ascii="標楷體" w:eastAsia="標楷體" w:hAnsi="標楷體" w:hint="eastAsia"/>
          <w:b/>
          <w:sz w:val="36"/>
          <w:szCs w:val="36"/>
        </w:rPr>
        <w:t>臺南市立</w:t>
      </w:r>
      <w:r>
        <w:rPr>
          <w:rFonts w:ascii="標楷體" w:eastAsia="標楷體" w:hAnsi="標楷體" w:hint="eastAsia"/>
          <w:b/>
          <w:sz w:val="36"/>
          <w:szCs w:val="36"/>
        </w:rPr>
        <w:t>永康</w:t>
      </w:r>
      <w:r w:rsidRPr="00DC6EC2">
        <w:rPr>
          <w:rFonts w:ascii="標楷體" w:eastAsia="標楷體" w:hAnsi="標楷體" w:hint="eastAsia"/>
          <w:b/>
          <w:sz w:val="36"/>
          <w:szCs w:val="36"/>
        </w:rPr>
        <w:t>國中</w:t>
      </w:r>
      <w:r w:rsidR="00B9319E">
        <w:rPr>
          <w:rFonts w:ascii="標楷體" w:eastAsia="標楷體" w:hAnsi="標楷體"/>
          <w:b/>
          <w:sz w:val="36"/>
          <w:szCs w:val="36"/>
        </w:rPr>
        <w:t>11</w:t>
      </w:r>
      <w:r w:rsidR="00B9319E">
        <w:rPr>
          <w:rFonts w:ascii="標楷體" w:eastAsia="標楷體" w:hAnsi="標楷體" w:hint="eastAsia"/>
          <w:b/>
          <w:sz w:val="36"/>
          <w:szCs w:val="36"/>
        </w:rPr>
        <w:t>1</w:t>
      </w:r>
      <w:r w:rsidRPr="00DC6EC2">
        <w:rPr>
          <w:rFonts w:ascii="標楷體" w:eastAsia="標楷體" w:hAnsi="標楷體" w:hint="eastAsia"/>
          <w:b/>
          <w:sz w:val="36"/>
          <w:szCs w:val="36"/>
        </w:rPr>
        <w:t>學年度</w:t>
      </w:r>
      <w:r>
        <w:rPr>
          <w:rFonts w:ascii="標楷體" w:eastAsia="標楷體" w:hAnsi="標楷體" w:hint="eastAsia"/>
          <w:b/>
          <w:sz w:val="36"/>
          <w:szCs w:val="36"/>
        </w:rPr>
        <w:t>抽離式</w:t>
      </w:r>
      <w:r w:rsidRPr="00DC6EC2">
        <w:rPr>
          <w:rFonts w:ascii="標楷體" w:eastAsia="標楷體" w:hAnsi="標楷體" w:hint="eastAsia"/>
          <w:b/>
          <w:sz w:val="36"/>
          <w:szCs w:val="36"/>
        </w:rPr>
        <w:t>技藝</w:t>
      </w:r>
      <w:r>
        <w:rPr>
          <w:rFonts w:ascii="標楷體" w:eastAsia="標楷體" w:hAnsi="標楷體" w:hint="eastAsia"/>
          <w:b/>
          <w:sz w:val="36"/>
          <w:szCs w:val="36"/>
        </w:rPr>
        <w:t>教育課程報名</w:t>
      </w:r>
      <w:r>
        <w:rPr>
          <w:rFonts w:eastAsia="標楷體" w:hAnsi="標楷體" w:hint="eastAsia"/>
          <w:b/>
          <w:color w:val="000000"/>
          <w:sz w:val="36"/>
          <w:szCs w:val="36"/>
        </w:rPr>
        <w:t>推薦</w:t>
      </w:r>
      <w:r w:rsidRPr="00DC6EC2">
        <w:rPr>
          <w:rFonts w:eastAsia="標楷體" w:hAnsi="標楷體"/>
          <w:b/>
          <w:color w:val="000000"/>
          <w:sz w:val="36"/>
          <w:szCs w:val="36"/>
        </w:rPr>
        <w:t>表</w:t>
      </w: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324"/>
        <w:gridCol w:w="1676"/>
        <w:gridCol w:w="959"/>
        <w:gridCol w:w="935"/>
        <w:gridCol w:w="483"/>
        <w:gridCol w:w="1191"/>
        <w:gridCol w:w="675"/>
        <w:gridCol w:w="1067"/>
        <w:gridCol w:w="1419"/>
      </w:tblGrid>
      <w:tr w:rsidR="00924D52" w:rsidRPr="00EC0AB4" w:rsidTr="00250652">
        <w:trPr>
          <w:trHeight w:val="331"/>
          <w:jc w:val="center"/>
        </w:trPr>
        <w:tc>
          <w:tcPr>
            <w:tcW w:w="3256" w:type="dxa"/>
            <w:gridSpan w:val="3"/>
            <w:vAlign w:val="center"/>
          </w:tcPr>
          <w:p w:rsidR="00924D52" w:rsidRPr="00EC0AB4" w:rsidRDefault="00924D52" w:rsidP="003368AB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94" w:type="dxa"/>
            <w:gridSpan w:val="2"/>
            <w:vAlign w:val="center"/>
          </w:tcPr>
          <w:p w:rsidR="00924D52" w:rsidRPr="00EC0AB4" w:rsidRDefault="00924D52" w:rsidP="003368AB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　名</w:t>
            </w:r>
          </w:p>
        </w:tc>
        <w:tc>
          <w:tcPr>
            <w:tcW w:w="2349" w:type="dxa"/>
            <w:gridSpan w:val="3"/>
            <w:vAlign w:val="center"/>
          </w:tcPr>
          <w:p w:rsidR="00924D52" w:rsidRPr="00EC0AB4" w:rsidRDefault="00924D52" w:rsidP="003368AB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 座號</w:t>
            </w:r>
          </w:p>
        </w:tc>
        <w:tc>
          <w:tcPr>
            <w:tcW w:w="2486" w:type="dxa"/>
            <w:gridSpan w:val="2"/>
          </w:tcPr>
          <w:p w:rsidR="00924D52" w:rsidRPr="00BE5E76" w:rsidRDefault="00924D52" w:rsidP="003368AB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</w:tr>
      <w:tr w:rsidR="00924D52" w:rsidRPr="00EC0AB4" w:rsidTr="001C167D">
        <w:trPr>
          <w:trHeight w:val="620"/>
          <w:jc w:val="center"/>
        </w:trPr>
        <w:tc>
          <w:tcPr>
            <w:tcW w:w="3256" w:type="dxa"/>
            <w:gridSpan w:val="3"/>
            <w:vAlign w:val="center"/>
          </w:tcPr>
          <w:p w:rsidR="00924D52" w:rsidRPr="00EC0AB4" w:rsidRDefault="00924D52" w:rsidP="003368AB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vAlign w:val="center"/>
          </w:tcPr>
          <w:p w:rsidR="00924D52" w:rsidRPr="00EC0AB4" w:rsidRDefault="00924D52" w:rsidP="003368AB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vAlign w:val="center"/>
          </w:tcPr>
          <w:p w:rsidR="00924D52" w:rsidRPr="00EC0AB4" w:rsidRDefault="00924D52" w:rsidP="003368A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班     號</w:t>
            </w:r>
          </w:p>
        </w:tc>
        <w:tc>
          <w:tcPr>
            <w:tcW w:w="2486" w:type="dxa"/>
            <w:gridSpan w:val="2"/>
            <w:vAlign w:val="center"/>
          </w:tcPr>
          <w:p w:rsidR="00924D52" w:rsidRPr="00EC0AB4" w:rsidRDefault="00924D52" w:rsidP="003368A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年   月   日</w:t>
            </w:r>
          </w:p>
        </w:tc>
      </w:tr>
      <w:tr w:rsidR="00924D52" w:rsidRPr="00EC0AB4" w:rsidTr="00250652">
        <w:trPr>
          <w:trHeight w:val="278"/>
          <w:jc w:val="center"/>
        </w:trPr>
        <w:tc>
          <w:tcPr>
            <w:tcW w:w="3256" w:type="dxa"/>
            <w:gridSpan w:val="3"/>
            <w:vAlign w:val="center"/>
          </w:tcPr>
          <w:p w:rsidR="00924D52" w:rsidRPr="00EC0AB4" w:rsidRDefault="00924D52" w:rsidP="003368AB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0AB4">
              <w:rPr>
                <w:rFonts w:ascii="標楷體" w:eastAsia="標楷體" w:hAnsi="標楷體" w:hint="eastAsia"/>
                <w:sz w:val="28"/>
                <w:szCs w:val="28"/>
              </w:rPr>
              <w:t>電     話</w:t>
            </w:r>
          </w:p>
        </w:tc>
        <w:tc>
          <w:tcPr>
            <w:tcW w:w="4243" w:type="dxa"/>
            <w:gridSpan w:val="5"/>
            <w:vAlign w:val="center"/>
          </w:tcPr>
          <w:p w:rsidR="00924D52" w:rsidRPr="00EC0AB4" w:rsidRDefault="00924D52" w:rsidP="003368AB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現居地</w:t>
            </w:r>
            <w:r w:rsidRPr="00EC0AB4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2486" w:type="dxa"/>
            <w:gridSpan w:val="2"/>
            <w:vMerge w:val="restart"/>
          </w:tcPr>
          <w:p w:rsidR="00924D52" w:rsidRDefault="00924D52" w:rsidP="003368AB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24D52" w:rsidRPr="00EC0AB4" w:rsidRDefault="00924D52" w:rsidP="003368AB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0AB4"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</w:p>
          <w:p w:rsidR="00924D52" w:rsidRPr="00EC0AB4" w:rsidRDefault="00924D52" w:rsidP="003368AB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0AB4">
              <w:rPr>
                <w:rFonts w:ascii="標楷體" w:eastAsia="標楷體" w:hAnsi="標楷體" w:hint="eastAsia"/>
                <w:sz w:val="28"/>
                <w:szCs w:val="28"/>
              </w:rPr>
              <w:t>頭</w:t>
            </w:r>
          </w:p>
          <w:p w:rsidR="00924D52" w:rsidRDefault="00924D52" w:rsidP="003368AB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0AB4"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</w:p>
          <w:p w:rsidR="00924D52" w:rsidRPr="00831C2E" w:rsidRDefault="00924D52" w:rsidP="003368AB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D4AFCB" wp14:editId="6968D955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-27305</wp:posOffset>
                      </wp:positionV>
                      <wp:extent cx="456565" cy="1137285"/>
                      <wp:effectExtent l="0" t="0" r="0" b="3810"/>
                      <wp:wrapNone/>
                      <wp:docPr id="3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456565" cy="1137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4D52" w:rsidRPr="007929EB" w:rsidRDefault="00924D52" w:rsidP="00924D5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929EB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szCs w:val="20"/>
                                    </w:rPr>
                                    <w:t>未貼者不予受理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5FDA0" id="Rectangle 60" o:spid="_x0000_s1026" style="position:absolute;left:0;text-align:left;margin-left:46.9pt;margin-top:-2.15pt;width:35.95pt;height:89.5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" filled="f" stroked="f">
                      <v:textbox>
                        <w:txbxContent>
                          <w:p w:rsidR="00924D52" w:rsidRPr="007929EB" w:rsidRDefault="00924D52" w:rsidP="00924D5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7929EB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未貼者不予受理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31C2E">
              <w:rPr>
                <w:rFonts w:ascii="標楷體" w:eastAsia="標楷體" w:hAnsi="標楷體" w:hint="eastAsia"/>
              </w:rPr>
              <w:t>(二吋)</w:t>
            </w:r>
          </w:p>
        </w:tc>
      </w:tr>
      <w:tr w:rsidR="00924D52" w:rsidRPr="00EC0AB4" w:rsidTr="00250652">
        <w:trPr>
          <w:trHeight w:val="673"/>
          <w:jc w:val="center"/>
        </w:trPr>
        <w:tc>
          <w:tcPr>
            <w:tcW w:w="3256" w:type="dxa"/>
            <w:gridSpan w:val="3"/>
            <w:tcBorders>
              <w:bottom w:val="single" w:sz="4" w:space="0" w:color="auto"/>
            </w:tcBorders>
            <w:vAlign w:val="center"/>
          </w:tcPr>
          <w:p w:rsidR="00924D52" w:rsidRPr="00831C2E" w:rsidRDefault="00924D52" w:rsidP="003368AB">
            <w:pPr>
              <w:spacing w:line="3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C2E">
              <w:rPr>
                <w:rFonts w:ascii="標楷體" w:eastAsia="標楷體" w:hAnsi="標楷體" w:hint="eastAsia"/>
                <w:sz w:val="20"/>
                <w:szCs w:val="20"/>
              </w:rPr>
              <w:t>(家中市話)</w:t>
            </w:r>
          </w:p>
          <w:p w:rsidR="00924D52" w:rsidRPr="00831C2E" w:rsidRDefault="00924D52" w:rsidP="003368AB">
            <w:pPr>
              <w:spacing w:line="3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C2E">
              <w:rPr>
                <w:rFonts w:ascii="標楷體" w:eastAsia="標楷體" w:hAnsi="標楷體" w:hint="eastAsia"/>
                <w:sz w:val="20"/>
                <w:szCs w:val="20"/>
              </w:rPr>
              <w:t>(學生手機)</w:t>
            </w:r>
          </w:p>
        </w:tc>
        <w:tc>
          <w:tcPr>
            <w:tcW w:w="4243" w:type="dxa"/>
            <w:gridSpan w:val="5"/>
            <w:tcBorders>
              <w:bottom w:val="single" w:sz="4" w:space="0" w:color="auto"/>
            </w:tcBorders>
            <w:vAlign w:val="center"/>
          </w:tcPr>
          <w:p w:rsidR="00924D52" w:rsidRPr="00EC0AB4" w:rsidRDefault="00924D52" w:rsidP="003368AB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6" w:type="dxa"/>
            <w:gridSpan w:val="2"/>
            <w:vMerge/>
          </w:tcPr>
          <w:p w:rsidR="00924D52" w:rsidRPr="00BE5E76" w:rsidRDefault="00924D52" w:rsidP="003368AB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24D52" w:rsidRPr="00EC0AB4" w:rsidTr="00250652">
        <w:trPr>
          <w:trHeight w:val="286"/>
          <w:jc w:val="center"/>
        </w:trPr>
        <w:tc>
          <w:tcPr>
            <w:tcW w:w="3256" w:type="dxa"/>
            <w:gridSpan w:val="3"/>
            <w:tcBorders>
              <w:bottom w:val="single" w:sz="4" w:space="0" w:color="auto"/>
            </w:tcBorders>
            <w:vAlign w:val="center"/>
          </w:tcPr>
          <w:p w:rsidR="00924D52" w:rsidRPr="00EC0AB4" w:rsidRDefault="00924D52" w:rsidP="003368A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1C2E">
              <w:rPr>
                <w:rFonts w:ascii="標楷體" w:eastAsia="標楷體" w:hAnsi="標楷體" w:hint="eastAsia"/>
                <w:b/>
                <w:sz w:val="28"/>
                <w:szCs w:val="28"/>
              </w:rPr>
              <w:t>監護人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94" w:type="dxa"/>
            <w:gridSpan w:val="2"/>
            <w:tcBorders>
              <w:bottom w:val="single" w:sz="4" w:space="0" w:color="auto"/>
            </w:tcBorders>
            <w:vAlign w:val="center"/>
          </w:tcPr>
          <w:p w:rsidR="00924D52" w:rsidRPr="00EC0AB4" w:rsidRDefault="00924D52" w:rsidP="003368A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349" w:type="dxa"/>
            <w:gridSpan w:val="3"/>
            <w:tcBorders>
              <w:bottom w:val="single" w:sz="4" w:space="0" w:color="auto"/>
            </w:tcBorders>
            <w:vAlign w:val="center"/>
          </w:tcPr>
          <w:p w:rsidR="00924D52" w:rsidRPr="00EC0AB4" w:rsidRDefault="00924D52" w:rsidP="003368A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486" w:type="dxa"/>
            <w:gridSpan w:val="2"/>
            <w:vMerge/>
          </w:tcPr>
          <w:p w:rsidR="00924D52" w:rsidRPr="00BE5E76" w:rsidRDefault="00924D52" w:rsidP="003368AB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24D52" w:rsidRPr="00EC0AB4" w:rsidTr="001C167D">
        <w:trPr>
          <w:trHeight w:val="666"/>
          <w:jc w:val="center"/>
        </w:trPr>
        <w:tc>
          <w:tcPr>
            <w:tcW w:w="3256" w:type="dxa"/>
            <w:gridSpan w:val="3"/>
            <w:tcBorders>
              <w:bottom w:val="single" w:sz="4" w:space="0" w:color="auto"/>
            </w:tcBorders>
            <w:vAlign w:val="center"/>
          </w:tcPr>
          <w:p w:rsidR="00924D52" w:rsidRDefault="00924D52" w:rsidP="003368A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bottom w:val="single" w:sz="4" w:space="0" w:color="auto"/>
            </w:tcBorders>
            <w:vAlign w:val="center"/>
          </w:tcPr>
          <w:p w:rsidR="00924D52" w:rsidRDefault="00924D52" w:rsidP="003368A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tcBorders>
              <w:bottom w:val="single" w:sz="4" w:space="0" w:color="auto"/>
            </w:tcBorders>
            <w:vAlign w:val="center"/>
          </w:tcPr>
          <w:p w:rsidR="00924D52" w:rsidRDefault="00924D52" w:rsidP="003368A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6" w:type="dxa"/>
            <w:gridSpan w:val="2"/>
            <w:vMerge/>
          </w:tcPr>
          <w:p w:rsidR="00924D52" w:rsidRPr="00BE5E76" w:rsidRDefault="00924D52" w:rsidP="003368AB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24D52" w:rsidRPr="00EC0AB4" w:rsidTr="00250652">
        <w:trPr>
          <w:trHeight w:val="286"/>
          <w:jc w:val="center"/>
        </w:trPr>
        <w:tc>
          <w:tcPr>
            <w:tcW w:w="3256" w:type="dxa"/>
            <w:gridSpan w:val="3"/>
            <w:tcBorders>
              <w:bottom w:val="single" w:sz="4" w:space="0" w:color="auto"/>
            </w:tcBorders>
            <w:vAlign w:val="center"/>
          </w:tcPr>
          <w:p w:rsidR="00924D52" w:rsidRPr="00EC0AB4" w:rsidRDefault="00924D52" w:rsidP="003368A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1C2E">
              <w:rPr>
                <w:rFonts w:ascii="標楷體" w:eastAsia="標楷體" w:hAnsi="標楷體" w:hint="eastAsia"/>
                <w:b/>
                <w:sz w:val="28"/>
                <w:szCs w:val="28"/>
              </w:rPr>
              <w:t>緊急連絡人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94" w:type="dxa"/>
            <w:gridSpan w:val="2"/>
            <w:tcBorders>
              <w:bottom w:val="single" w:sz="4" w:space="0" w:color="auto"/>
            </w:tcBorders>
            <w:vAlign w:val="center"/>
          </w:tcPr>
          <w:p w:rsidR="00924D52" w:rsidRPr="00EC0AB4" w:rsidRDefault="00924D52" w:rsidP="003368A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349" w:type="dxa"/>
            <w:gridSpan w:val="3"/>
            <w:tcBorders>
              <w:bottom w:val="single" w:sz="4" w:space="0" w:color="auto"/>
            </w:tcBorders>
            <w:vAlign w:val="center"/>
          </w:tcPr>
          <w:p w:rsidR="00924D52" w:rsidRPr="00EC0AB4" w:rsidRDefault="007F349F" w:rsidP="003368A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486" w:type="dxa"/>
            <w:gridSpan w:val="2"/>
            <w:vMerge/>
          </w:tcPr>
          <w:p w:rsidR="00924D52" w:rsidRPr="00BE5E76" w:rsidRDefault="00924D52" w:rsidP="003368AB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24D52" w:rsidRPr="00EC0AB4" w:rsidTr="001C167D">
        <w:trPr>
          <w:trHeight w:val="596"/>
          <w:jc w:val="center"/>
        </w:trPr>
        <w:tc>
          <w:tcPr>
            <w:tcW w:w="3256" w:type="dxa"/>
            <w:gridSpan w:val="3"/>
            <w:tcBorders>
              <w:bottom w:val="double" w:sz="4" w:space="0" w:color="auto"/>
            </w:tcBorders>
            <w:vAlign w:val="center"/>
          </w:tcPr>
          <w:p w:rsidR="00924D52" w:rsidRPr="00EC0AB4" w:rsidRDefault="00924D52" w:rsidP="003368A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bottom w:val="double" w:sz="4" w:space="0" w:color="auto"/>
            </w:tcBorders>
            <w:vAlign w:val="center"/>
          </w:tcPr>
          <w:p w:rsidR="00924D52" w:rsidRPr="00EC0AB4" w:rsidRDefault="00924D52" w:rsidP="003368A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tcBorders>
              <w:bottom w:val="double" w:sz="4" w:space="0" w:color="auto"/>
            </w:tcBorders>
            <w:vAlign w:val="center"/>
          </w:tcPr>
          <w:p w:rsidR="00924D52" w:rsidRPr="00671BDE" w:rsidRDefault="00924D52" w:rsidP="003368AB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2486" w:type="dxa"/>
            <w:gridSpan w:val="2"/>
            <w:vMerge/>
            <w:tcBorders>
              <w:bottom w:val="double" w:sz="4" w:space="0" w:color="auto"/>
            </w:tcBorders>
          </w:tcPr>
          <w:p w:rsidR="00924D52" w:rsidRPr="00BE5E76" w:rsidRDefault="00924D52" w:rsidP="003368AB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24D52" w:rsidRPr="00EC0AB4" w:rsidTr="00250652">
        <w:trPr>
          <w:trHeight w:val="617"/>
          <w:jc w:val="center"/>
        </w:trPr>
        <w:tc>
          <w:tcPr>
            <w:tcW w:w="325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924D52" w:rsidRPr="00687867" w:rsidRDefault="00924D52" w:rsidP="003368AB">
            <w:pPr>
              <w:spacing w:line="360" w:lineRule="exact"/>
              <w:jc w:val="center"/>
              <w:rPr>
                <w:rFonts w:ascii="華康魏碑體" w:eastAsia="華康魏碑體" w:hAnsi="標楷體"/>
              </w:rPr>
            </w:pPr>
            <w:r w:rsidRPr="00687867">
              <w:rPr>
                <w:rFonts w:ascii="華康魏碑體" w:eastAsia="華康魏碑體" w:hAnsi="標楷體" w:hint="eastAsia"/>
              </w:rPr>
              <w:t>遴 選 項 目</w:t>
            </w:r>
          </w:p>
        </w:tc>
        <w:tc>
          <w:tcPr>
            <w:tcW w:w="189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4D52" w:rsidRDefault="00924D52" w:rsidP="003368AB">
            <w:pPr>
              <w:spacing w:line="320" w:lineRule="exact"/>
              <w:jc w:val="center"/>
              <w:rPr>
                <w:rFonts w:ascii="華康魏碑體" w:eastAsia="華康魏碑體" w:hAnsi="標楷體"/>
              </w:rPr>
            </w:pPr>
            <w:r w:rsidRPr="00687867">
              <w:rPr>
                <w:rFonts w:ascii="華康魏碑體" w:eastAsia="華康魏碑體" w:hAnsi="標楷體" w:hint="eastAsia"/>
              </w:rPr>
              <w:t>原始分數</w:t>
            </w:r>
          </w:p>
          <w:p w:rsidR="00924D52" w:rsidRPr="00687867" w:rsidRDefault="00924D52" w:rsidP="003368AB">
            <w:pPr>
              <w:spacing w:line="320" w:lineRule="exact"/>
              <w:jc w:val="center"/>
              <w:rPr>
                <w:rFonts w:ascii="華康魏碑體" w:eastAsia="華康魏碑體" w:hAnsi="標楷體"/>
                <w:sz w:val="28"/>
                <w:szCs w:val="28"/>
              </w:rPr>
            </w:pPr>
            <w:r w:rsidRPr="00687867">
              <w:rPr>
                <w:rFonts w:ascii="華康魏碑體" w:eastAsia="華康魏碑體" w:hAnsi="標楷體" w:hint="eastAsia"/>
              </w:rPr>
              <w:t>/自評</w:t>
            </w:r>
          </w:p>
        </w:tc>
        <w:tc>
          <w:tcPr>
            <w:tcW w:w="234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4D52" w:rsidRDefault="00924D52" w:rsidP="003368AB">
            <w:pPr>
              <w:spacing w:line="320" w:lineRule="exact"/>
              <w:jc w:val="center"/>
              <w:rPr>
                <w:rFonts w:ascii="華康魏碑體" w:eastAsia="華康魏碑體" w:hAnsi="標楷體"/>
              </w:rPr>
            </w:pPr>
            <w:r w:rsidRPr="00687867">
              <w:rPr>
                <w:rFonts w:ascii="華康魏碑體" w:eastAsia="華康魏碑體" w:hAnsi="標楷體" w:hint="eastAsia"/>
              </w:rPr>
              <w:t>比例分數</w:t>
            </w:r>
          </w:p>
          <w:p w:rsidR="00924D52" w:rsidRPr="00687867" w:rsidRDefault="00924D52" w:rsidP="003368AB">
            <w:pPr>
              <w:spacing w:line="320" w:lineRule="exact"/>
              <w:jc w:val="center"/>
              <w:rPr>
                <w:rFonts w:ascii="華康魏碑體" w:eastAsia="華康魏碑體" w:hAnsi="標楷體"/>
              </w:rPr>
            </w:pPr>
            <w:r w:rsidRPr="00687867">
              <w:rPr>
                <w:rFonts w:ascii="華康魏碑體" w:eastAsia="華康魏碑體" w:hAnsi="標楷體" w:hint="eastAsia"/>
              </w:rPr>
              <w:t>/審核</w:t>
            </w:r>
          </w:p>
        </w:tc>
        <w:tc>
          <w:tcPr>
            <w:tcW w:w="1067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4D52" w:rsidRPr="00687867" w:rsidRDefault="00924D52" w:rsidP="003368AB">
            <w:pPr>
              <w:spacing w:line="320" w:lineRule="exact"/>
              <w:jc w:val="center"/>
              <w:rPr>
                <w:rFonts w:ascii="華康魏碑體" w:eastAsia="華康魏碑體" w:hAnsi="標楷體"/>
                <w:sz w:val="28"/>
                <w:szCs w:val="28"/>
              </w:rPr>
            </w:pPr>
            <w:r w:rsidRPr="00687867">
              <w:rPr>
                <w:rFonts w:ascii="華康魏碑體" w:eastAsia="華康魏碑體" w:hAnsi="標楷體" w:hint="eastAsia"/>
                <w:sz w:val="28"/>
                <w:szCs w:val="28"/>
              </w:rPr>
              <w:t>項目</w:t>
            </w:r>
          </w:p>
          <w:p w:rsidR="00924D52" w:rsidRPr="00687867" w:rsidRDefault="00924D52" w:rsidP="003368AB">
            <w:pPr>
              <w:spacing w:line="320" w:lineRule="exact"/>
              <w:jc w:val="center"/>
              <w:rPr>
                <w:rFonts w:ascii="華康魏碑體" w:eastAsia="華康魏碑體" w:hAnsi="標楷體"/>
                <w:sz w:val="28"/>
                <w:szCs w:val="28"/>
              </w:rPr>
            </w:pPr>
            <w:r w:rsidRPr="00687867">
              <w:rPr>
                <w:rFonts w:ascii="華康魏碑體" w:eastAsia="華康魏碑體" w:hAnsi="標楷體" w:hint="eastAsia"/>
                <w:sz w:val="28"/>
                <w:szCs w:val="28"/>
              </w:rPr>
              <w:t>總分</w:t>
            </w: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24D52" w:rsidRPr="009D6361" w:rsidRDefault="00924D52" w:rsidP="003368AB">
            <w:pPr>
              <w:spacing w:line="320" w:lineRule="exact"/>
              <w:jc w:val="center"/>
              <w:rPr>
                <w:rFonts w:ascii="華康魏碑體" w:eastAsia="華康魏碑體" w:hAnsi="標楷體"/>
                <w:sz w:val="28"/>
                <w:szCs w:val="28"/>
              </w:rPr>
            </w:pPr>
            <w:r w:rsidRPr="009D6361">
              <w:rPr>
                <w:rFonts w:ascii="華康魏碑體" w:eastAsia="華康魏碑體" w:hAnsi="標楷體" w:hint="eastAsia"/>
                <w:sz w:val="28"/>
                <w:szCs w:val="28"/>
              </w:rPr>
              <w:t>備註</w:t>
            </w:r>
          </w:p>
        </w:tc>
      </w:tr>
      <w:tr w:rsidR="00924D52" w:rsidRPr="00EC0AB4" w:rsidTr="00250652">
        <w:trPr>
          <w:trHeight w:val="487"/>
          <w:jc w:val="center"/>
        </w:trPr>
        <w:tc>
          <w:tcPr>
            <w:tcW w:w="125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4D52" w:rsidRPr="009D6361" w:rsidRDefault="00924D52" w:rsidP="008C209B">
            <w:pPr>
              <w:spacing w:line="300" w:lineRule="exact"/>
              <w:rPr>
                <w:rFonts w:eastAsia="華康魏碑體"/>
              </w:rPr>
            </w:pPr>
            <w:r w:rsidRPr="009D6361">
              <w:rPr>
                <w:rFonts w:eastAsia="華康魏碑體"/>
              </w:rPr>
              <w:t>一、領域成績</w:t>
            </w:r>
            <w:r w:rsidR="008C209B">
              <w:rPr>
                <w:rFonts w:eastAsia="華康魏碑體"/>
              </w:rPr>
              <w:t>3</w:t>
            </w:r>
            <w:r>
              <w:rPr>
                <w:rFonts w:eastAsia="華康魏碑體"/>
              </w:rPr>
              <w:t>0%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4D52" w:rsidRPr="009D6361" w:rsidRDefault="00924D52" w:rsidP="003368AB">
            <w:pPr>
              <w:snapToGrid w:val="0"/>
              <w:spacing w:line="420" w:lineRule="exact"/>
              <w:rPr>
                <w:rFonts w:eastAsia="標楷體"/>
              </w:rPr>
            </w:pPr>
            <w:r w:rsidRPr="009D6361">
              <w:rPr>
                <w:rFonts w:eastAsia="標楷體" w:hAnsi="標楷體"/>
              </w:rPr>
              <w:t>藝文</w:t>
            </w:r>
            <w:r>
              <w:rPr>
                <w:rFonts w:eastAsia="標楷體" w:hAnsi="標楷體" w:hint="eastAsia"/>
              </w:rPr>
              <w:t>領</w:t>
            </w:r>
            <w:r>
              <w:rPr>
                <w:rFonts w:eastAsia="標楷體" w:hAnsi="標楷體"/>
              </w:rPr>
              <w:t>域</w:t>
            </w:r>
            <w:r w:rsidRPr="009D6361">
              <w:rPr>
                <w:rFonts w:eastAsia="標楷體"/>
                <w:sz w:val="22"/>
              </w:rPr>
              <w:t>(50</w:t>
            </w:r>
            <w:r w:rsidRPr="009D6361">
              <w:rPr>
                <w:rFonts w:eastAsia="標楷體" w:hAnsi="標楷體"/>
                <w:sz w:val="22"/>
              </w:rPr>
              <w:t>％</w:t>
            </w:r>
            <w:r w:rsidRPr="009D6361">
              <w:rPr>
                <w:rFonts w:eastAsia="標楷體"/>
                <w:sz w:val="22"/>
              </w:rPr>
              <w:t>)</w:t>
            </w:r>
          </w:p>
        </w:tc>
        <w:tc>
          <w:tcPr>
            <w:tcW w:w="189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BFBFBF"/>
          </w:tcPr>
          <w:p w:rsidR="00924D52" w:rsidRPr="009D6361" w:rsidRDefault="00924D52" w:rsidP="003368AB">
            <w:pPr>
              <w:snapToGrid w:val="0"/>
              <w:spacing w:line="4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BFBFBF"/>
          </w:tcPr>
          <w:p w:rsidR="00924D52" w:rsidRPr="009D6361" w:rsidRDefault="00924D52" w:rsidP="003368AB">
            <w:pPr>
              <w:snapToGrid w:val="0"/>
              <w:spacing w:line="420" w:lineRule="exact"/>
              <w:rPr>
                <w:rFonts w:eastAsia="標楷體"/>
              </w:rPr>
            </w:pPr>
          </w:p>
        </w:tc>
        <w:tc>
          <w:tcPr>
            <w:tcW w:w="1067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BFBFBF"/>
          </w:tcPr>
          <w:p w:rsidR="00924D52" w:rsidRPr="00A0435E" w:rsidRDefault="00924D52" w:rsidP="003368AB">
            <w:pPr>
              <w:snapToGrid w:val="0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</w:tcPr>
          <w:p w:rsidR="00924D52" w:rsidRDefault="00924D52" w:rsidP="003368A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672C7">
              <w:rPr>
                <w:rFonts w:ascii="標楷體" w:eastAsia="標楷體" w:hAnsi="標楷體" w:hint="eastAsia"/>
                <w:sz w:val="20"/>
                <w:szCs w:val="20"/>
              </w:rPr>
              <w:t>採計</w:t>
            </w:r>
          </w:p>
          <w:p w:rsidR="00924D52" w:rsidRPr="00A672C7" w:rsidRDefault="00924D52" w:rsidP="003368A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672C7">
              <w:rPr>
                <w:rFonts w:ascii="標楷體" w:eastAsia="標楷體" w:hAnsi="標楷體" w:hint="eastAsia"/>
                <w:sz w:val="20"/>
                <w:szCs w:val="20"/>
              </w:rPr>
              <w:t>一上至二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上</w:t>
            </w:r>
          </w:p>
        </w:tc>
      </w:tr>
      <w:tr w:rsidR="00924D52" w:rsidRPr="00EC0AB4" w:rsidTr="00250652">
        <w:trPr>
          <w:trHeight w:val="501"/>
          <w:jc w:val="center"/>
        </w:trPr>
        <w:tc>
          <w:tcPr>
            <w:tcW w:w="125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4D52" w:rsidRPr="009D6361" w:rsidRDefault="00924D52" w:rsidP="003368AB">
            <w:pPr>
              <w:spacing w:line="300" w:lineRule="exact"/>
              <w:jc w:val="center"/>
              <w:rPr>
                <w:rFonts w:eastAsia="華康魏碑體"/>
              </w:rPr>
            </w:pPr>
          </w:p>
        </w:tc>
        <w:tc>
          <w:tcPr>
            <w:tcW w:w="200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4D52" w:rsidRPr="009D6361" w:rsidRDefault="00924D52" w:rsidP="003368AB">
            <w:pPr>
              <w:snapToGrid w:val="0"/>
              <w:spacing w:line="420" w:lineRule="exact"/>
              <w:rPr>
                <w:rFonts w:eastAsia="標楷體"/>
              </w:rPr>
            </w:pPr>
            <w:r w:rsidRPr="009D6361">
              <w:rPr>
                <w:rFonts w:eastAsia="標楷體" w:hAnsi="標楷體"/>
              </w:rPr>
              <w:t>綜合活動</w:t>
            </w:r>
            <w:r w:rsidRPr="009D6361">
              <w:rPr>
                <w:rFonts w:eastAsia="標楷體"/>
                <w:sz w:val="22"/>
              </w:rPr>
              <w:t>(50</w:t>
            </w:r>
            <w:r w:rsidRPr="009D6361">
              <w:rPr>
                <w:rFonts w:eastAsia="標楷體" w:hAnsi="標楷體"/>
                <w:sz w:val="22"/>
              </w:rPr>
              <w:t>％</w:t>
            </w:r>
            <w:r w:rsidRPr="009D6361">
              <w:rPr>
                <w:rFonts w:eastAsia="標楷體"/>
                <w:sz w:val="22"/>
              </w:rPr>
              <w:t>)</w:t>
            </w:r>
          </w:p>
        </w:tc>
        <w:tc>
          <w:tcPr>
            <w:tcW w:w="1894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BFBFBF"/>
          </w:tcPr>
          <w:p w:rsidR="00924D52" w:rsidRPr="009D6361" w:rsidRDefault="00924D52" w:rsidP="003368AB">
            <w:pPr>
              <w:snapToGrid w:val="0"/>
              <w:spacing w:line="4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tcBorders>
              <w:left w:val="single" w:sz="4" w:space="0" w:color="auto"/>
            </w:tcBorders>
            <w:shd w:val="clear" w:color="auto" w:fill="BFBFBF"/>
          </w:tcPr>
          <w:p w:rsidR="00924D52" w:rsidRPr="009D6361" w:rsidRDefault="00924D52" w:rsidP="003368AB">
            <w:pPr>
              <w:snapToGrid w:val="0"/>
              <w:spacing w:line="4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right w:val="single" w:sz="4" w:space="0" w:color="auto"/>
            </w:tcBorders>
            <w:shd w:val="clear" w:color="auto" w:fill="BFBFBF"/>
          </w:tcPr>
          <w:p w:rsidR="00924D52" w:rsidRPr="00EC0AB4" w:rsidRDefault="00924D52" w:rsidP="003368AB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double" w:sz="4" w:space="0" w:color="auto"/>
            </w:tcBorders>
          </w:tcPr>
          <w:p w:rsidR="00924D52" w:rsidRDefault="00924D52" w:rsidP="003368A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672C7">
              <w:rPr>
                <w:rFonts w:ascii="標楷體" w:eastAsia="標楷體" w:hAnsi="標楷體" w:hint="eastAsia"/>
                <w:sz w:val="20"/>
                <w:szCs w:val="20"/>
              </w:rPr>
              <w:t>採計</w:t>
            </w:r>
          </w:p>
          <w:p w:rsidR="00924D52" w:rsidRPr="00A672C7" w:rsidRDefault="00924D52" w:rsidP="003368A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672C7">
              <w:rPr>
                <w:rFonts w:ascii="標楷體" w:eastAsia="標楷體" w:hAnsi="標楷體" w:hint="eastAsia"/>
                <w:sz w:val="20"/>
                <w:szCs w:val="20"/>
              </w:rPr>
              <w:t>一上至二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上</w:t>
            </w:r>
          </w:p>
        </w:tc>
      </w:tr>
      <w:tr w:rsidR="00924D52" w:rsidRPr="00EC0AB4" w:rsidTr="00250652">
        <w:trPr>
          <w:trHeight w:val="348"/>
          <w:jc w:val="center"/>
        </w:trPr>
        <w:tc>
          <w:tcPr>
            <w:tcW w:w="1256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4D52" w:rsidRPr="009D6361" w:rsidRDefault="00924D52" w:rsidP="008C209B">
            <w:pPr>
              <w:spacing w:line="300" w:lineRule="exact"/>
              <w:rPr>
                <w:rFonts w:eastAsia="華康魏碑體"/>
              </w:rPr>
            </w:pPr>
            <w:r w:rsidRPr="009D6361">
              <w:rPr>
                <w:rFonts w:eastAsia="華康魏碑體"/>
              </w:rPr>
              <w:t>二、測驗</w:t>
            </w:r>
            <w:r w:rsidR="008C209B">
              <w:rPr>
                <w:rFonts w:eastAsia="華康魏碑體"/>
              </w:rPr>
              <w:t>20</w:t>
            </w:r>
            <w:r w:rsidRPr="009D6361">
              <w:rPr>
                <w:rFonts w:eastAsia="華康魏碑體"/>
              </w:rPr>
              <w:t>%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4D52" w:rsidRPr="009D6361" w:rsidRDefault="00924D52" w:rsidP="00924D52">
            <w:pPr>
              <w:snapToGrid w:val="0"/>
              <w:spacing w:line="0" w:lineRule="atLeast"/>
              <w:rPr>
                <w:rFonts w:eastAsia="標楷體"/>
              </w:rPr>
            </w:pPr>
            <w:r w:rsidRPr="00671BDE">
              <w:rPr>
                <w:rFonts w:eastAsia="標楷體" w:hAnsi="標楷體" w:hint="eastAsia"/>
              </w:rPr>
              <w:t>性向測驗</w:t>
            </w:r>
            <w:r>
              <w:rPr>
                <w:rFonts w:eastAsia="標楷體" w:hAnsi="標楷體"/>
              </w:rPr>
              <w:t>&amp;</w:t>
            </w:r>
            <w:r>
              <w:rPr>
                <w:rFonts w:eastAsia="標楷體" w:hAnsi="標楷體"/>
              </w:rPr>
              <w:br/>
            </w:r>
            <w:r>
              <w:rPr>
                <w:rFonts w:eastAsia="標楷體" w:hAnsi="標楷體" w:hint="eastAsia"/>
              </w:rPr>
              <w:t>興</w:t>
            </w:r>
            <w:r>
              <w:rPr>
                <w:rFonts w:eastAsia="標楷體" w:hAnsi="標楷體"/>
              </w:rPr>
              <w:t>趣測驗</w:t>
            </w:r>
          </w:p>
        </w:tc>
        <w:tc>
          <w:tcPr>
            <w:tcW w:w="18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BFBFBF"/>
            <w:vAlign w:val="center"/>
          </w:tcPr>
          <w:p w:rsidR="00924D52" w:rsidRPr="009D6361" w:rsidRDefault="00924D52" w:rsidP="003368AB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tl2br w:val="nil"/>
            </w:tcBorders>
            <w:shd w:val="clear" w:color="auto" w:fill="BFBFBF"/>
            <w:vAlign w:val="center"/>
          </w:tcPr>
          <w:p w:rsidR="00924D52" w:rsidRPr="009D6361" w:rsidRDefault="00924D52" w:rsidP="003368AB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067" w:type="dxa"/>
            <w:tcBorders>
              <w:top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24D52" w:rsidRPr="00EC0AB4" w:rsidRDefault="00924D52" w:rsidP="003368AB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</w:tcPr>
          <w:p w:rsidR="00924D52" w:rsidRPr="00A672C7" w:rsidRDefault="00924D52" w:rsidP="003368A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24D52" w:rsidRPr="00EC0AB4" w:rsidTr="00250652">
        <w:trPr>
          <w:trHeight w:val="473"/>
          <w:jc w:val="center"/>
        </w:trPr>
        <w:tc>
          <w:tcPr>
            <w:tcW w:w="1256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4D52" w:rsidRPr="009D6361" w:rsidRDefault="00924D52" w:rsidP="008C209B">
            <w:pPr>
              <w:spacing w:line="300" w:lineRule="exact"/>
              <w:rPr>
                <w:rFonts w:eastAsia="華康魏碑體"/>
              </w:rPr>
            </w:pPr>
            <w:r w:rsidRPr="009D6361">
              <w:rPr>
                <w:rFonts w:eastAsia="華康魏碑體"/>
              </w:rPr>
              <w:t>三、競賽表現</w:t>
            </w:r>
            <w:r w:rsidR="008C209B">
              <w:rPr>
                <w:rFonts w:eastAsia="華康魏碑體"/>
              </w:rPr>
              <w:t>8</w:t>
            </w:r>
            <w:r w:rsidRPr="009D6361">
              <w:rPr>
                <w:rFonts w:eastAsia="華康魏碑體"/>
              </w:rPr>
              <w:t>％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4D52" w:rsidRPr="009D6361" w:rsidRDefault="00924D52" w:rsidP="003368AB">
            <w:pPr>
              <w:snapToGrid w:val="0"/>
              <w:spacing w:line="420" w:lineRule="exact"/>
              <w:jc w:val="both"/>
              <w:rPr>
                <w:rFonts w:eastAsia="標楷體"/>
                <w:sz w:val="20"/>
                <w:szCs w:val="20"/>
              </w:rPr>
            </w:pPr>
            <w:r w:rsidRPr="009D6361">
              <w:rPr>
                <w:rFonts w:eastAsia="標楷體"/>
                <w:color w:val="000000"/>
                <w:kern w:val="0"/>
                <w:sz w:val="20"/>
                <w:szCs w:val="20"/>
              </w:rPr>
              <w:t>獎狀（最高</w:t>
            </w:r>
            <w:r w:rsidRPr="009D6361">
              <w:rPr>
                <w:rFonts w:eastAsia="標楷體"/>
                <w:color w:val="000000"/>
                <w:kern w:val="0"/>
                <w:sz w:val="20"/>
                <w:szCs w:val="20"/>
              </w:rPr>
              <w:t>6</w:t>
            </w:r>
            <w:r w:rsidRPr="009D6361">
              <w:rPr>
                <w:rFonts w:eastAsia="標楷體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8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924D52" w:rsidRPr="009D6361" w:rsidRDefault="00924D52" w:rsidP="003368AB">
            <w:pPr>
              <w:snapToGrid w:val="0"/>
              <w:spacing w:line="420" w:lineRule="exact"/>
              <w:rPr>
                <w:rFonts w:eastAsia="標楷體"/>
              </w:rPr>
            </w:pP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24D52" w:rsidRPr="009D6361" w:rsidRDefault="00924D52" w:rsidP="003368AB">
            <w:pPr>
              <w:snapToGrid w:val="0"/>
              <w:spacing w:line="360" w:lineRule="exact"/>
              <w:rPr>
                <w:rFonts w:eastAsia="標楷體"/>
                <w:color w:val="80808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24D52" w:rsidRPr="00EC0AB4" w:rsidRDefault="00924D52" w:rsidP="003368AB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24D52" w:rsidRPr="00A672C7" w:rsidRDefault="00924D52" w:rsidP="003368AB">
            <w:pPr>
              <w:snapToGrid w:val="0"/>
              <w:spacing w:line="4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2C7">
              <w:rPr>
                <w:rFonts w:ascii="標楷體" w:eastAsia="標楷體" w:hAnsi="標楷體" w:hint="eastAsia"/>
                <w:sz w:val="20"/>
                <w:szCs w:val="20"/>
              </w:rPr>
              <w:t>請附獎狀影本</w:t>
            </w:r>
          </w:p>
        </w:tc>
      </w:tr>
      <w:tr w:rsidR="00924D52" w:rsidRPr="00EC0AB4" w:rsidTr="00250652">
        <w:trPr>
          <w:trHeight w:val="364"/>
          <w:jc w:val="center"/>
        </w:trPr>
        <w:tc>
          <w:tcPr>
            <w:tcW w:w="1256" w:type="dxa"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4D52" w:rsidRPr="009D6361" w:rsidRDefault="00924D52" w:rsidP="00491EDD">
            <w:pPr>
              <w:spacing w:line="280" w:lineRule="exact"/>
              <w:jc w:val="distribute"/>
              <w:rPr>
                <w:rFonts w:eastAsia="華康魏碑體"/>
              </w:rPr>
            </w:pPr>
            <w:r w:rsidRPr="009D6361">
              <w:rPr>
                <w:rFonts w:eastAsia="標楷體" w:hAnsi="標楷體"/>
                <w:sz w:val="16"/>
                <w:szCs w:val="16"/>
              </w:rPr>
              <w:t>四</w:t>
            </w:r>
            <w:r>
              <w:rPr>
                <w:rFonts w:eastAsia="標楷體" w:hAnsi="標楷體" w:hint="eastAsia"/>
                <w:sz w:val="16"/>
                <w:szCs w:val="16"/>
              </w:rPr>
              <w:t>(</w:t>
            </w:r>
            <w:r>
              <w:rPr>
                <w:rFonts w:eastAsia="標楷體" w:hAnsi="標楷體" w:hint="eastAsia"/>
                <w:sz w:val="16"/>
                <w:szCs w:val="16"/>
              </w:rPr>
              <w:t>一</w:t>
            </w:r>
            <w:r>
              <w:rPr>
                <w:rFonts w:eastAsia="標楷體" w:hAnsi="標楷體" w:hint="eastAsia"/>
                <w:sz w:val="16"/>
                <w:szCs w:val="16"/>
              </w:rPr>
              <w:t>)</w:t>
            </w:r>
            <w:r w:rsidRPr="009D6361">
              <w:rPr>
                <w:rFonts w:eastAsia="標楷體"/>
                <w:sz w:val="16"/>
                <w:szCs w:val="16"/>
              </w:rPr>
              <w:t>1-2</w:t>
            </w:r>
            <w:r w:rsidRPr="009D6361">
              <w:rPr>
                <w:rFonts w:eastAsia="標楷體" w:hAnsi="標楷體"/>
                <w:sz w:val="16"/>
                <w:szCs w:val="16"/>
              </w:rPr>
              <w:t>年級缺曠</w:t>
            </w:r>
            <w:r w:rsidRPr="009D6361">
              <w:rPr>
                <w:rFonts w:eastAsia="標楷體"/>
                <w:sz w:val="20"/>
                <w:szCs w:val="20"/>
              </w:rPr>
              <w:t>1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 w:rsidRPr="009D6361">
              <w:rPr>
                <w:rFonts w:eastAsia="標楷體"/>
                <w:sz w:val="20"/>
                <w:szCs w:val="20"/>
              </w:rPr>
              <w:t>%</w:t>
            </w:r>
          </w:p>
        </w:tc>
        <w:tc>
          <w:tcPr>
            <w:tcW w:w="6243" w:type="dxa"/>
            <w:gridSpan w:val="7"/>
            <w:tcBorders>
              <w:left w:val="single" w:sz="6" w:space="0" w:color="auto"/>
              <w:bottom w:val="single" w:sz="4" w:space="0" w:color="auto"/>
            </w:tcBorders>
          </w:tcPr>
          <w:p w:rsidR="00924D52" w:rsidRPr="009D6361" w:rsidRDefault="00924D52" w:rsidP="006570CA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</w:rPr>
              <w:t>至</w:t>
            </w:r>
            <w:r w:rsidR="006570CA">
              <w:rPr>
                <w:rFonts w:eastAsia="標楷體" w:hint="eastAsia"/>
              </w:rPr>
              <w:t>二上</w:t>
            </w:r>
            <w:r>
              <w:rPr>
                <w:rFonts w:eastAsia="標楷體" w:hint="eastAsia"/>
              </w:rPr>
              <w:t>止共</w:t>
            </w:r>
            <w:r>
              <w:rPr>
                <w:rFonts w:eastAsia="標楷體" w:hint="eastAsia"/>
              </w:rPr>
              <w:t xml:space="preserve"> </w:t>
            </w:r>
            <w:r w:rsidRPr="009D6361">
              <w:rPr>
                <w:rFonts w:eastAsia="標楷體"/>
              </w:rPr>
              <w:t>_____</w:t>
            </w:r>
            <w:r w:rsidRPr="009D6361">
              <w:rPr>
                <w:rFonts w:eastAsia="標楷體"/>
              </w:rPr>
              <w:t>節</w:t>
            </w:r>
            <w:r w:rsidRPr="00BD711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D7117">
              <w:rPr>
                <w:rFonts w:eastAsia="標楷體"/>
                <w:sz w:val="20"/>
                <w:szCs w:val="20"/>
              </w:rPr>
              <w:t>(0</w:t>
            </w:r>
            <w:r w:rsidRPr="00BD7117">
              <w:rPr>
                <w:rFonts w:eastAsia="標楷體"/>
                <w:sz w:val="20"/>
                <w:szCs w:val="20"/>
              </w:rPr>
              <w:t>節</w:t>
            </w:r>
            <w:r w:rsidRPr="00BD7117">
              <w:rPr>
                <w:rFonts w:eastAsia="標楷體"/>
                <w:sz w:val="20"/>
                <w:szCs w:val="20"/>
              </w:rPr>
              <w:t>1</w:t>
            </w:r>
            <w:r w:rsidRPr="00BD7117">
              <w:rPr>
                <w:rFonts w:eastAsia="標楷體" w:hint="eastAsia"/>
                <w:sz w:val="20"/>
                <w:szCs w:val="20"/>
              </w:rPr>
              <w:t>2</w:t>
            </w:r>
            <w:r w:rsidRPr="00BD7117">
              <w:rPr>
                <w:rFonts w:eastAsia="標楷體"/>
                <w:sz w:val="20"/>
                <w:szCs w:val="20"/>
              </w:rPr>
              <w:t>分、</w:t>
            </w:r>
            <w:r w:rsidRPr="00BD7117">
              <w:rPr>
                <w:rFonts w:eastAsia="標楷體"/>
                <w:sz w:val="20"/>
                <w:szCs w:val="20"/>
              </w:rPr>
              <w:t>1-5</w:t>
            </w:r>
            <w:r w:rsidRPr="00BD7117">
              <w:rPr>
                <w:rFonts w:eastAsia="標楷體"/>
                <w:sz w:val="20"/>
                <w:szCs w:val="20"/>
              </w:rPr>
              <w:t>節</w:t>
            </w:r>
            <w:r w:rsidRPr="00BD7117">
              <w:rPr>
                <w:rFonts w:eastAsia="標楷體"/>
                <w:sz w:val="20"/>
                <w:szCs w:val="20"/>
              </w:rPr>
              <w:t>7</w:t>
            </w:r>
            <w:r w:rsidRPr="00BD7117">
              <w:rPr>
                <w:rFonts w:eastAsia="標楷體"/>
                <w:sz w:val="20"/>
                <w:szCs w:val="20"/>
              </w:rPr>
              <w:t>分、</w:t>
            </w:r>
            <w:r w:rsidRPr="00BD7117">
              <w:rPr>
                <w:rFonts w:eastAsia="標楷體"/>
                <w:sz w:val="20"/>
                <w:szCs w:val="20"/>
              </w:rPr>
              <w:br/>
              <w:t>6-15</w:t>
            </w:r>
            <w:r w:rsidRPr="00BD7117">
              <w:rPr>
                <w:rFonts w:eastAsia="標楷體"/>
                <w:sz w:val="20"/>
                <w:szCs w:val="20"/>
              </w:rPr>
              <w:t>節</w:t>
            </w:r>
            <w:r w:rsidRPr="00BD7117">
              <w:rPr>
                <w:rFonts w:eastAsia="標楷體"/>
                <w:sz w:val="20"/>
                <w:szCs w:val="20"/>
              </w:rPr>
              <w:t>5</w:t>
            </w:r>
            <w:r w:rsidRPr="00BD7117">
              <w:rPr>
                <w:rFonts w:eastAsia="標楷體"/>
                <w:sz w:val="20"/>
                <w:szCs w:val="20"/>
              </w:rPr>
              <w:t>分、</w:t>
            </w:r>
            <w:r w:rsidRPr="00BD7117">
              <w:rPr>
                <w:rFonts w:eastAsia="標楷體"/>
                <w:sz w:val="20"/>
                <w:szCs w:val="20"/>
              </w:rPr>
              <w:t>16-25</w:t>
            </w:r>
            <w:r w:rsidRPr="00BD7117">
              <w:rPr>
                <w:rFonts w:eastAsia="標楷體"/>
                <w:sz w:val="20"/>
                <w:szCs w:val="20"/>
              </w:rPr>
              <w:t>節</w:t>
            </w:r>
            <w:r w:rsidRPr="00BD7117">
              <w:rPr>
                <w:rFonts w:eastAsia="標楷體" w:hint="eastAsia"/>
                <w:sz w:val="20"/>
                <w:szCs w:val="20"/>
              </w:rPr>
              <w:t>3</w:t>
            </w:r>
            <w:r w:rsidRPr="00BD7117">
              <w:rPr>
                <w:rFonts w:eastAsia="標楷體"/>
                <w:sz w:val="20"/>
                <w:szCs w:val="20"/>
              </w:rPr>
              <w:t>分、</w:t>
            </w:r>
            <w:r w:rsidRPr="00BD7117">
              <w:rPr>
                <w:rFonts w:eastAsia="標楷體"/>
                <w:sz w:val="20"/>
                <w:szCs w:val="20"/>
              </w:rPr>
              <w:t>26-35</w:t>
            </w:r>
            <w:r w:rsidRPr="00BD7117">
              <w:rPr>
                <w:rFonts w:eastAsia="標楷體"/>
                <w:sz w:val="20"/>
                <w:szCs w:val="20"/>
              </w:rPr>
              <w:t>節</w:t>
            </w:r>
            <w:r w:rsidRPr="00BD7117">
              <w:rPr>
                <w:rFonts w:eastAsia="標楷體" w:hint="eastAsia"/>
                <w:sz w:val="20"/>
                <w:szCs w:val="20"/>
              </w:rPr>
              <w:t>1</w:t>
            </w:r>
            <w:r w:rsidRPr="00BD7117">
              <w:rPr>
                <w:rFonts w:eastAsia="標楷體"/>
                <w:sz w:val="20"/>
                <w:szCs w:val="20"/>
              </w:rPr>
              <w:t>分，</w:t>
            </w:r>
            <w:r w:rsidRPr="00BD7117">
              <w:rPr>
                <w:rFonts w:eastAsia="標楷體"/>
                <w:sz w:val="20"/>
                <w:szCs w:val="20"/>
              </w:rPr>
              <w:t>35</w:t>
            </w:r>
            <w:r w:rsidRPr="00BD7117">
              <w:rPr>
                <w:rFonts w:eastAsia="標楷體"/>
                <w:sz w:val="20"/>
                <w:szCs w:val="20"/>
              </w:rPr>
              <w:t>節以上</w:t>
            </w:r>
            <w:r w:rsidRPr="00BD7117">
              <w:rPr>
                <w:rFonts w:eastAsia="標楷體"/>
                <w:sz w:val="20"/>
                <w:szCs w:val="20"/>
              </w:rPr>
              <w:t>0</w:t>
            </w:r>
            <w:r w:rsidRPr="00BD7117">
              <w:rPr>
                <w:rFonts w:eastAsia="標楷體"/>
                <w:sz w:val="20"/>
                <w:szCs w:val="20"/>
              </w:rPr>
              <w:t>分</w:t>
            </w:r>
            <w:r w:rsidRPr="00BD7117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067" w:type="dxa"/>
            <w:tcBorders>
              <w:right w:val="single" w:sz="4" w:space="0" w:color="auto"/>
            </w:tcBorders>
            <w:shd w:val="clear" w:color="auto" w:fill="BFBFBF"/>
          </w:tcPr>
          <w:p w:rsidR="00924D52" w:rsidRPr="00EC0AB4" w:rsidRDefault="00924D52" w:rsidP="003368A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924D52" w:rsidRDefault="00491EDD" w:rsidP="00491EDD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1EDD">
              <w:rPr>
                <w:rFonts w:ascii="標楷體" w:eastAsia="標楷體" w:hAnsi="標楷體" w:hint="eastAsia"/>
                <w:sz w:val="20"/>
                <w:szCs w:val="20"/>
              </w:rPr>
              <w:t>請同</w:t>
            </w:r>
            <w:r w:rsidRPr="00491EDD">
              <w:rPr>
                <w:rFonts w:ascii="標楷體" w:eastAsia="標楷體" w:hAnsi="標楷體"/>
                <w:sz w:val="20"/>
                <w:szCs w:val="20"/>
              </w:rPr>
              <w:t>學確實填寫缺曠及獎懲記錄</w:t>
            </w:r>
          </w:p>
          <w:p w:rsidR="00D06AA4" w:rsidRPr="00491EDD" w:rsidRDefault="00D06AA4" w:rsidP="00491EDD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24D52" w:rsidRPr="00EC0AB4" w:rsidTr="00250652">
        <w:trPr>
          <w:trHeight w:val="1077"/>
          <w:jc w:val="center"/>
        </w:trPr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4D52" w:rsidRPr="009D6361" w:rsidRDefault="00924D52" w:rsidP="00491EDD">
            <w:pPr>
              <w:spacing w:line="280" w:lineRule="exact"/>
              <w:jc w:val="distribute"/>
              <w:rPr>
                <w:rFonts w:eastAsia="華康魏碑體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四</w:t>
            </w:r>
            <w:r>
              <w:rPr>
                <w:rFonts w:eastAsia="標楷體" w:hAnsi="標楷體" w:hint="eastAsia"/>
                <w:sz w:val="16"/>
                <w:szCs w:val="16"/>
              </w:rPr>
              <w:t>(</w:t>
            </w:r>
            <w:r>
              <w:rPr>
                <w:rFonts w:eastAsia="標楷體" w:hAnsi="標楷體" w:hint="eastAsia"/>
                <w:sz w:val="16"/>
                <w:szCs w:val="16"/>
              </w:rPr>
              <w:t>二</w:t>
            </w:r>
            <w:r>
              <w:rPr>
                <w:rFonts w:eastAsia="標楷體" w:hAnsi="標楷體" w:hint="eastAsia"/>
                <w:sz w:val="16"/>
                <w:szCs w:val="16"/>
              </w:rPr>
              <w:t>)</w:t>
            </w:r>
            <w:r w:rsidRPr="009D6361">
              <w:rPr>
                <w:rFonts w:eastAsia="標楷體"/>
                <w:sz w:val="16"/>
                <w:szCs w:val="16"/>
              </w:rPr>
              <w:t>1-2</w:t>
            </w:r>
            <w:r w:rsidRPr="009D6361">
              <w:rPr>
                <w:rFonts w:eastAsia="標楷體" w:hAnsi="標楷體"/>
                <w:sz w:val="16"/>
                <w:szCs w:val="16"/>
              </w:rPr>
              <w:t>年級獎懲</w:t>
            </w:r>
            <w:r w:rsidRPr="009D6361">
              <w:rPr>
                <w:rFonts w:eastAsia="標楷體"/>
                <w:sz w:val="20"/>
                <w:szCs w:val="20"/>
              </w:rPr>
              <w:t>1</w:t>
            </w:r>
            <w:r>
              <w:rPr>
                <w:rFonts w:eastAsia="標楷體" w:hint="eastAsia"/>
                <w:sz w:val="20"/>
                <w:szCs w:val="20"/>
              </w:rPr>
              <w:t>8</w:t>
            </w:r>
            <w:r w:rsidRPr="009D6361">
              <w:rPr>
                <w:rFonts w:eastAsia="標楷體"/>
                <w:sz w:val="20"/>
                <w:szCs w:val="20"/>
              </w:rPr>
              <w:t>%</w:t>
            </w:r>
          </w:p>
        </w:tc>
        <w:tc>
          <w:tcPr>
            <w:tcW w:w="624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24D52" w:rsidRPr="009D6361" w:rsidRDefault="00924D52" w:rsidP="006570CA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</w:rPr>
              <w:t>至</w:t>
            </w:r>
            <w:r w:rsidR="006570CA">
              <w:rPr>
                <w:rFonts w:eastAsia="標楷體" w:hint="eastAsia"/>
              </w:rPr>
              <w:t>二上</w:t>
            </w:r>
            <w:r>
              <w:rPr>
                <w:rFonts w:eastAsia="標楷體" w:hint="eastAsia"/>
              </w:rPr>
              <w:t>止共</w:t>
            </w:r>
            <w:r>
              <w:rPr>
                <w:rFonts w:eastAsia="標楷體" w:hint="eastAsia"/>
              </w:rPr>
              <w:t xml:space="preserve">  </w:t>
            </w:r>
            <w:r w:rsidRPr="009D6361">
              <w:rPr>
                <w:rFonts w:eastAsia="標楷體"/>
              </w:rPr>
              <w:t>_____</w:t>
            </w:r>
            <w:r w:rsidRPr="009D6361">
              <w:rPr>
                <w:rFonts w:eastAsia="標楷體"/>
              </w:rPr>
              <w:t>支</w:t>
            </w:r>
            <w:r>
              <w:rPr>
                <w:rFonts w:eastAsia="標楷體" w:hint="eastAsia"/>
              </w:rPr>
              <w:t>大功</w:t>
            </w:r>
            <w:r w:rsidRPr="009D6361">
              <w:rPr>
                <w:rFonts w:eastAsia="標楷體"/>
              </w:rPr>
              <w:t>、</w:t>
            </w:r>
            <w:r w:rsidRPr="009D6361">
              <w:rPr>
                <w:rFonts w:eastAsia="標楷體"/>
              </w:rPr>
              <w:t>_____</w:t>
            </w:r>
            <w:r>
              <w:rPr>
                <w:rFonts w:eastAsia="標楷體"/>
              </w:rPr>
              <w:t>支</w:t>
            </w:r>
            <w:r>
              <w:rPr>
                <w:rFonts w:eastAsia="標楷體" w:hint="eastAsia"/>
              </w:rPr>
              <w:t>小功</w:t>
            </w:r>
            <w:r>
              <w:rPr>
                <w:rFonts w:eastAsia="標楷體"/>
              </w:rPr>
              <w:br/>
            </w:r>
            <w:r w:rsidRPr="009D6361">
              <w:rPr>
                <w:rFonts w:eastAsia="標楷體"/>
              </w:rPr>
              <w:t>、</w:t>
            </w:r>
            <w:r w:rsidRPr="009D6361">
              <w:rPr>
                <w:rFonts w:eastAsia="標楷體"/>
              </w:rPr>
              <w:t>_____</w:t>
            </w:r>
            <w:r w:rsidRPr="009D6361">
              <w:rPr>
                <w:rFonts w:eastAsia="標楷體"/>
              </w:rPr>
              <w:t>支嘉獎、</w:t>
            </w:r>
            <w:r w:rsidRPr="009D6361">
              <w:rPr>
                <w:rFonts w:eastAsia="標楷體"/>
              </w:rPr>
              <w:t>_____</w:t>
            </w:r>
            <w:r>
              <w:rPr>
                <w:rFonts w:eastAsia="標楷體"/>
              </w:rPr>
              <w:t>支</w:t>
            </w:r>
            <w:r>
              <w:rPr>
                <w:rFonts w:eastAsia="標楷體" w:hint="eastAsia"/>
              </w:rPr>
              <w:t>警告</w:t>
            </w:r>
            <w:r w:rsidRPr="009D6361">
              <w:rPr>
                <w:rFonts w:eastAsia="標楷體"/>
              </w:rPr>
              <w:t>、</w:t>
            </w:r>
            <w:r w:rsidRPr="009D6361">
              <w:rPr>
                <w:rFonts w:eastAsia="標楷體"/>
              </w:rPr>
              <w:t>_____</w:t>
            </w:r>
            <w:r>
              <w:rPr>
                <w:rFonts w:eastAsia="標楷體" w:hint="eastAsia"/>
              </w:rPr>
              <w:t>支小過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 xml:space="preserve"> </w:t>
            </w:r>
            <w:r w:rsidRPr="00E801C1">
              <w:rPr>
                <w:rFonts w:eastAsia="標楷體"/>
                <w:sz w:val="16"/>
                <w:szCs w:val="16"/>
              </w:rPr>
              <w:t>(</w:t>
            </w:r>
            <w:r w:rsidRPr="00E801C1">
              <w:rPr>
                <w:rFonts w:eastAsia="標楷體"/>
                <w:sz w:val="16"/>
                <w:szCs w:val="16"/>
              </w:rPr>
              <w:t>若無請填</w:t>
            </w:r>
            <w:r w:rsidRPr="00E801C1">
              <w:rPr>
                <w:rFonts w:eastAsia="標楷體"/>
                <w:sz w:val="16"/>
                <w:szCs w:val="16"/>
              </w:rPr>
              <w:t>0</w:t>
            </w:r>
            <w:r w:rsidRPr="00E801C1">
              <w:rPr>
                <w:rFonts w:eastAsia="標楷體"/>
                <w:sz w:val="16"/>
                <w:szCs w:val="16"/>
              </w:rPr>
              <w:t>，</w:t>
            </w:r>
            <w:r w:rsidRPr="00E801C1">
              <w:rPr>
                <w:rFonts w:eastAsia="標楷體" w:hint="eastAsia"/>
                <w:sz w:val="16"/>
                <w:szCs w:val="16"/>
              </w:rPr>
              <w:t>1</w:t>
            </w:r>
            <w:r w:rsidRPr="00E801C1">
              <w:rPr>
                <w:rFonts w:eastAsia="標楷體" w:hint="eastAsia"/>
                <w:sz w:val="16"/>
                <w:szCs w:val="16"/>
              </w:rPr>
              <w:t>支大功加</w:t>
            </w:r>
            <w:r w:rsidRPr="00E801C1">
              <w:rPr>
                <w:rFonts w:eastAsia="標楷體" w:hint="eastAsia"/>
                <w:sz w:val="16"/>
                <w:szCs w:val="16"/>
              </w:rPr>
              <w:t>6</w:t>
            </w:r>
            <w:r w:rsidRPr="00E801C1">
              <w:rPr>
                <w:rFonts w:eastAsia="標楷體" w:hint="eastAsia"/>
                <w:sz w:val="16"/>
                <w:szCs w:val="16"/>
              </w:rPr>
              <w:t>分、</w:t>
            </w:r>
            <w:r w:rsidRPr="00E801C1">
              <w:rPr>
                <w:rFonts w:eastAsia="標楷體" w:hint="eastAsia"/>
                <w:sz w:val="16"/>
                <w:szCs w:val="16"/>
              </w:rPr>
              <w:t>1</w:t>
            </w:r>
            <w:r w:rsidRPr="00E801C1">
              <w:rPr>
                <w:rFonts w:eastAsia="標楷體" w:hint="eastAsia"/>
                <w:sz w:val="16"/>
                <w:szCs w:val="16"/>
              </w:rPr>
              <w:t>支小功加</w:t>
            </w:r>
            <w:r w:rsidRPr="00E801C1">
              <w:rPr>
                <w:rFonts w:eastAsia="標楷體" w:hint="eastAsia"/>
                <w:sz w:val="16"/>
                <w:szCs w:val="16"/>
              </w:rPr>
              <w:t>3</w:t>
            </w:r>
            <w:r w:rsidRPr="00E801C1">
              <w:rPr>
                <w:rFonts w:eastAsia="標楷體" w:hint="eastAsia"/>
                <w:sz w:val="16"/>
                <w:szCs w:val="16"/>
              </w:rPr>
              <w:t>分、</w:t>
            </w:r>
            <w:r w:rsidRPr="00E801C1">
              <w:rPr>
                <w:rFonts w:eastAsia="標楷體" w:hint="eastAsia"/>
                <w:sz w:val="16"/>
                <w:szCs w:val="16"/>
              </w:rPr>
              <w:t>1</w:t>
            </w:r>
            <w:r w:rsidRPr="00E801C1">
              <w:rPr>
                <w:rFonts w:eastAsia="標楷體" w:hint="eastAsia"/>
                <w:sz w:val="16"/>
                <w:szCs w:val="16"/>
              </w:rPr>
              <w:t>支嘉獎加</w:t>
            </w:r>
            <w:r w:rsidRPr="00E801C1">
              <w:rPr>
                <w:rFonts w:eastAsia="標楷體" w:hint="eastAsia"/>
                <w:sz w:val="16"/>
                <w:szCs w:val="16"/>
              </w:rPr>
              <w:t>1</w:t>
            </w:r>
            <w:r w:rsidRPr="00E801C1">
              <w:rPr>
                <w:rFonts w:eastAsia="標楷體" w:hint="eastAsia"/>
                <w:sz w:val="16"/>
                <w:szCs w:val="16"/>
              </w:rPr>
              <w:t>分、</w:t>
            </w:r>
            <w:r w:rsidRPr="00E801C1">
              <w:rPr>
                <w:rFonts w:eastAsia="標楷體" w:hint="eastAsia"/>
                <w:sz w:val="16"/>
                <w:szCs w:val="16"/>
              </w:rPr>
              <w:t>1</w:t>
            </w:r>
            <w:r w:rsidRPr="00E801C1">
              <w:rPr>
                <w:rFonts w:eastAsia="標楷體" w:hint="eastAsia"/>
                <w:sz w:val="16"/>
                <w:szCs w:val="16"/>
              </w:rPr>
              <w:t>支警告減</w:t>
            </w:r>
            <w:r w:rsidRPr="00E801C1">
              <w:rPr>
                <w:rFonts w:eastAsia="標楷體" w:hint="eastAsia"/>
                <w:sz w:val="16"/>
                <w:szCs w:val="16"/>
              </w:rPr>
              <w:t>2</w:t>
            </w:r>
            <w:r w:rsidRPr="00E801C1">
              <w:rPr>
                <w:rFonts w:eastAsia="標楷體" w:hint="eastAsia"/>
                <w:sz w:val="16"/>
                <w:szCs w:val="16"/>
              </w:rPr>
              <w:t>分、</w:t>
            </w:r>
            <w:r w:rsidRPr="00E801C1">
              <w:rPr>
                <w:rFonts w:eastAsia="標楷體" w:hint="eastAsia"/>
                <w:sz w:val="16"/>
                <w:szCs w:val="16"/>
              </w:rPr>
              <w:t>1</w:t>
            </w:r>
            <w:r w:rsidRPr="00E801C1">
              <w:rPr>
                <w:rFonts w:eastAsia="標楷體" w:hint="eastAsia"/>
                <w:sz w:val="16"/>
                <w:szCs w:val="16"/>
              </w:rPr>
              <w:t>支小過減</w:t>
            </w:r>
            <w:r w:rsidRPr="00E801C1">
              <w:rPr>
                <w:rFonts w:eastAsia="標楷體" w:hint="eastAsia"/>
                <w:sz w:val="16"/>
                <w:szCs w:val="16"/>
              </w:rPr>
              <w:t>6</w:t>
            </w:r>
            <w:r w:rsidRPr="00E801C1">
              <w:rPr>
                <w:rFonts w:eastAsia="標楷體" w:hint="eastAsia"/>
                <w:sz w:val="16"/>
                <w:szCs w:val="16"/>
              </w:rPr>
              <w:t>分</w:t>
            </w:r>
            <w:r w:rsidRPr="00E801C1">
              <w:rPr>
                <w:rFonts w:eastAsia="標楷體"/>
                <w:sz w:val="16"/>
                <w:szCs w:val="16"/>
              </w:rPr>
              <w:t>，</w:t>
            </w:r>
            <w:r w:rsidRPr="00E801C1">
              <w:rPr>
                <w:rFonts w:eastAsia="標楷體" w:hint="eastAsia"/>
                <w:sz w:val="16"/>
                <w:szCs w:val="16"/>
                <w:u w:val="double"/>
                <w:shd w:val="pct15" w:color="auto" w:fill="FFFFFF"/>
              </w:rPr>
              <w:t>銷過後小</w:t>
            </w:r>
            <w:r w:rsidRPr="00E801C1">
              <w:rPr>
                <w:rFonts w:eastAsia="標楷體"/>
                <w:sz w:val="16"/>
                <w:szCs w:val="16"/>
                <w:u w:val="double"/>
                <w:shd w:val="pct15" w:color="auto" w:fill="FFFFFF"/>
              </w:rPr>
              <w:t>過</w:t>
            </w:r>
            <w:r w:rsidRPr="00E801C1">
              <w:rPr>
                <w:rFonts w:eastAsia="標楷體" w:hint="eastAsia"/>
                <w:sz w:val="16"/>
                <w:szCs w:val="16"/>
                <w:u w:val="double"/>
                <w:shd w:val="pct15" w:color="auto" w:fill="FFFFFF"/>
              </w:rPr>
              <w:t>(</w:t>
            </w:r>
            <w:r w:rsidRPr="00E801C1">
              <w:rPr>
                <w:rFonts w:eastAsia="標楷體" w:hint="eastAsia"/>
                <w:sz w:val="16"/>
                <w:szCs w:val="16"/>
                <w:u w:val="double"/>
                <w:shd w:val="pct15" w:color="auto" w:fill="FFFFFF"/>
              </w:rPr>
              <w:t>含</w:t>
            </w:r>
            <w:r w:rsidRPr="00E801C1">
              <w:rPr>
                <w:rFonts w:eastAsia="標楷體" w:hint="eastAsia"/>
                <w:sz w:val="16"/>
                <w:szCs w:val="16"/>
                <w:u w:val="double"/>
                <w:shd w:val="pct15" w:color="auto" w:fill="FFFFFF"/>
              </w:rPr>
              <w:t>)</w:t>
            </w:r>
            <w:r w:rsidRPr="00E801C1">
              <w:rPr>
                <w:rFonts w:eastAsia="標楷體" w:hint="eastAsia"/>
                <w:sz w:val="16"/>
                <w:szCs w:val="16"/>
                <w:u w:val="double"/>
                <w:shd w:val="pct15" w:color="auto" w:fill="FFFFFF"/>
              </w:rPr>
              <w:t>兩</w:t>
            </w:r>
            <w:r w:rsidRPr="00E801C1">
              <w:rPr>
                <w:rFonts w:eastAsia="標楷體"/>
                <w:sz w:val="16"/>
                <w:szCs w:val="16"/>
                <w:u w:val="double"/>
                <w:shd w:val="pct15" w:color="auto" w:fill="FFFFFF"/>
              </w:rPr>
              <w:t>支以上</w:t>
            </w:r>
            <w:r w:rsidR="0014338E">
              <w:rPr>
                <w:rFonts w:eastAsia="標楷體" w:hint="eastAsia"/>
                <w:sz w:val="16"/>
                <w:szCs w:val="16"/>
                <w:u w:val="double"/>
                <w:shd w:val="pct15" w:color="auto" w:fill="FFFFFF"/>
              </w:rPr>
              <w:t>需遴</w:t>
            </w:r>
            <w:r w:rsidR="0014338E">
              <w:rPr>
                <w:rFonts w:eastAsia="標楷體"/>
                <w:sz w:val="16"/>
                <w:szCs w:val="16"/>
                <w:u w:val="double"/>
                <w:shd w:val="pct15" w:color="auto" w:fill="FFFFFF"/>
              </w:rPr>
              <w:t>輔</w:t>
            </w:r>
            <w:r w:rsidR="0014338E">
              <w:rPr>
                <w:rFonts w:eastAsia="標楷體" w:hint="eastAsia"/>
                <w:sz w:val="16"/>
                <w:szCs w:val="16"/>
                <w:u w:val="double"/>
                <w:shd w:val="pct15" w:color="auto" w:fill="FFFFFF"/>
              </w:rPr>
              <w:t>會</w:t>
            </w:r>
            <w:r w:rsidR="0014338E">
              <w:rPr>
                <w:rFonts w:eastAsia="標楷體"/>
                <w:sz w:val="16"/>
                <w:szCs w:val="16"/>
                <w:u w:val="double"/>
                <w:shd w:val="pct15" w:color="auto" w:fill="FFFFFF"/>
              </w:rPr>
              <w:t>決議是否通過</w:t>
            </w:r>
            <w:r w:rsidRPr="00E801C1">
              <w:rPr>
                <w:rFonts w:eastAsia="標楷體"/>
                <w:sz w:val="16"/>
                <w:szCs w:val="16"/>
                <w:u w:val="double"/>
                <w:shd w:val="pct15" w:color="auto" w:fill="FFFFFF"/>
              </w:rPr>
              <w:t>申請</w:t>
            </w:r>
            <w:r w:rsidRPr="00E801C1">
              <w:rPr>
                <w:rFonts w:eastAsia="標楷體"/>
                <w:sz w:val="16"/>
                <w:szCs w:val="16"/>
                <w:u w:val="single"/>
              </w:rPr>
              <w:t>)</w:t>
            </w:r>
          </w:p>
        </w:tc>
        <w:tc>
          <w:tcPr>
            <w:tcW w:w="1067" w:type="dxa"/>
            <w:tcBorders>
              <w:right w:val="single" w:sz="4" w:space="0" w:color="auto"/>
            </w:tcBorders>
            <w:shd w:val="clear" w:color="auto" w:fill="BFBFBF"/>
          </w:tcPr>
          <w:p w:rsidR="00924D52" w:rsidRPr="00EC0AB4" w:rsidRDefault="00924D52" w:rsidP="003368A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24D52" w:rsidRPr="00A672C7" w:rsidRDefault="00924D52" w:rsidP="003368AB">
            <w:pPr>
              <w:spacing w:line="4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924D52" w:rsidRPr="00EC0AB4" w:rsidTr="00250652">
        <w:trPr>
          <w:trHeight w:val="385"/>
          <w:jc w:val="center"/>
        </w:trPr>
        <w:tc>
          <w:tcPr>
            <w:tcW w:w="1256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4D52" w:rsidRPr="009D6361" w:rsidRDefault="00924D52" w:rsidP="003368AB">
            <w:pPr>
              <w:spacing w:line="300" w:lineRule="exact"/>
              <w:rPr>
                <w:rFonts w:eastAsia="華康魏碑體"/>
              </w:rPr>
            </w:pPr>
            <w:r>
              <w:rPr>
                <w:rFonts w:eastAsia="華康魏碑體" w:hint="eastAsia"/>
              </w:rPr>
              <w:t>五</w:t>
            </w:r>
            <w:r w:rsidRPr="009D6361">
              <w:rPr>
                <w:rFonts w:eastAsia="華康魏碑體"/>
              </w:rPr>
              <w:t>、特殊</w:t>
            </w:r>
          </w:p>
          <w:p w:rsidR="00924D52" w:rsidRPr="009D6361" w:rsidRDefault="00924D52" w:rsidP="003368AB">
            <w:pPr>
              <w:spacing w:line="300" w:lineRule="exact"/>
              <w:jc w:val="center"/>
              <w:rPr>
                <w:rFonts w:eastAsia="華康魏碑體"/>
              </w:rPr>
            </w:pPr>
            <w:r w:rsidRPr="009D6361">
              <w:rPr>
                <w:rFonts w:eastAsia="華康魏碑體"/>
              </w:rPr>
              <w:t xml:space="preserve">   </w:t>
            </w:r>
            <w:r>
              <w:rPr>
                <w:rFonts w:eastAsia="華康魏碑體" w:hint="eastAsia"/>
              </w:rPr>
              <w:t>給</w:t>
            </w:r>
            <w:r w:rsidRPr="009D6361">
              <w:rPr>
                <w:rFonts w:eastAsia="華康魏碑體"/>
              </w:rPr>
              <w:t>分</w:t>
            </w:r>
          </w:p>
          <w:p w:rsidR="00924D52" w:rsidRPr="009D6361" w:rsidRDefault="00924D52" w:rsidP="003368AB">
            <w:pPr>
              <w:spacing w:line="300" w:lineRule="exact"/>
              <w:jc w:val="center"/>
              <w:rPr>
                <w:rFonts w:eastAsia="華康魏碑體"/>
              </w:rPr>
            </w:pPr>
            <w:r w:rsidRPr="009D6361">
              <w:rPr>
                <w:rFonts w:eastAsia="華康魏碑體"/>
              </w:rPr>
              <w:t xml:space="preserve">  1</w:t>
            </w:r>
            <w:r>
              <w:rPr>
                <w:rFonts w:eastAsia="華康魏碑體" w:hint="eastAsia"/>
              </w:rPr>
              <w:t>2</w:t>
            </w:r>
            <w:r w:rsidRPr="009D6361">
              <w:rPr>
                <w:rFonts w:eastAsia="華康魏碑體"/>
              </w:rPr>
              <w:t>%</w:t>
            </w:r>
          </w:p>
        </w:tc>
        <w:tc>
          <w:tcPr>
            <w:tcW w:w="200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4D52" w:rsidRPr="00250652" w:rsidRDefault="00924D52" w:rsidP="003368AB">
            <w:pPr>
              <w:spacing w:line="420" w:lineRule="exact"/>
              <w:jc w:val="both"/>
              <w:rPr>
                <w:rFonts w:eastAsia="標楷體"/>
                <w:sz w:val="22"/>
                <w:szCs w:val="22"/>
              </w:rPr>
            </w:pPr>
            <w:r w:rsidRPr="00250652">
              <w:rPr>
                <w:rFonts w:eastAsia="標楷體" w:hAnsi="標楷體"/>
                <w:sz w:val="22"/>
                <w:szCs w:val="22"/>
              </w:rPr>
              <w:t>高職參訪學習單</w:t>
            </w:r>
          </w:p>
        </w:tc>
        <w:tc>
          <w:tcPr>
            <w:tcW w:w="1894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BFBFBF"/>
          </w:tcPr>
          <w:p w:rsidR="00924D52" w:rsidRPr="009D6361" w:rsidRDefault="00924D52" w:rsidP="003368AB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tcBorders>
              <w:left w:val="single" w:sz="4" w:space="0" w:color="auto"/>
            </w:tcBorders>
            <w:shd w:val="clear" w:color="auto" w:fill="BFBFBF"/>
          </w:tcPr>
          <w:p w:rsidR="00924D52" w:rsidRPr="009D6361" w:rsidRDefault="00924D52" w:rsidP="003368AB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shd w:val="clear" w:color="auto" w:fill="BFBFBF"/>
          </w:tcPr>
          <w:p w:rsidR="00924D52" w:rsidRPr="00EC0AB4" w:rsidRDefault="00924D52" w:rsidP="003368A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double" w:sz="4" w:space="0" w:color="auto"/>
            </w:tcBorders>
          </w:tcPr>
          <w:p w:rsidR="00924D52" w:rsidRPr="00A672C7" w:rsidRDefault="00924D52" w:rsidP="00D55E1B">
            <w:pPr>
              <w:spacing w:line="420" w:lineRule="exac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672C7">
              <w:rPr>
                <w:rFonts w:ascii="標楷體" w:eastAsia="標楷體" w:hAnsi="標楷體" w:hint="eastAsia"/>
                <w:sz w:val="16"/>
                <w:szCs w:val="16"/>
              </w:rPr>
              <w:t>給</w:t>
            </w:r>
            <w:r w:rsidRPr="00A672C7">
              <w:rPr>
                <w:rFonts w:ascii="標楷體" w:eastAsia="標楷體" w:hAnsi="標楷體"/>
                <w:sz w:val="16"/>
                <w:szCs w:val="16"/>
              </w:rPr>
              <w:t>予</w:t>
            </w:r>
            <w:r w:rsidRPr="00A672C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A672C7">
              <w:rPr>
                <w:rFonts w:ascii="標楷體" w:eastAsia="標楷體" w:hAnsi="標楷體"/>
                <w:sz w:val="16"/>
                <w:szCs w:val="16"/>
              </w:rPr>
              <w:t>～</w:t>
            </w:r>
            <w:r w:rsidR="00D55E1B">
              <w:rPr>
                <w:rFonts w:ascii="標楷體" w:eastAsia="標楷體" w:hAnsi="標楷體"/>
                <w:sz w:val="16"/>
                <w:szCs w:val="16"/>
              </w:rPr>
              <w:t>4</w:t>
            </w:r>
            <w:r w:rsidRPr="00A672C7">
              <w:rPr>
                <w:rFonts w:ascii="標楷體" w:eastAsia="標楷體" w:hAnsi="標楷體" w:hint="eastAsia"/>
                <w:sz w:val="16"/>
                <w:szCs w:val="16"/>
              </w:rPr>
              <w:t>分</w:t>
            </w:r>
          </w:p>
        </w:tc>
      </w:tr>
      <w:tr w:rsidR="00924D52" w:rsidRPr="00EC0AB4" w:rsidTr="00250652">
        <w:trPr>
          <w:trHeight w:val="334"/>
          <w:jc w:val="center"/>
        </w:trPr>
        <w:tc>
          <w:tcPr>
            <w:tcW w:w="125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4D52" w:rsidRPr="009D6361" w:rsidRDefault="00924D52" w:rsidP="003368AB">
            <w:pPr>
              <w:spacing w:line="420" w:lineRule="exact"/>
              <w:jc w:val="center"/>
              <w:rPr>
                <w:rFonts w:eastAsia="華康魏碑體"/>
              </w:rPr>
            </w:pPr>
          </w:p>
        </w:tc>
        <w:tc>
          <w:tcPr>
            <w:tcW w:w="200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4D52" w:rsidRPr="00250652" w:rsidRDefault="006570CA" w:rsidP="003368AB">
            <w:pPr>
              <w:spacing w:line="420" w:lineRule="exact"/>
              <w:jc w:val="both"/>
              <w:rPr>
                <w:rFonts w:eastAsia="標楷體"/>
                <w:sz w:val="22"/>
                <w:szCs w:val="22"/>
              </w:rPr>
            </w:pPr>
            <w:r w:rsidRPr="00250652">
              <w:rPr>
                <w:rFonts w:eastAsia="標楷體"/>
                <w:sz w:val="22"/>
                <w:szCs w:val="22"/>
              </w:rPr>
              <w:t>升學博覽</w:t>
            </w:r>
            <w:r w:rsidRPr="00250652">
              <w:rPr>
                <w:rFonts w:eastAsia="標楷體" w:hint="eastAsia"/>
                <w:sz w:val="22"/>
                <w:szCs w:val="22"/>
              </w:rPr>
              <w:t>會</w:t>
            </w:r>
            <w:r w:rsidRPr="00250652">
              <w:rPr>
                <w:rFonts w:eastAsia="標楷體"/>
                <w:sz w:val="22"/>
                <w:szCs w:val="22"/>
              </w:rPr>
              <w:t>學習單</w:t>
            </w:r>
          </w:p>
        </w:tc>
        <w:tc>
          <w:tcPr>
            <w:tcW w:w="1894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24D52" w:rsidRPr="009D6361" w:rsidRDefault="00924D52" w:rsidP="003368AB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924D52" w:rsidRPr="009D6361" w:rsidRDefault="00924D52" w:rsidP="003368AB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24D52" w:rsidRPr="00EC0AB4" w:rsidRDefault="00924D52" w:rsidP="003368A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double" w:sz="4" w:space="0" w:color="auto"/>
            </w:tcBorders>
          </w:tcPr>
          <w:p w:rsidR="00924D52" w:rsidRPr="00A672C7" w:rsidRDefault="00924D52" w:rsidP="00D55E1B">
            <w:pPr>
              <w:spacing w:line="420" w:lineRule="exac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672C7">
              <w:rPr>
                <w:rFonts w:ascii="標楷體" w:eastAsia="標楷體" w:hAnsi="標楷體" w:hint="eastAsia"/>
                <w:sz w:val="16"/>
                <w:szCs w:val="16"/>
              </w:rPr>
              <w:t>給</w:t>
            </w:r>
            <w:r w:rsidRPr="00A672C7">
              <w:rPr>
                <w:rFonts w:ascii="標楷體" w:eastAsia="標楷體" w:hAnsi="標楷體"/>
                <w:sz w:val="16"/>
                <w:szCs w:val="16"/>
              </w:rPr>
              <w:t>予</w:t>
            </w:r>
            <w:r w:rsidRPr="00A672C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A672C7">
              <w:rPr>
                <w:rFonts w:ascii="標楷體" w:eastAsia="標楷體" w:hAnsi="標楷體"/>
                <w:sz w:val="16"/>
                <w:szCs w:val="16"/>
              </w:rPr>
              <w:t>～</w:t>
            </w:r>
            <w:r w:rsidR="00D55E1B">
              <w:rPr>
                <w:rFonts w:ascii="標楷體" w:eastAsia="標楷體" w:hAnsi="標楷體"/>
                <w:sz w:val="16"/>
                <w:szCs w:val="16"/>
              </w:rPr>
              <w:t>4</w:t>
            </w:r>
            <w:r w:rsidRPr="00A672C7">
              <w:rPr>
                <w:rFonts w:ascii="標楷體" w:eastAsia="標楷體" w:hAnsi="標楷體" w:hint="eastAsia"/>
                <w:sz w:val="16"/>
                <w:szCs w:val="16"/>
              </w:rPr>
              <w:t>分</w:t>
            </w:r>
          </w:p>
        </w:tc>
      </w:tr>
      <w:tr w:rsidR="00250652" w:rsidRPr="00EC0AB4" w:rsidTr="00250652">
        <w:trPr>
          <w:trHeight w:val="334"/>
          <w:jc w:val="center"/>
        </w:trPr>
        <w:tc>
          <w:tcPr>
            <w:tcW w:w="1256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0652" w:rsidRPr="009D6361" w:rsidRDefault="00250652" w:rsidP="00250652">
            <w:pPr>
              <w:spacing w:line="420" w:lineRule="exact"/>
              <w:jc w:val="center"/>
              <w:rPr>
                <w:rFonts w:eastAsia="華康魏碑體"/>
              </w:rPr>
            </w:pPr>
          </w:p>
        </w:tc>
        <w:tc>
          <w:tcPr>
            <w:tcW w:w="200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0652" w:rsidRPr="00250652" w:rsidRDefault="00250652" w:rsidP="00250652">
            <w:pPr>
              <w:spacing w:line="42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250652">
              <w:rPr>
                <w:rFonts w:eastAsia="標楷體" w:hint="eastAsia"/>
                <w:sz w:val="22"/>
                <w:szCs w:val="22"/>
              </w:rPr>
              <w:t>備審資料</w:t>
            </w:r>
          </w:p>
        </w:tc>
        <w:tc>
          <w:tcPr>
            <w:tcW w:w="1894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50652" w:rsidRPr="009D6361" w:rsidRDefault="00250652" w:rsidP="00250652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250652" w:rsidRPr="009D6361" w:rsidRDefault="00250652" w:rsidP="00250652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50652" w:rsidRPr="00EC0AB4" w:rsidRDefault="00250652" w:rsidP="00250652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double" w:sz="4" w:space="0" w:color="auto"/>
            </w:tcBorders>
          </w:tcPr>
          <w:p w:rsidR="00250652" w:rsidRPr="00A672C7" w:rsidRDefault="00250652" w:rsidP="00250652">
            <w:pPr>
              <w:spacing w:line="4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672C7">
              <w:rPr>
                <w:rFonts w:ascii="標楷體" w:eastAsia="標楷體" w:hAnsi="標楷體" w:hint="eastAsia"/>
                <w:sz w:val="16"/>
                <w:szCs w:val="16"/>
              </w:rPr>
              <w:t>給</w:t>
            </w:r>
            <w:r w:rsidRPr="00A672C7">
              <w:rPr>
                <w:rFonts w:ascii="標楷體" w:eastAsia="標楷體" w:hAnsi="標楷體"/>
                <w:sz w:val="16"/>
                <w:szCs w:val="16"/>
              </w:rPr>
              <w:t>予</w:t>
            </w:r>
            <w:r w:rsidRPr="00A672C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A672C7">
              <w:rPr>
                <w:rFonts w:ascii="標楷體" w:eastAsia="標楷體" w:hAnsi="標楷體"/>
                <w:sz w:val="16"/>
                <w:szCs w:val="16"/>
              </w:rPr>
              <w:t>～</w:t>
            </w:r>
            <w:r>
              <w:rPr>
                <w:rFonts w:ascii="標楷體" w:eastAsia="標楷體" w:hAnsi="標楷體"/>
                <w:sz w:val="16"/>
                <w:szCs w:val="16"/>
              </w:rPr>
              <w:t>4</w:t>
            </w:r>
            <w:r w:rsidRPr="00A672C7">
              <w:rPr>
                <w:rFonts w:ascii="標楷體" w:eastAsia="標楷體" w:hAnsi="標楷體" w:hint="eastAsia"/>
                <w:sz w:val="16"/>
                <w:szCs w:val="16"/>
              </w:rPr>
              <w:t>分</w:t>
            </w:r>
          </w:p>
        </w:tc>
      </w:tr>
      <w:tr w:rsidR="00250652" w:rsidRPr="00EC0AB4" w:rsidTr="00250652">
        <w:trPr>
          <w:trHeight w:val="334"/>
          <w:jc w:val="center"/>
        </w:trPr>
        <w:tc>
          <w:tcPr>
            <w:tcW w:w="1256" w:type="dxa"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0652" w:rsidRPr="009D6361" w:rsidRDefault="00250652" w:rsidP="00250652">
            <w:pPr>
              <w:spacing w:line="420" w:lineRule="exact"/>
              <w:jc w:val="center"/>
              <w:rPr>
                <w:rFonts w:eastAsia="華康魏碑體"/>
              </w:rPr>
            </w:pPr>
            <w:r>
              <w:rPr>
                <w:rFonts w:eastAsia="華康魏碑體" w:hint="eastAsia"/>
              </w:rPr>
              <w:t>六</w:t>
            </w:r>
            <w:r w:rsidRPr="009D6361">
              <w:rPr>
                <w:rFonts w:eastAsia="華康魏碑體"/>
              </w:rPr>
              <w:t>、其他</w:t>
            </w:r>
          </w:p>
        </w:tc>
        <w:tc>
          <w:tcPr>
            <w:tcW w:w="200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0652" w:rsidRPr="00F75358" w:rsidRDefault="00250652" w:rsidP="00250652">
            <w:pPr>
              <w:spacing w:line="420" w:lineRule="exact"/>
              <w:jc w:val="both"/>
              <w:rPr>
                <w:rFonts w:eastAsia="標楷體"/>
                <w:sz w:val="22"/>
                <w:szCs w:val="22"/>
              </w:rPr>
            </w:pPr>
            <w:r w:rsidRPr="00F75358">
              <w:rPr>
                <w:rFonts w:eastAsia="標楷體" w:hAnsi="標楷體"/>
                <w:sz w:val="22"/>
                <w:szCs w:val="22"/>
              </w:rPr>
              <w:t>具低收入戶身份</w:t>
            </w:r>
          </w:p>
        </w:tc>
        <w:tc>
          <w:tcPr>
            <w:tcW w:w="4243" w:type="dxa"/>
            <w:gridSpan w:val="5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0652" w:rsidRPr="009D6361" w:rsidRDefault="00250652" w:rsidP="00250652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</w:rPr>
              <w:t>□</w:t>
            </w:r>
            <w:r w:rsidRPr="009D6361">
              <w:rPr>
                <w:rFonts w:eastAsia="標楷體" w:hAnsi="標楷體"/>
              </w:rPr>
              <w:t>是</w:t>
            </w:r>
            <w:r w:rsidRPr="009D6361">
              <w:rPr>
                <w:rFonts w:eastAsia="標楷體"/>
              </w:rPr>
              <w:t xml:space="preserve">       </w:t>
            </w:r>
            <w:r>
              <w:rPr>
                <w:rFonts w:eastAsia="標楷體" w:hint="eastAsia"/>
              </w:rPr>
              <w:t>□</w:t>
            </w:r>
            <w:r w:rsidRPr="009D6361">
              <w:rPr>
                <w:rFonts w:eastAsia="標楷體" w:hAnsi="標楷體"/>
              </w:rPr>
              <w:t>否</w:t>
            </w:r>
          </w:p>
        </w:tc>
        <w:tc>
          <w:tcPr>
            <w:tcW w:w="10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50652" w:rsidRPr="00EC0AB4" w:rsidRDefault="00250652" w:rsidP="00250652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50652" w:rsidRPr="00A672C7" w:rsidRDefault="00250652" w:rsidP="00250652">
            <w:pPr>
              <w:spacing w:line="4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672C7">
              <w:rPr>
                <w:rFonts w:ascii="標楷體" w:eastAsia="標楷體" w:hAnsi="標楷體" w:hint="eastAsia"/>
                <w:sz w:val="16"/>
                <w:szCs w:val="16"/>
              </w:rPr>
              <w:t>檢附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區公所</w:t>
            </w:r>
            <w:r w:rsidRPr="00A672C7">
              <w:rPr>
                <w:rFonts w:ascii="標楷體" w:eastAsia="標楷體" w:hAnsi="標楷體" w:hint="eastAsia"/>
                <w:sz w:val="16"/>
                <w:szCs w:val="16"/>
              </w:rPr>
              <w:t>證明</w:t>
            </w:r>
          </w:p>
        </w:tc>
      </w:tr>
      <w:tr w:rsidR="00250652" w:rsidRPr="00EC0AB4" w:rsidTr="00250652">
        <w:trPr>
          <w:trHeight w:val="1261"/>
          <w:jc w:val="center"/>
        </w:trPr>
        <w:tc>
          <w:tcPr>
            <w:tcW w:w="3256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652" w:rsidRPr="009160B1" w:rsidRDefault="00250652" w:rsidP="00250652">
            <w:pPr>
              <w:spacing w:line="0" w:lineRule="atLeast"/>
              <w:rPr>
                <w:rFonts w:ascii="標楷體" w:eastAsia="標楷體" w:hAnsi="標楷體"/>
              </w:rPr>
            </w:pPr>
            <w:r w:rsidRPr="009160B1">
              <w:rPr>
                <w:rFonts w:ascii="標楷體" w:eastAsia="標楷體" w:hAnsi="標楷體" w:hint="eastAsia"/>
              </w:rPr>
              <w:t>參加</w:t>
            </w:r>
            <w:r w:rsidRPr="009160B1">
              <w:rPr>
                <w:rFonts w:ascii="標楷體" w:eastAsia="標楷體" w:hAnsi="標楷體"/>
              </w:rPr>
              <w:t>職</w:t>
            </w:r>
            <w:r w:rsidRPr="009160B1">
              <w:rPr>
                <w:rFonts w:ascii="標楷體" w:eastAsia="標楷體" w:hAnsi="標楷體" w:hint="eastAsia"/>
              </w:rPr>
              <w:t>群</w:t>
            </w:r>
            <w:r w:rsidRPr="009160B1">
              <w:rPr>
                <w:rFonts w:ascii="標楷體" w:eastAsia="標楷體" w:hAnsi="標楷體"/>
              </w:rPr>
              <w:t>之志願順序</w:t>
            </w:r>
            <w:r>
              <w:rPr>
                <w:rFonts w:ascii="標楷體" w:eastAsia="標楷體" w:hAnsi="標楷體"/>
              </w:rPr>
              <w:br/>
            </w:r>
            <w:r w:rsidRPr="009160B1">
              <w:rPr>
                <w:rFonts w:ascii="標楷體" w:eastAsia="標楷體" w:hAnsi="標楷體" w:hint="eastAsia"/>
              </w:rPr>
              <w:t>(請</w:t>
            </w:r>
            <w:r>
              <w:rPr>
                <w:rFonts w:ascii="標楷體" w:eastAsia="標楷體" w:hAnsi="標楷體" w:hint="eastAsia"/>
              </w:rPr>
              <w:t>上下學期分開</w:t>
            </w:r>
            <w:r w:rsidRPr="009160B1">
              <w:rPr>
                <w:rFonts w:ascii="標楷體" w:eastAsia="標楷體" w:hAnsi="標楷體"/>
              </w:rPr>
              <w:t>填寫1</w:t>
            </w:r>
            <w:r w:rsidRPr="009160B1">
              <w:rPr>
                <w:rFonts w:ascii="標楷體" w:eastAsia="標楷體" w:hAnsi="標楷體" w:hint="eastAsia"/>
              </w:rPr>
              <w:t>、</w:t>
            </w:r>
            <w:r w:rsidRPr="009160B1">
              <w:rPr>
                <w:rFonts w:ascii="標楷體" w:eastAsia="標楷體" w:hAnsi="標楷體"/>
              </w:rPr>
              <w:t>2、3</w:t>
            </w:r>
            <w:r>
              <w:rPr>
                <w:rFonts w:ascii="標楷體" w:eastAsia="標楷體" w:hAnsi="標楷體" w:hint="eastAsia"/>
              </w:rPr>
              <w:t>、4、5，未填者視同放棄該職群。職</w:t>
            </w:r>
            <w:r>
              <w:rPr>
                <w:rFonts w:ascii="標楷體" w:eastAsia="標楷體" w:hAnsi="標楷體"/>
              </w:rPr>
              <w:t>群報名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/>
              </w:rPr>
              <w:t>數不足</w:t>
            </w:r>
            <w:r>
              <w:rPr>
                <w:rFonts w:ascii="標楷體" w:eastAsia="標楷體" w:hAnsi="標楷體" w:hint="eastAsia"/>
              </w:rPr>
              <w:t>15人</w:t>
            </w:r>
            <w:r>
              <w:rPr>
                <w:rFonts w:ascii="標楷體" w:eastAsia="標楷體" w:hAnsi="標楷體"/>
              </w:rPr>
              <w:t>則</w:t>
            </w:r>
            <w:r>
              <w:rPr>
                <w:rFonts w:ascii="標楷體" w:eastAsia="標楷體" w:hAnsi="標楷體" w:hint="eastAsia"/>
              </w:rPr>
              <w:t>無法</w:t>
            </w:r>
            <w:r>
              <w:rPr>
                <w:rFonts w:ascii="標楷體" w:eastAsia="標楷體" w:hAnsi="標楷體"/>
              </w:rPr>
              <w:t>開辦該職群</w:t>
            </w:r>
            <w:r w:rsidRPr="009160B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568" w:type="dxa"/>
            <w:gridSpan w:val="4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0652" w:rsidRPr="00A33046" w:rsidRDefault="00250652" w:rsidP="00250652">
            <w:pPr>
              <w:spacing w:line="320" w:lineRule="exact"/>
              <w:ind w:leftChars="-61" w:left="-146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A33046">
              <w:rPr>
                <w:rFonts w:ascii="標楷體" w:eastAsia="標楷體" w:hAnsi="標楷體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8E85773" wp14:editId="346FD149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153035</wp:posOffset>
                      </wp:positionV>
                      <wp:extent cx="321310" cy="781685"/>
                      <wp:effectExtent l="21590" t="15875" r="19050" b="21590"/>
                      <wp:wrapNone/>
                      <wp:docPr id="2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310" cy="781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0652" w:rsidRDefault="00250652" w:rsidP="00924D52">
                                  <w:r>
                                    <w:rPr>
                                      <w:rFonts w:hint="eastAsia"/>
                                    </w:rPr>
                                    <w:t>上學期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E857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2" o:spid="_x0000_s1027" type="#_x0000_t202" style="position:absolute;left:0;text-align:left;margin-left:142.3pt;margin-top:12.05pt;width:25.3pt;height:6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" strokeweight="2.25pt">
                      <v:stroke dashstyle="1 1" endcap="round"/>
                      <v:textbox>
                        <w:txbxContent>
                          <w:p w:rsidR="00250652" w:rsidRDefault="00250652" w:rsidP="00924D52">
                            <w:r>
                              <w:rPr>
                                <w:rFonts w:hint="eastAsia"/>
                              </w:rPr>
                              <w:t>上學期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3046">
              <w:rPr>
                <w:rFonts w:ascii="標楷體" w:eastAsia="標楷體" w:hAnsi="標楷體" w:hint="eastAsia"/>
                <w:b/>
                <w:sz w:val="26"/>
                <w:szCs w:val="26"/>
              </w:rPr>
              <w:t>（ ）A.</w:t>
            </w:r>
            <w:r w:rsidRPr="00A33046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慈幼-電機電子</w:t>
            </w:r>
          </w:p>
          <w:p w:rsidR="00250652" w:rsidRPr="00A33046" w:rsidRDefault="00250652" w:rsidP="00250652">
            <w:pPr>
              <w:spacing w:line="320" w:lineRule="exact"/>
              <w:ind w:leftChars="-61" w:left="-146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A33046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 xml:space="preserve">（ </w:t>
            </w:r>
            <w:r w:rsidRPr="00A33046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）</w:t>
            </w:r>
            <w:r w:rsidRPr="00A33046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B.光華-商業</w:t>
            </w:r>
            <w:r w:rsidRPr="00A33046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管理</w:t>
            </w:r>
          </w:p>
          <w:p w:rsidR="00250652" w:rsidRPr="00A33046" w:rsidRDefault="00250652" w:rsidP="00250652">
            <w:pPr>
              <w:spacing w:line="320" w:lineRule="exact"/>
              <w:ind w:leftChars="-61" w:left="-146" w:firstLineChars="50" w:firstLine="130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A33046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(</w:t>
            </w:r>
            <w:r w:rsidRPr="00A33046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A33046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)</w:t>
            </w:r>
            <w:r w:rsidRPr="00A33046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A33046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C.光</w:t>
            </w:r>
            <w:r w:rsidRPr="00A33046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華</w:t>
            </w:r>
            <w:r w:rsidRPr="00A33046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-設計</w:t>
            </w:r>
          </w:p>
          <w:p w:rsidR="00250652" w:rsidRPr="00A33046" w:rsidRDefault="00250652" w:rsidP="00250652">
            <w:pPr>
              <w:spacing w:line="320" w:lineRule="exact"/>
              <w:ind w:leftChars="-61" w:left="-146" w:firstLineChars="45" w:firstLine="117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A33046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 xml:space="preserve">( </w:t>
            </w:r>
            <w:r w:rsidRPr="00A33046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）</w:t>
            </w:r>
            <w:r w:rsidRPr="00A33046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D.華德-</w:t>
            </w:r>
            <w:r w:rsidRPr="00A33046">
              <w:rPr>
                <w:rFonts w:ascii="標楷體" w:eastAsia="標楷體" w:hAnsi="標楷體" w:hint="eastAsia"/>
                <w:b/>
                <w:sz w:val="26"/>
                <w:szCs w:val="26"/>
              </w:rPr>
              <w:t>家政</w:t>
            </w:r>
          </w:p>
          <w:p w:rsidR="00250652" w:rsidRPr="00A33046" w:rsidRDefault="00250652" w:rsidP="00250652">
            <w:pPr>
              <w:spacing w:line="320" w:lineRule="exact"/>
              <w:ind w:leftChars="-61" w:left="-146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33046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 xml:space="preserve">（ </w:t>
            </w:r>
            <w:r w:rsidRPr="00A33046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）E</w:t>
            </w:r>
            <w:r w:rsidRPr="00A33046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.自</w:t>
            </w:r>
            <w:r w:rsidRPr="00A33046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辦</w:t>
            </w:r>
            <w:r w:rsidRPr="00A33046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-食</w:t>
            </w:r>
            <w:r w:rsidRPr="00A33046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品</w:t>
            </w:r>
          </w:p>
        </w:tc>
        <w:tc>
          <w:tcPr>
            <w:tcW w:w="3161" w:type="dxa"/>
            <w:gridSpan w:val="3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0652" w:rsidRPr="00A33046" w:rsidRDefault="00A33046" w:rsidP="00250652">
            <w:pPr>
              <w:spacing w:line="320" w:lineRule="exact"/>
              <w:ind w:leftChars="-61" w:left="-146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C33A9">
              <w:rPr>
                <w:rFonts w:ascii="標楷體" w:eastAsia="標楷體" w:hAnsi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0BCB6AF" wp14:editId="22B93742">
                      <wp:simplePos x="0" y="0"/>
                      <wp:positionH relativeFrom="column">
                        <wp:posOffset>1550035</wp:posOffset>
                      </wp:positionH>
                      <wp:positionV relativeFrom="paragraph">
                        <wp:posOffset>190500</wp:posOffset>
                      </wp:positionV>
                      <wp:extent cx="316230" cy="788670"/>
                      <wp:effectExtent l="16510" t="15240" r="19685" b="15240"/>
                      <wp:wrapNone/>
                      <wp:docPr id="1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" cy="788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0652" w:rsidRDefault="00250652" w:rsidP="00924D52">
                                  <w:r>
                                    <w:rPr>
                                      <w:rFonts w:hint="eastAsia"/>
                                    </w:rPr>
                                    <w:t>下學期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CB6AF" id="Text Box 63" o:spid="_x0000_s1028" type="#_x0000_t202" style="position:absolute;left:0;text-align:left;margin-left:122.05pt;margin-top:15pt;width:24.9pt;height:6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" strokeweight="2.25pt">
                      <v:stroke dashstyle="1 1" endcap="round"/>
                      <v:textbox>
                        <w:txbxContent>
                          <w:p w:rsidR="00250652" w:rsidRDefault="00250652" w:rsidP="00924D52">
                            <w:r>
                              <w:rPr>
                                <w:rFonts w:hint="eastAsia"/>
                              </w:rPr>
                              <w:t>下學期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0652" w:rsidRPr="002C33A9">
              <w:rPr>
                <w:rFonts w:ascii="標楷體" w:eastAsia="標楷體" w:hAnsi="標楷體" w:hint="eastAsia"/>
                <w:b/>
              </w:rPr>
              <w:t xml:space="preserve"> </w:t>
            </w:r>
            <w:r w:rsidR="00250652" w:rsidRPr="00A33046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 xml:space="preserve">( </w:t>
            </w:r>
            <w:r w:rsidR="00250652" w:rsidRPr="00A33046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）</w:t>
            </w:r>
            <w:r w:rsidR="00250652" w:rsidRPr="00A33046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A.慈幼-</w:t>
            </w:r>
            <w:r w:rsidR="00250652" w:rsidRPr="00A33046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動力機械</w:t>
            </w:r>
          </w:p>
          <w:p w:rsidR="00250652" w:rsidRPr="00A33046" w:rsidRDefault="00250652" w:rsidP="00250652">
            <w:pPr>
              <w:spacing w:line="320" w:lineRule="exact"/>
              <w:ind w:leftChars="-61" w:left="-146" w:firstLineChars="50" w:firstLine="130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A33046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 xml:space="preserve">( </w:t>
            </w:r>
            <w:r w:rsidRPr="00A33046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）</w:t>
            </w:r>
            <w:r w:rsidRPr="00A33046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B.光華-</w:t>
            </w:r>
            <w:r w:rsidRPr="00A33046">
              <w:rPr>
                <w:rFonts w:ascii="標楷體" w:eastAsia="標楷體" w:hAnsi="標楷體" w:hint="eastAsia"/>
                <w:b/>
                <w:sz w:val="26"/>
                <w:szCs w:val="26"/>
              </w:rPr>
              <w:t>餐旅</w:t>
            </w:r>
          </w:p>
          <w:p w:rsidR="00250652" w:rsidRPr="00A33046" w:rsidRDefault="00250652" w:rsidP="00250652">
            <w:pPr>
              <w:spacing w:line="320" w:lineRule="exact"/>
              <w:ind w:leftChars="-61" w:left="-146" w:firstLineChars="50" w:firstLine="130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A33046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( ）C.光</w:t>
            </w:r>
            <w:r w:rsidRPr="00A33046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華</w:t>
            </w:r>
            <w:r w:rsidRPr="00A33046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-</w:t>
            </w:r>
            <w:r w:rsidRPr="00A33046">
              <w:rPr>
                <w:rFonts w:ascii="標楷體" w:eastAsia="標楷體" w:hAnsi="標楷體" w:hint="eastAsia"/>
                <w:b/>
                <w:sz w:val="26"/>
                <w:szCs w:val="26"/>
              </w:rPr>
              <w:t>家政</w:t>
            </w:r>
          </w:p>
          <w:p w:rsidR="00250652" w:rsidRPr="00A33046" w:rsidRDefault="00250652" w:rsidP="00250652">
            <w:pPr>
              <w:spacing w:line="320" w:lineRule="exact"/>
              <w:ind w:leftChars="-61" w:left="-146" w:firstLineChars="50" w:firstLine="130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A33046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 xml:space="preserve">( </w:t>
            </w:r>
            <w:r w:rsidRPr="00A33046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）D</w:t>
            </w:r>
            <w:r w:rsidRPr="00A33046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.華德-</w:t>
            </w:r>
            <w:r w:rsidRPr="00A33046">
              <w:rPr>
                <w:rFonts w:ascii="標楷體" w:eastAsia="標楷體" w:hAnsi="標楷體" w:hint="eastAsia"/>
                <w:b/>
                <w:sz w:val="26"/>
                <w:szCs w:val="26"/>
              </w:rPr>
              <w:t>食品</w:t>
            </w:r>
          </w:p>
          <w:p w:rsidR="00250652" w:rsidRPr="002C33A9" w:rsidRDefault="00250652" w:rsidP="00250652">
            <w:pPr>
              <w:spacing w:line="320" w:lineRule="exact"/>
              <w:ind w:leftChars="-61" w:left="-146" w:firstLineChars="50" w:firstLine="130"/>
              <w:rPr>
                <w:rFonts w:ascii="標楷體" w:eastAsia="標楷體" w:hAnsi="標楷體"/>
                <w:b/>
              </w:rPr>
            </w:pPr>
            <w:r w:rsidRPr="00A33046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( ) E</w:t>
            </w:r>
            <w:r w:rsidRPr="00A33046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.自</w:t>
            </w:r>
            <w:r w:rsidRPr="00A33046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辦</w:t>
            </w:r>
            <w:r w:rsidRPr="00A33046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-農業</w:t>
            </w:r>
            <w:r w:rsidRPr="00A33046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</w:p>
        </w:tc>
      </w:tr>
      <w:tr w:rsidR="00250652" w:rsidRPr="00EC0AB4" w:rsidTr="00250652">
        <w:trPr>
          <w:trHeight w:val="466"/>
          <w:jc w:val="center"/>
        </w:trPr>
        <w:tc>
          <w:tcPr>
            <w:tcW w:w="15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250652" w:rsidRPr="00DC6EC2" w:rsidRDefault="00250652" w:rsidP="00250652">
            <w:pPr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6EC2">
              <w:rPr>
                <w:rFonts w:ascii="標楷體" w:eastAsia="標楷體" w:hAnsi="標楷體" w:hint="eastAsia"/>
                <w:sz w:val="32"/>
                <w:szCs w:val="32"/>
              </w:rPr>
              <w:t>總分</w:t>
            </w:r>
          </w:p>
        </w:tc>
        <w:tc>
          <w:tcPr>
            <w:tcW w:w="1676" w:type="dxa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50652" w:rsidRPr="00DC6EC2" w:rsidRDefault="00250652" w:rsidP="00250652">
            <w:pPr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250652" w:rsidRPr="00DC6EC2" w:rsidRDefault="00250652" w:rsidP="00250652">
            <w:pPr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6EC2">
              <w:rPr>
                <w:rFonts w:ascii="標楷體" w:eastAsia="標楷體" w:hAnsi="標楷體" w:hint="eastAsia"/>
                <w:sz w:val="32"/>
                <w:szCs w:val="32"/>
              </w:rPr>
              <w:t>排序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50652" w:rsidRPr="00DC6EC2" w:rsidRDefault="00250652" w:rsidP="00250652">
            <w:pPr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66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250652" w:rsidRPr="00DC6EC2" w:rsidRDefault="00250652" w:rsidP="00250652">
            <w:pPr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6EC2">
              <w:rPr>
                <w:rFonts w:ascii="標楷體" w:eastAsia="標楷體" w:hAnsi="標楷體" w:hint="eastAsia"/>
                <w:sz w:val="32"/>
                <w:szCs w:val="32"/>
              </w:rPr>
              <w:t>審查</w:t>
            </w:r>
          </w:p>
          <w:p w:rsidR="00250652" w:rsidRPr="00DC6EC2" w:rsidRDefault="00250652" w:rsidP="00250652">
            <w:pPr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6EC2">
              <w:rPr>
                <w:rFonts w:ascii="標楷體" w:eastAsia="標楷體" w:hAnsi="標楷體" w:hint="eastAsia"/>
                <w:sz w:val="32"/>
                <w:szCs w:val="32"/>
              </w:rPr>
              <w:t>結果</w:t>
            </w:r>
          </w:p>
        </w:tc>
        <w:tc>
          <w:tcPr>
            <w:tcW w:w="248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250652" w:rsidRPr="00BE5E76" w:rsidRDefault="00250652" w:rsidP="00250652">
            <w:pPr>
              <w:spacing w:line="4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7D1A3F" w:rsidRDefault="00924D52" w:rsidP="00924D52">
      <w:pPr>
        <w:widowControl/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華康皮皮體W5" w:eastAsia="華康皮皮體W5" w:hint="eastAsia"/>
          <w:b/>
        </w:rPr>
        <w:t>※</w:t>
      </w:r>
      <w:r w:rsidRPr="00D84651">
        <w:rPr>
          <w:rFonts w:eastAsia="標楷體" w:hAnsi="標楷體" w:hint="eastAsia"/>
          <w:color w:val="000000"/>
          <w:sz w:val="26"/>
          <w:szCs w:val="26"/>
        </w:rPr>
        <w:t>表中</w:t>
      </w:r>
      <w:r>
        <w:rPr>
          <w:rFonts w:ascii="標楷體" w:eastAsia="標楷體" w:hAnsi="標楷體" w:hint="eastAsia"/>
          <w:sz w:val="26"/>
          <w:szCs w:val="26"/>
        </w:rPr>
        <w:t>灰</w:t>
      </w:r>
      <w:r w:rsidRPr="00D84651">
        <w:rPr>
          <w:rFonts w:ascii="標楷體" w:eastAsia="標楷體" w:hAnsi="標楷體" w:hint="eastAsia"/>
          <w:sz w:val="26"/>
          <w:szCs w:val="26"/>
        </w:rPr>
        <w:t>色部分由輔導室填寫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E801C1">
        <w:rPr>
          <w:rFonts w:ascii="標楷體" w:eastAsia="標楷體" w:hAnsi="標楷體" w:hint="eastAsia"/>
          <w:sz w:val="26"/>
          <w:szCs w:val="26"/>
        </w:rPr>
        <w:t>報名</w:t>
      </w:r>
      <w:r w:rsidRPr="00E801C1">
        <w:rPr>
          <w:rFonts w:ascii="標楷體" w:eastAsia="標楷體" w:hAnsi="標楷體" w:hint="eastAsia"/>
          <w:sz w:val="26"/>
          <w:szCs w:val="26"/>
          <w:u w:val="thick"/>
        </w:rPr>
        <w:t>採一次作業</w:t>
      </w:r>
      <w:r w:rsidRPr="00E801C1">
        <w:rPr>
          <w:rFonts w:ascii="標楷體" w:eastAsia="標楷體" w:hAnsi="標楷體" w:hint="eastAsia"/>
          <w:sz w:val="26"/>
          <w:szCs w:val="26"/>
        </w:rPr>
        <w:t>、</w:t>
      </w:r>
      <w:r w:rsidRPr="00E801C1">
        <w:rPr>
          <w:rFonts w:ascii="標楷體" w:eastAsia="標楷體" w:hAnsi="標楷體" w:hint="eastAsia"/>
          <w:sz w:val="26"/>
          <w:szCs w:val="26"/>
          <w:u w:val="thick"/>
        </w:rPr>
        <w:t>分上下學期選填</w:t>
      </w:r>
      <w:r w:rsidRPr="00E801C1">
        <w:rPr>
          <w:rFonts w:ascii="標楷體" w:eastAsia="標楷體" w:hAnsi="標楷體" w:hint="eastAsia"/>
          <w:sz w:val="26"/>
          <w:szCs w:val="26"/>
        </w:rPr>
        <w:t>。</w:t>
      </w:r>
      <w:r w:rsidRPr="000F2D36">
        <w:rPr>
          <w:rFonts w:ascii="標楷體" w:eastAsia="標楷體" w:hAnsi="標楷體" w:hint="eastAsia"/>
          <w:sz w:val="26"/>
          <w:szCs w:val="26"/>
          <w:u w:val="wave"/>
        </w:rPr>
        <w:t>表件填寫不完全者或檢具之證明文件未交者，該項目恕不給分</w:t>
      </w:r>
      <w:r w:rsidRPr="000F2D36">
        <w:rPr>
          <w:rFonts w:ascii="標楷體" w:eastAsia="標楷體" w:hAnsi="標楷體" w:hint="eastAsia"/>
          <w:sz w:val="26"/>
          <w:szCs w:val="26"/>
        </w:rPr>
        <w:t>。</w:t>
      </w:r>
      <w:r>
        <w:rPr>
          <w:rFonts w:ascii="標楷體" w:eastAsia="標楷體" w:hAnsi="標楷體" w:hint="eastAsia"/>
          <w:sz w:val="26"/>
          <w:szCs w:val="26"/>
        </w:rPr>
        <w:t>上</w:t>
      </w:r>
      <w:r>
        <w:rPr>
          <w:rFonts w:ascii="標楷體" w:eastAsia="標楷體" w:hAnsi="標楷體"/>
          <w:sz w:val="26"/>
          <w:szCs w:val="26"/>
        </w:rPr>
        <w:t>下學期分發，以不同職群為原則。</w:t>
      </w:r>
    </w:p>
    <w:p w:rsidR="007D1A3F" w:rsidRDefault="007D1A3F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347563" wp14:editId="27883A3F">
                <wp:simplePos x="0" y="0"/>
                <wp:positionH relativeFrom="margin">
                  <wp:posOffset>5130800</wp:posOffset>
                </wp:positionH>
                <wp:positionV relativeFrom="paragraph">
                  <wp:posOffset>9525</wp:posOffset>
                </wp:positionV>
                <wp:extent cx="1327150" cy="463550"/>
                <wp:effectExtent l="0" t="0" r="25400" b="1270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A3F" w:rsidRPr="00E64F55" w:rsidRDefault="007D1A3F" w:rsidP="007D1A3F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E64F55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收件</w:t>
                            </w:r>
                            <w:r w:rsidRPr="00E64F55">
                              <w:rPr>
                                <w:rFonts w:ascii="標楷體" w:eastAsia="標楷體" w:hAnsi="標楷體"/>
                                <w:sz w:val="1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47563" id="Text Box 9" o:spid="_x0000_s1029" type="#_x0000_t202" style="position:absolute;margin-left:404pt;margin-top:.75pt;width:104.5pt;height:36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">
                <v:textbox>
                  <w:txbxContent>
                    <w:p w:rsidR="007D1A3F" w:rsidRPr="00E64F55" w:rsidRDefault="007D1A3F" w:rsidP="007D1A3F">
                      <w:pPr>
                        <w:spacing w:line="0" w:lineRule="atLeast"/>
                        <w:jc w:val="both"/>
                        <w:rPr>
                          <w:rFonts w:ascii="標楷體" w:eastAsia="標楷體" w:hAnsi="標楷體"/>
                          <w:sz w:val="18"/>
                        </w:rPr>
                      </w:pPr>
                      <w:r w:rsidRPr="00E64F55">
                        <w:rPr>
                          <w:rFonts w:ascii="標楷體" w:eastAsia="標楷體" w:hAnsi="標楷體" w:hint="eastAsia"/>
                          <w:sz w:val="18"/>
                        </w:rPr>
                        <w:t>收件</w:t>
                      </w:r>
                      <w:r w:rsidRPr="00E64F55">
                        <w:rPr>
                          <w:rFonts w:ascii="標楷體" w:eastAsia="標楷體" w:hAnsi="標楷體"/>
                          <w:sz w:val="18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sz w:val="26"/>
          <w:szCs w:val="26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3592"/>
        <w:gridCol w:w="249"/>
        <w:gridCol w:w="1520"/>
        <w:gridCol w:w="3160"/>
      </w:tblGrid>
      <w:tr w:rsidR="00924D52" w:rsidRPr="00EC0AB4" w:rsidTr="007D1A3F">
        <w:trPr>
          <w:trHeight w:val="586"/>
          <w:jc w:val="center"/>
        </w:trPr>
        <w:tc>
          <w:tcPr>
            <w:tcW w:w="10456" w:type="dxa"/>
            <w:gridSpan w:val="5"/>
            <w:shd w:val="clear" w:color="auto" w:fill="BFBFBF"/>
          </w:tcPr>
          <w:p w:rsidR="00924D52" w:rsidRPr="00EC0AB4" w:rsidRDefault="00924D52" w:rsidP="003368A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教師</w:t>
            </w:r>
            <w:r>
              <w:rPr>
                <w:rFonts w:ascii="標楷體" w:eastAsia="標楷體" w:hAnsi="標楷體"/>
                <w:sz w:val="28"/>
                <w:szCs w:val="28"/>
              </w:rPr>
              <w:t>推薦函</w:t>
            </w:r>
          </w:p>
        </w:tc>
      </w:tr>
      <w:tr w:rsidR="00924D52" w:rsidRPr="00EC0AB4" w:rsidTr="007D1A3F">
        <w:trPr>
          <w:trHeight w:val="5886"/>
          <w:jc w:val="center"/>
        </w:trPr>
        <w:tc>
          <w:tcPr>
            <w:tcW w:w="10456" w:type="dxa"/>
            <w:gridSpan w:val="5"/>
          </w:tcPr>
          <w:p w:rsidR="00924D52" w:rsidRDefault="00924D52" w:rsidP="003368A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2C3BA910" wp14:editId="07D1900D">
                  <wp:simplePos x="0" y="0"/>
                  <wp:positionH relativeFrom="column">
                    <wp:posOffset>5112386</wp:posOffset>
                  </wp:positionH>
                  <wp:positionV relativeFrom="paragraph">
                    <wp:posOffset>58074</wp:posOffset>
                  </wp:positionV>
                  <wp:extent cx="821055" cy="1038860"/>
                  <wp:effectExtent l="247650" t="152400" r="245745" b="123190"/>
                  <wp:wrapNone/>
                  <wp:docPr id="45" name="圖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200200">
                            <a:off x="0" y="0"/>
                            <a:ext cx="821055" cy="1038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二年______班_______號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學生姓名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</w:t>
            </w:r>
          </w:p>
          <w:p w:rsidR="00924D52" w:rsidRDefault="00924D52" w:rsidP="00924D52">
            <w:pPr>
              <w:numPr>
                <w:ilvl w:val="0"/>
                <w:numId w:val="1"/>
              </w:num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作業繳交</w:t>
            </w:r>
            <w:r>
              <w:rPr>
                <w:rFonts w:ascii="標楷體" w:eastAsia="標楷體" w:hAnsi="標楷體"/>
                <w:sz w:val="28"/>
                <w:szCs w:val="28"/>
              </w:rPr>
              <w:t>情形：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□優良、□普通、□不好</w:t>
            </w:r>
          </w:p>
          <w:p w:rsidR="00924D52" w:rsidRDefault="00924D52" w:rsidP="00924D52">
            <w:pPr>
              <w:numPr>
                <w:ilvl w:val="0"/>
                <w:numId w:val="1"/>
              </w:num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認真聽講：□優良、□普通、□不好</w:t>
            </w:r>
          </w:p>
          <w:p w:rsidR="00924D52" w:rsidRDefault="00924D52" w:rsidP="00924D52">
            <w:pPr>
              <w:numPr>
                <w:ilvl w:val="0"/>
                <w:numId w:val="1"/>
              </w:num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主動發問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□優良、□普通、□不好</w:t>
            </w:r>
          </w:p>
          <w:p w:rsidR="00924D52" w:rsidRPr="00EC0AB4" w:rsidRDefault="00924D52" w:rsidP="00924D52">
            <w:pPr>
              <w:numPr>
                <w:ilvl w:val="0"/>
                <w:numId w:val="1"/>
              </w:num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>
              <w:rPr>
                <w:rFonts w:ascii="標楷體" w:eastAsia="標楷體" w:hAnsi="標楷體"/>
                <w:sz w:val="28"/>
                <w:szCs w:val="28"/>
              </w:rPr>
              <w:t>優良表現：</w:t>
            </w:r>
          </w:p>
        </w:tc>
      </w:tr>
      <w:tr w:rsidR="00924D52" w:rsidRPr="00EC0AB4" w:rsidTr="007D1A3F">
        <w:trPr>
          <w:trHeight w:val="1895"/>
          <w:jc w:val="center"/>
        </w:trPr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:rsidR="00924D52" w:rsidRPr="00EC0AB4" w:rsidRDefault="00924D52" w:rsidP="003368A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/>
                <w:sz w:val="28"/>
                <w:szCs w:val="28"/>
              </w:rPr>
              <w:t>推薦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學生關係</w:t>
            </w:r>
          </w:p>
        </w:tc>
        <w:tc>
          <w:tcPr>
            <w:tcW w:w="3841" w:type="dxa"/>
            <w:gridSpan w:val="2"/>
            <w:tcBorders>
              <w:left w:val="single" w:sz="4" w:space="0" w:color="auto"/>
            </w:tcBorders>
            <w:vAlign w:val="center"/>
          </w:tcPr>
          <w:p w:rsidR="00924D52" w:rsidRPr="00095FAB" w:rsidRDefault="00924D52" w:rsidP="003368A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95FAB">
              <w:rPr>
                <w:rFonts w:ascii="標楷體" w:eastAsia="標楷體" w:hAnsi="標楷體" w:hint="eastAsia"/>
                <w:sz w:val="28"/>
                <w:szCs w:val="28"/>
              </w:rPr>
              <w:t>□該生導師</w:t>
            </w:r>
          </w:p>
          <w:p w:rsidR="00924D52" w:rsidRPr="00095FAB" w:rsidRDefault="00924D52" w:rsidP="003368A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95FAB">
              <w:rPr>
                <w:rFonts w:ascii="標楷體" w:eastAsia="標楷體" w:hAnsi="標楷體" w:hint="eastAsia"/>
                <w:sz w:val="28"/>
                <w:szCs w:val="28"/>
              </w:rPr>
              <w:t>□教授</w:t>
            </w:r>
            <w:r w:rsidRPr="00095FAB">
              <w:rPr>
                <w:rFonts w:ascii="標楷體" w:eastAsia="標楷體" w:hAnsi="標楷體"/>
                <w:sz w:val="28"/>
                <w:szCs w:val="28"/>
              </w:rPr>
              <w:t>該生</w:t>
            </w:r>
            <w:r w:rsidRPr="00095FAB">
              <w:rPr>
                <w:rFonts w:ascii="標楷體" w:eastAsia="標楷體" w:hAnsi="標楷體" w:hint="eastAsia"/>
                <w:sz w:val="28"/>
                <w:szCs w:val="28"/>
              </w:rPr>
              <w:t>_________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095FAB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</w:p>
          <w:p w:rsidR="00924D52" w:rsidRPr="0047394A" w:rsidRDefault="00924D52" w:rsidP="003368A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95FAB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：_____________</w:t>
            </w:r>
          </w:p>
        </w:tc>
        <w:tc>
          <w:tcPr>
            <w:tcW w:w="1520" w:type="dxa"/>
            <w:vAlign w:val="center"/>
          </w:tcPr>
          <w:p w:rsidR="00924D52" w:rsidRPr="00EC0AB4" w:rsidRDefault="00924D52" w:rsidP="003368A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推薦教師簽名</w:t>
            </w:r>
          </w:p>
        </w:tc>
        <w:tc>
          <w:tcPr>
            <w:tcW w:w="3160" w:type="dxa"/>
          </w:tcPr>
          <w:p w:rsidR="00924D52" w:rsidRPr="00EC0AB4" w:rsidRDefault="00924D52" w:rsidP="003368A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4D52" w:rsidRPr="00EC0AB4" w:rsidTr="007D1A3F">
        <w:trPr>
          <w:trHeight w:val="1735"/>
          <w:jc w:val="center"/>
        </w:trPr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:rsidR="00924D52" w:rsidRDefault="00924D52" w:rsidP="003368A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我的專長</w:t>
            </w:r>
          </w:p>
          <w:p w:rsidR="00924D52" w:rsidRPr="00EC0AB4" w:rsidRDefault="00924D52" w:rsidP="003368A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與興趣</w:t>
            </w:r>
          </w:p>
        </w:tc>
        <w:tc>
          <w:tcPr>
            <w:tcW w:w="8521" w:type="dxa"/>
            <w:gridSpan w:val="4"/>
            <w:tcBorders>
              <w:left w:val="single" w:sz="4" w:space="0" w:color="auto"/>
            </w:tcBorders>
            <w:vAlign w:val="center"/>
          </w:tcPr>
          <w:p w:rsidR="00924D52" w:rsidRPr="00EC0AB4" w:rsidRDefault="00924D52" w:rsidP="003368A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0D8FEFE8" wp14:editId="65F35F10">
                  <wp:simplePos x="0" y="0"/>
                  <wp:positionH relativeFrom="margin">
                    <wp:posOffset>3870960</wp:posOffset>
                  </wp:positionH>
                  <wp:positionV relativeFrom="paragraph">
                    <wp:posOffset>219710</wp:posOffset>
                  </wp:positionV>
                  <wp:extent cx="1040765" cy="885825"/>
                  <wp:effectExtent l="0" t="0" r="6985" b="9525"/>
                  <wp:wrapNone/>
                  <wp:docPr id="53" name="圖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76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24D52" w:rsidRPr="00EC0AB4" w:rsidTr="007D1A3F">
        <w:trPr>
          <w:trHeight w:val="633"/>
          <w:jc w:val="center"/>
        </w:trPr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:rsidR="00924D52" w:rsidRDefault="00924D52" w:rsidP="003368A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生涯檔案夾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審核狀況</w:t>
            </w:r>
          </w:p>
        </w:tc>
        <w:tc>
          <w:tcPr>
            <w:tcW w:w="8521" w:type="dxa"/>
            <w:gridSpan w:val="4"/>
            <w:tcBorders>
              <w:left w:val="single" w:sz="4" w:space="0" w:color="auto"/>
            </w:tcBorders>
            <w:vAlign w:val="center"/>
          </w:tcPr>
          <w:p w:rsidR="00924D52" w:rsidRPr="00EC0AB4" w:rsidRDefault="00924D52" w:rsidP="003368A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優良              □通過              □需複檢</w:t>
            </w:r>
          </w:p>
        </w:tc>
      </w:tr>
      <w:tr w:rsidR="00924D52" w:rsidRPr="00EC0AB4" w:rsidTr="007D1A3F">
        <w:trPr>
          <w:trHeight w:val="1730"/>
          <w:jc w:val="center"/>
        </w:trPr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:rsidR="00924D52" w:rsidRDefault="00924D52" w:rsidP="003368A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參加抽離式</w:t>
            </w:r>
          </w:p>
          <w:p w:rsidR="00924D52" w:rsidRDefault="00924D52" w:rsidP="003368A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技藝教育</w:t>
            </w:r>
          </w:p>
          <w:p w:rsidR="00924D52" w:rsidRPr="00EC0AB4" w:rsidRDefault="00924D52" w:rsidP="003368A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標楷體" w:eastAsia="標楷體" w:hAnsi="標楷體"/>
                <w:sz w:val="28"/>
                <w:szCs w:val="28"/>
              </w:rPr>
              <w:t>原因</w:t>
            </w:r>
          </w:p>
        </w:tc>
        <w:tc>
          <w:tcPr>
            <w:tcW w:w="8521" w:type="dxa"/>
            <w:gridSpan w:val="4"/>
            <w:tcBorders>
              <w:left w:val="single" w:sz="4" w:space="0" w:color="auto"/>
            </w:tcBorders>
            <w:vAlign w:val="center"/>
          </w:tcPr>
          <w:p w:rsidR="00924D52" w:rsidRPr="00EC0AB4" w:rsidRDefault="00924D52" w:rsidP="003368A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4D52" w:rsidRPr="00EC0AB4" w:rsidTr="007D1A3F">
        <w:trPr>
          <w:trHeight w:val="1175"/>
          <w:jc w:val="center"/>
        </w:trPr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:rsidR="00924D52" w:rsidRDefault="00924D52" w:rsidP="003368A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</w:p>
        </w:tc>
        <w:tc>
          <w:tcPr>
            <w:tcW w:w="3592" w:type="dxa"/>
            <w:tcBorders>
              <w:left w:val="single" w:sz="4" w:space="0" w:color="auto"/>
            </w:tcBorders>
            <w:vAlign w:val="center"/>
          </w:tcPr>
          <w:p w:rsidR="00924D52" w:rsidRPr="00EC0AB4" w:rsidRDefault="00924D52" w:rsidP="003368A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  <w:vAlign w:val="center"/>
          </w:tcPr>
          <w:p w:rsidR="00924D52" w:rsidRPr="00EC0AB4" w:rsidRDefault="00924D52" w:rsidP="003368A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導師簽名</w:t>
            </w:r>
          </w:p>
        </w:tc>
        <w:tc>
          <w:tcPr>
            <w:tcW w:w="3160" w:type="dxa"/>
            <w:tcBorders>
              <w:left w:val="single" w:sz="4" w:space="0" w:color="auto"/>
            </w:tcBorders>
            <w:vAlign w:val="center"/>
          </w:tcPr>
          <w:p w:rsidR="00924D52" w:rsidRPr="00EC0AB4" w:rsidRDefault="00924D52" w:rsidP="003368A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24D52" w:rsidRPr="00225DAE" w:rsidRDefault="00924D52" w:rsidP="00924D52">
      <w:pPr>
        <w:spacing w:line="240" w:lineRule="atLeast"/>
        <w:rPr>
          <w:b/>
        </w:rPr>
      </w:pPr>
      <w:r w:rsidRPr="00225DAE">
        <w:rPr>
          <w:rFonts w:ascii="華康皮皮體W5" w:eastAsia="華康皮皮體W5" w:hint="eastAsia"/>
          <w:b/>
        </w:rPr>
        <w:t>每個人都有一份夢想，想讓夢想起飛嗎？   歡迎加入</w:t>
      </w:r>
      <w:r>
        <w:rPr>
          <w:rFonts w:ascii="華康皮皮體W5" w:eastAsia="華康皮皮體W5" w:hint="eastAsia"/>
          <w:b/>
        </w:rPr>
        <w:t>抽離式</w:t>
      </w:r>
      <w:r w:rsidRPr="00225DAE">
        <w:rPr>
          <w:rFonts w:ascii="華康皮皮體W5" w:eastAsia="華康皮皮體W5" w:hint="eastAsia"/>
          <w:b/>
        </w:rPr>
        <w:t>技藝教育</w:t>
      </w:r>
      <w:r>
        <w:rPr>
          <w:rFonts w:ascii="華康皮皮體W5" w:eastAsia="華康皮皮體W5" w:hint="eastAsia"/>
          <w:b/>
        </w:rPr>
        <w:t>課</w:t>
      </w:r>
      <w:r w:rsidRPr="00225DAE">
        <w:rPr>
          <w:rFonts w:ascii="華康皮皮體W5" w:eastAsia="華康皮皮體W5" w:hint="eastAsia"/>
          <w:b/>
        </w:rPr>
        <w:t>程，讓</w:t>
      </w:r>
      <w:r>
        <w:rPr>
          <w:rFonts w:ascii="華康皮皮體W5" w:eastAsia="華康皮皮體W5" w:hint="eastAsia"/>
          <w:b/>
        </w:rPr>
        <w:t>你</w:t>
      </w:r>
      <w:r w:rsidRPr="00225DAE">
        <w:rPr>
          <w:rFonts w:ascii="華康皮皮體W5" w:eastAsia="華康皮皮體W5" w:hint="eastAsia"/>
          <w:b/>
        </w:rPr>
        <w:t>築夢踏實！</w:t>
      </w:r>
    </w:p>
    <w:p w:rsidR="00924D52" w:rsidRDefault="00924D52" w:rsidP="00924D52">
      <w:pPr>
        <w:widowControl/>
        <w:rPr>
          <w:rFonts w:ascii="標楷體" w:eastAsia="標楷體" w:hAnsi="標楷體"/>
          <w:b/>
          <w:bCs/>
          <w:color w:val="000000"/>
          <w:sz w:val="32"/>
          <w:szCs w:val="32"/>
        </w:rPr>
      </w:pPr>
      <w:bookmarkStart w:id="0" w:name="_Toc117413636"/>
      <w:r>
        <w:rPr>
          <w:rFonts w:ascii="標楷體" w:eastAsia="標楷體" w:hAnsi="標楷體" w:hint="eastAsia"/>
          <w:sz w:val="26"/>
          <w:szCs w:val="26"/>
        </w:rPr>
        <w:t>請將本報名</w:t>
      </w:r>
      <w:r w:rsidRPr="00B511A2">
        <w:rPr>
          <w:rFonts w:ascii="標楷體" w:eastAsia="標楷體" w:hAnsi="標楷體" w:hint="eastAsia"/>
          <w:sz w:val="26"/>
          <w:szCs w:val="26"/>
        </w:rPr>
        <w:t>表</w:t>
      </w:r>
      <w:r>
        <w:rPr>
          <w:rFonts w:ascii="標楷體" w:eastAsia="標楷體" w:hAnsi="標楷體" w:hint="eastAsia"/>
          <w:sz w:val="26"/>
          <w:szCs w:val="26"/>
        </w:rPr>
        <w:t>雙面</w:t>
      </w:r>
      <w:r>
        <w:rPr>
          <w:rFonts w:ascii="標楷體" w:eastAsia="標楷體" w:hAnsi="標楷體"/>
          <w:sz w:val="26"/>
          <w:szCs w:val="26"/>
        </w:rPr>
        <w:t>的內容確實填妥</w:t>
      </w:r>
      <w:r w:rsidRPr="00B511A2">
        <w:rPr>
          <w:rFonts w:ascii="標楷體" w:eastAsia="標楷體" w:hAnsi="標楷體" w:hint="eastAsia"/>
          <w:sz w:val="26"/>
          <w:szCs w:val="26"/>
        </w:rPr>
        <w:t>並於</w:t>
      </w:r>
      <w:r w:rsidR="00E81E40">
        <w:rPr>
          <w:rFonts w:ascii="標楷體" w:eastAsia="標楷體" w:hAnsi="標楷體"/>
          <w:b/>
          <w:sz w:val="26"/>
          <w:szCs w:val="26"/>
          <w:bdr w:val="single" w:sz="4" w:space="0" w:color="auto"/>
          <w:shd w:val="pct15" w:color="auto" w:fill="FFFFFF"/>
        </w:rPr>
        <w:t>11</w:t>
      </w:r>
      <w:r w:rsidR="00E81E40">
        <w:rPr>
          <w:rFonts w:ascii="標楷體" w:eastAsia="標楷體" w:hAnsi="標楷體" w:hint="eastAsia"/>
          <w:b/>
          <w:sz w:val="26"/>
          <w:szCs w:val="26"/>
          <w:bdr w:val="single" w:sz="4" w:space="0" w:color="auto"/>
          <w:shd w:val="pct15" w:color="auto" w:fill="FFFFFF"/>
        </w:rPr>
        <w:t>1</w:t>
      </w:r>
      <w:r>
        <w:rPr>
          <w:rFonts w:ascii="標楷體" w:eastAsia="標楷體" w:hAnsi="標楷體" w:hint="eastAsia"/>
          <w:b/>
          <w:sz w:val="26"/>
          <w:szCs w:val="26"/>
          <w:bdr w:val="single" w:sz="4" w:space="0" w:color="auto"/>
          <w:shd w:val="pct15" w:color="auto" w:fill="FFFFFF"/>
        </w:rPr>
        <w:t>年05</w:t>
      </w:r>
      <w:r w:rsidRPr="00E22866">
        <w:rPr>
          <w:rFonts w:ascii="標楷體" w:eastAsia="標楷體" w:hAnsi="標楷體" w:hint="eastAsia"/>
          <w:b/>
          <w:sz w:val="26"/>
          <w:szCs w:val="26"/>
          <w:bdr w:val="single" w:sz="4" w:space="0" w:color="auto"/>
          <w:shd w:val="pct15" w:color="auto" w:fill="FFFFFF"/>
        </w:rPr>
        <w:t>月</w:t>
      </w:r>
      <w:r w:rsidR="0074554F">
        <w:rPr>
          <w:rFonts w:ascii="標楷體" w:eastAsia="標楷體" w:hAnsi="標楷體"/>
          <w:b/>
          <w:sz w:val="26"/>
          <w:szCs w:val="26"/>
          <w:bdr w:val="single" w:sz="4" w:space="0" w:color="auto"/>
          <w:shd w:val="pct15" w:color="auto" w:fill="FFFFFF"/>
        </w:rPr>
        <w:t>31</w:t>
      </w:r>
      <w:r w:rsidRPr="00E22866">
        <w:rPr>
          <w:rFonts w:ascii="標楷體" w:eastAsia="標楷體" w:hAnsi="標楷體" w:hint="eastAsia"/>
          <w:b/>
          <w:sz w:val="26"/>
          <w:szCs w:val="26"/>
          <w:bdr w:val="single" w:sz="4" w:space="0" w:color="auto"/>
          <w:shd w:val="pct15" w:color="auto" w:fill="FFFFFF"/>
        </w:rPr>
        <w:t>日（</w:t>
      </w:r>
      <w:r w:rsidR="0074554F">
        <w:rPr>
          <w:rFonts w:ascii="標楷體" w:eastAsia="標楷體" w:hAnsi="標楷體" w:hint="eastAsia"/>
          <w:b/>
          <w:sz w:val="26"/>
          <w:szCs w:val="26"/>
          <w:bdr w:val="single" w:sz="4" w:space="0" w:color="auto"/>
          <w:shd w:val="pct15" w:color="auto" w:fill="FFFFFF"/>
        </w:rPr>
        <w:t>二</w:t>
      </w:r>
      <w:r w:rsidRPr="00E22866">
        <w:rPr>
          <w:rFonts w:ascii="標楷體" w:eastAsia="標楷體" w:hAnsi="標楷體" w:hint="eastAsia"/>
          <w:b/>
          <w:sz w:val="26"/>
          <w:szCs w:val="26"/>
          <w:bdr w:val="single" w:sz="4" w:space="0" w:color="auto"/>
          <w:shd w:val="pct15" w:color="auto" w:fill="FFFFFF"/>
        </w:rPr>
        <w:t>）</w:t>
      </w:r>
      <w:r w:rsidRPr="001941B0">
        <w:rPr>
          <w:rFonts w:ascii="標楷體" w:eastAsia="標楷體" w:hAnsi="標楷體" w:hint="eastAsia"/>
          <w:sz w:val="26"/>
          <w:szCs w:val="26"/>
        </w:rPr>
        <w:t>前將</w:t>
      </w:r>
      <w:r>
        <w:rPr>
          <w:rFonts w:ascii="標楷體" w:eastAsia="標楷體" w:hAnsi="標楷體" w:hint="eastAsia"/>
          <w:b/>
          <w:sz w:val="26"/>
          <w:szCs w:val="26"/>
        </w:rPr>
        <w:t>「報名</w:t>
      </w:r>
      <w:r w:rsidRPr="001941B0">
        <w:rPr>
          <w:rFonts w:ascii="標楷體" w:eastAsia="標楷體" w:hAnsi="標楷體" w:hint="eastAsia"/>
          <w:b/>
          <w:sz w:val="26"/>
          <w:szCs w:val="26"/>
        </w:rPr>
        <w:t>表</w:t>
      </w:r>
      <w:r>
        <w:rPr>
          <w:rFonts w:ascii="標楷體" w:eastAsia="標楷體" w:hAnsi="標楷體"/>
          <w:sz w:val="26"/>
          <w:szCs w:val="26"/>
        </w:rPr>
        <w:t>」</w:t>
      </w:r>
      <w:r>
        <w:rPr>
          <w:rFonts w:ascii="標楷體" w:eastAsia="標楷體" w:hAnsi="標楷體" w:hint="eastAsia"/>
          <w:sz w:val="26"/>
          <w:szCs w:val="26"/>
        </w:rPr>
        <w:t>及相關文件放入「</w:t>
      </w:r>
      <w:r>
        <w:rPr>
          <w:rFonts w:ascii="標楷體" w:eastAsia="標楷體" w:hAnsi="標楷體" w:hint="eastAsia"/>
          <w:b/>
          <w:sz w:val="26"/>
          <w:szCs w:val="26"/>
        </w:rPr>
        <w:t>資料袋</w:t>
      </w:r>
      <w:r>
        <w:rPr>
          <w:rFonts w:ascii="標楷體" w:eastAsia="標楷體" w:hAnsi="標楷體"/>
          <w:sz w:val="26"/>
          <w:szCs w:val="26"/>
        </w:rPr>
        <w:t>」</w:t>
      </w:r>
      <w:r w:rsidRPr="001941B0">
        <w:rPr>
          <w:rFonts w:ascii="標楷體" w:eastAsia="標楷體" w:hAnsi="標楷體" w:hint="eastAsia"/>
          <w:sz w:val="26"/>
          <w:szCs w:val="26"/>
        </w:rPr>
        <w:t>交回</w:t>
      </w:r>
      <w:r w:rsidRPr="00E22866">
        <w:rPr>
          <w:rFonts w:ascii="標楷體" w:eastAsia="標楷體" w:hAnsi="標楷體" w:hint="eastAsia"/>
          <w:b/>
          <w:sz w:val="26"/>
          <w:szCs w:val="26"/>
        </w:rPr>
        <w:t>輔導室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007167">
        <w:rPr>
          <w:rFonts w:ascii="標楷體" w:eastAsia="標楷體" w:hAnsi="標楷體" w:hint="eastAsia"/>
          <w:b/>
          <w:sz w:val="26"/>
          <w:szCs w:val="26"/>
          <w:u w:val="wave"/>
        </w:rPr>
        <w:t>逾期恕不受理</w:t>
      </w:r>
      <w:bookmarkStart w:id="1" w:name="_GoBack"/>
      <w:bookmarkEnd w:id="1"/>
      <w:r>
        <w:rPr>
          <w:rFonts w:ascii="標楷體" w:eastAsia="標楷體" w:hAnsi="標楷體" w:hint="eastAsia"/>
          <w:sz w:val="26"/>
          <w:szCs w:val="26"/>
        </w:rPr>
        <w:t>。若有疑問，請聯絡輔導室輔導組。</w:t>
      </w:r>
      <w:bookmarkEnd w:id="0"/>
    </w:p>
    <w:sectPr w:rsidR="00924D52" w:rsidSect="00924D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C4F" w:rsidRDefault="00C33C4F" w:rsidP="00EA4A95">
      <w:r>
        <w:separator/>
      </w:r>
    </w:p>
  </w:endnote>
  <w:endnote w:type="continuationSeparator" w:id="0">
    <w:p w:rsidR="00C33C4F" w:rsidRDefault="00C33C4F" w:rsidP="00EA4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皮皮體W5">
    <w:panose1 w:val="040B05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C4F" w:rsidRDefault="00C33C4F" w:rsidP="00EA4A95">
      <w:r>
        <w:separator/>
      </w:r>
    </w:p>
  </w:footnote>
  <w:footnote w:type="continuationSeparator" w:id="0">
    <w:p w:rsidR="00C33C4F" w:rsidRDefault="00C33C4F" w:rsidP="00EA4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83BE6"/>
    <w:multiLevelType w:val="hybridMultilevel"/>
    <w:tmpl w:val="7B6C75F0"/>
    <w:lvl w:ilvl="0" w:tplc="5BE02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52"/>
    <w:rsid w:val="00013C72"/>
    <w:rsid w:val="000F0F5F"/>
    <w:rsid w:val="000F257D"/>
    <w:rsid w:val="0014338E"/>
    <w:rsid w:val="001C167D"/>
    <w:rsid w:val="00250652"/>
    <w:rsid w:val="00402250"/>
    <w:rsid w:val="004347CB"/>
    <w:rsid w:val="0047618C"/>
    <w:rsid w:val="00491EDD"/>
    <w:rsid w:val="006570CA"/>
    <w:rsid w:val="006929B5"/>
    <w:rsid w:val="006F4E68"/>
    <w:rsid w:val="0074554F"/>
    <w:rsid w:val="007D1A3F"/>
    <w:rsid w:val="007F349F"/>
    <w:rsid w:val="007F370B"/>
    <w:rsid w:val="008C209B"/>
    <w:rsid w:val="00924D52"/>
    <w:rsid w:val="009704CC"/>
    <w:rsid w:val="00A33046"/>
    <w:rsid w:val="00B9319E"/>
    <w:rsid w:val="00BA08C0"/>
    <w:rsid w:val="00C33C4F"/>
    <w:rsid w:val="00D01E0A"/>
    <w:rsid w:val="00D06AA4"/>
    <w:rsid w:val="00D55E1B"/>
    <w:rsid w:val="00E81E40"/>
    <w:rsid w:val="00EA4A95"/>
    <w:rsid w:val="00F2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D2C29"/>
  <w15:chartTrackingRefBased/>
  <w15:docId w15:val="{8960E914-407E-4C02-9E6E-2C8FDD20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D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55E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4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A9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A9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永中輔導組</dc:creator>
  <cp:keywords/>
  <dc:description/>
  <cp:lastModifiedBy>永中輔導組</cp:lastModifiedBy>
  <cp:revision>2</cp:revision>
  <cp:lastPrinted>2022-03-31T01:30:00Z</cp:lastPrinted>
  <dcterms:created xsi:type="dcterms:W3CDTF">2022-05-27T08:28:00Z</dcterms:created>
  <dcterms:modified xsi:type="dcterms:W3CDTF">2022-05-27T08:28:00Z</dcterms:modified>
</cp:coreProperties>
</file>