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34" w:rsidRDefault="008A14B0">
      <w:pPr>
        <w:pStyle w:val="Textbody"/>
        <w:spacing w:line="276" w:lineRule="auto"/>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14758</wp:posOffset>
                </wp:positionH>
                <wp:positionV relativeFrom="paragraph">
                  <wp:posOffset>-108722</wp:posOffset>
                </wp:positionV>
                <wp:extent cx="640080" cy="480690"/>
                <wp:effectExtent l="0" t="0" r="26670" b="14610"/>
                <wp:wrapNone/>
                <wp:docPr id="1" name="Text Box 2"/>
                <wp:cNvGraphicFramePr/>
                <a:graphic xmlns:a="http://schemas.openxmlformats.org/drawingml/2006/main">
                  <a:graphicData uri="http://schemas.microsoft.com/office/word/2010/wordprocessingShape">
                    <wps:wsp>
                      <wps:cNvSpPr txBox="1"/>
                      <wps:spPr>
                        <a:xfrm>
                          <a:off x="0" y="0"/>
                          <a:ext cx="640080" cy="480690"/>
                        </a:xfrm>
                        <a:prstGeom prst="rect">
                          <a:avLst/>
                        </a:prstGeom>
                        <a:noFill/>
                        <a:ln w="9400">
                          <a:solidFill>
                            <a:srgbClr val="000000"/>
                          </a:solidFill>
                          <a:prstDash val="solid"/>
                        </a:ln>
                      </wps:spPr>
                      <wps:txbx>
                        <w:txbxContent>
                          <w:p w:rsidR="00F95734" w:rsidRDefault="008A14B0">
                            <w:pPr>
                              <w:pStyle w:val="Textbody"/>
                              <w:jc w:val="center"/>
                              <w:rPr>
                                <w:rFonts w:ascii="標楷體" w:eastAsia="標楷體" w:hAnsi="標楷體"/>
                                <w:sz w:val="28"/>
                              </w:rPr>
                            </w:pPr>
                            <w:r>
                              <w:rPr>
                                <w:rFonts w:ascii="標楷體" w:eastAsia="標楷體" w:hAnsi="標楷體"/>
                                <w:sz w:val="28"/>
                              </w:rPr>
                              <w:t>附件</w:t>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pt;margin-top:-8.55pt;width:50.4pt;height:37.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" filled="f" strokeweight=".26111mm">
                <v:textbox inset="0,0,0,0">
                  <w:txbxContent>
                    <w:p w:rsidR="00F95734" w:rsidRDefault="008A14B0">
                      <w:pPr>
                        <w:pStyle w:val="Textbody"/>
                        <w:jc w:val="center"/>
                        <w:rPr>
                          <w:rFonts w:ascii="標楷體" w:eastAsia="標楷體" w:hAnsi="標楷體"/>
                          <w:sz w:val="28"/>
                        </w:rPr>
                      </w:pPr>
                      <w:r>
                        <w:rPr>
                          <w:rFonts w:ascii="標楷體" w:eastAsia="標楷體" w:hAnsi="標楷體"/>
                          <w:sz w:val="28"/>
                        </w:rPr>
                        <w:t>附件</w:t>
                      </w:r>
                    </w:p>
                  </w:txbxContent>
                </v:textbox>
              </v:shape>
            </w:pict>
          </mc:Fallback>
        </mc:AlternateContent>
      </w:r>
    </w:p>
    <w:p w:rsidR="00F95734" w:rsidRDefault="00F95734">
      <w:pPr>
        <w:pStyle w:val="Textbody"/>
        <w:spacing w:before="540" w:line="276" w:lineRule="auto"/>
        <w:jc w:val="center"/>
        <w:rPr>
          <w:rFonts w:eastAsia="標楷體"/>
          <w:sz w:val="40"/>
          <w:szCs w:val="40"/>
        </w:rPr>
      </w:pPr>
    </w:p>
    <w:p w:rsidR="00F95734" w:rsidRDefault="00F95734">
      <w:pPr>
        <w:pStyle w:val="Textbody"/>
        <w:spacing w:before="540" w:line="276" w:lineRule="auto"/>
        <w:jc w:val="center"/>
        <w:rPr>
          <w:rFonts w:eastAsia="標楷體"/>
          <w:sz w:val="40"/>
          <w:szCs w:val="40"/>
        </w:rPr>
      </w:pPr>
    </w:p>
    <w:p w:rsidR="00F95734" w:rsidRDefault="008A14B0">
      <w:pPr>
        <w:pStyle w:val="Textbody"/>
        <w:spacing w:line="276" w:lineRule="auto"/>
        <w:ind w:right="-1"/>
        <w:jc w:val="center"/>
      </w:pPr>
      <w:r>
        <w:rPr>
          <w:rFonts w:eastAsia="標楷體"/>
          <w:spacing w:val="-16"/>
          <w:sz w:val="48"/>
          <w:szCs w:val="48"/>
        </w:rPr>
        <w:t>「</w:t>
      </w:r>
      <w:bookmarkStart w:id="1" w:name="_Hlk102492013"/>
      <w:r>
        <w:rPr>
          <w:rFonts w:eastAsia="標楷體"/>
          <w:spacing w:val="-16"/>
          <w:sz w:val="48"/>
          <w:szCs w:val="48"/>
        </w:rPr>
        <w:t>111</w:t>
      </w:r>
      <w:r>
        <w:rPr>
          <w:rFonts w:eastAsia="標楷體"/>
          <w:spacing w:val="-16"/>
          <w:sz w:val="48"/>
          <w:szCs w:val="48"/>
        </w:rPr>
        <w:t>年度國中小學科教師跨國視訊研習營</w:t>
      </w:r>
      <w:bookmarkEnd w:id="1"/>
      <w:r>
        <w:rPr>
          <w:rFonts w:eastAsia="標楷體"/>
          <w:spacing w:val="-16"/>
          <w:sz w:val="48"/>
          <w:szCs w:val="48"/>
        </w:rPr>
        <w:t>」</w:t>
      </w:r>
    </w:p>
    <w:p w:rsidR="00F95734" w:rsidRDefault="008A14B0">
      <w:pPr>
        <w:pStyle w:val="Textbody"/>
        <w:spacing w:line="276" w:lineRule="auto"/>
        <w:ind w:right="-1"/>
        <w:jc w:val="center"/>
        <w:rPr>
          <w:rFonts w:eastAsia="標楷體"/>
          <w:sz w:val="48"/>
          <w:szCs w:val="48"/>
        </w:rPr>
      </w:pPr>
      <w:r>
        <w:rPr>
          <w:rFonts w:eastAsia="標楷體"/>
          <w:sz w:val="48"/>
          <w:szCs w:val="48"/>
        </w:rPr>
        <w:t>實施計畫</w:t>
      </w:r>
    </w:p>
    <w:p w:rsidR="00F95734" w:rsidRDefault="00F95734">
      <w:pPr>
        <w:pStyle w:val="Textbody"/>
        <w:spacing w:line="276" w:lineRule="auto"/>
        <w:ind w:right="-1"/>
        <w:jc w:val="center"/>
        <w:rPr>
          <w:rFonts w:eastAsia="標楷體"/>
          <w:sz w:val="48"/>
          <w:szCs w:val="48"/>
        </w:rPr>
      </w:pPr>
    </w:p>
    <w:p w:rsidR="00F95734" w:rsidRDefault="00F95734">
      <w:pPr>
        <w:pStyle w:val="Textbody"/>
        <w:spacing w:line="276" w:lineRule="auto"/>
        <w:ind w:right="-1"/>
        <w:jc w:val="center"/>
        <w:rPr>
          <w:rFonts w:eastAsia="標楷體"/>
          <w:sz w:val="48"/>
          <w:szCs w:val="48"/>
        </w:rPr>
      </w:pPr>
    </w:p>
    <w:p w:rsidR="00F95734" w:rsidRDefault="00F95734">
      <w:pPr>
        <w:pStyle w:val="Textbody"/>
        <w:spacing w:line="276" w:lineRule="auto"/>
        <w:ind w:right="-1"/>
        <w:jc w:val="center"/>
        <w:rPr>
          <w:rFonts w:eastAsia="標楷體"/>
          <w:sz w:val="48"/>
          <w:szCs w:val="48"/>
        </w:rPr>
      </w:pPr>
    </w:p>
    <w:p w:rsidR="00F95734" w:rsidRDefault="00F95734">
      <w:pPr>
        <w:pStyle w:val="Textbody"/>
        <w:spacing w:line="276" w:lineRule="auto"/>
        <w:ind w:right="-1"/>
        <w:jc w:val="center"/>
        <w:rPr>
          <w:rFonts w:eastAsia="標楷體"/>
          <w:sz w:val="48"/>
          <w:szCs w:val="48"/>
        </w:rPr>
      </w:pPr>
    </w:p>
    <w:p w:rsidR="00F95734" w:rsidRDefault="00F95734">
      <w:pPr>
        <w:pStyle w:val="Textbody"/>
        <w:spacing w:line="276" w:lineRule="auto"/>
        <w:ind w:right="-1"/>
        <w:jc w:val="center"/>
        <w:rPr>
          <w:rFonts w:eastAsia="標楷體"/>
          <w:sz w:val="48"/>
          <w:szCs w:val="48"/>
        </w:rPr>
      </w:pPr>
    </w:p>
    <w:p w:rsidR="00F95734" w:rsidRDefault="00F95734">
      <w:pPr>
        <w:pStyle w:val="Textbody"/>
        <w:spacing w:line="276" w:lineRule="auto"/>
        <w:ind w:right="-1"/>
        <w:jc w:val="center"/>
        <w:rPr>
          <w:rFonts w:eastAsia="標楷體"/>
          <w:sz w:val="48"/>
          <w:szCs w:val="48"/>
        </w:rPr>
      </w:pPr>
    </w:p>
    <w:p w:rsidR="00F95734" w:rsidRDefault="00F95734">
      <w:pPr>
        <w:pStyle w:val="Textbody"/>
        <w:spacing w:line="276" w:lineRule="auto"/>
        <w:ind w:right="-1"/>
        <w:jc w:val="center"/>
        <w:rPr>
          <w:rFonts w:eastAsia="標楷體"/>
          <w:sz w:val="48"/>
          <w:szCs w:val="48"/>
        </w:rPr>
      </w:pPr>
    </w:p>
    <w:p w:rsidR="00F95734" w:rsidRDefault="008A14B0">
      <w:pPr>
        <w:pStyle w:val="Textbody"/>
        <w:autoSpaceDE w:val="0"/>
        <w:spacing w:line="276" w:lineRule="auto"/>
        <w:jc w:val="center"/>
        <w:rPr>
          <w:rFonts w:eastAsia="標楷體"/>
          <w:sz w:val="40"/>
          <w:szCs w:val="40"/>
        </w:rPr>
      </w:pPr>
      <w:r>
        <w:rPr>
          <w:rFonts w:eastAsia="標楷體"/>
          <w:sz w:val="40"/>
          <w:szCs w:val="40"/>
        </w:rPr>
        <w:t>主辦單位：教育部國民及學前教育署</w:t>
      </w:r>
    </w:p>
    <w:p w:rsidR="00F95734" w:rsidRDefault="008A14B0">
      <w:pPr>
        <w:pStyle w:val="Textbody"/>
        <w:tabs>
          <w:tab w:val="left" w:pos="1624"/>
        </w:tabs>
        <w:autoSpaceDE w:val="0"/>
        <w:spacing w:line="276" w:lineRule="auto"/>
        <w:rPr>
          <w:rFonts w:eastAsia="標楷體"/>
          <w:sz w:val="40"/>
          <w:szCs w:val="40"/>
        </w:rPr>
      </w:pPr>
      <w:r>
        <w:rPr>
          <w:rFonts w:eastAsia="標楷體"/>
          <w:sz w:val="40"/>
          <w:szCs w:val="40"/>
        </w:rPr>
        <w:tab/>
      </w:r>
      <w:r>
        <w:rPr>
          <w:rFonts w:eastAsia="標楷體"/>
          <w:sz w:val="40"/>
          <w:szCs w:val="40"/>
        </w:rPr>
        <w:t>承辦單位：國立臺灣師範大學</w:t>
      </w:r>
    </w:p>
    <w:p w:rsidR="00F95734" w:rsidRDefault="00F95734">
      <w:pPr>
        <w:pStyle w:val="Textbody"/>
        <w:tabs>
          <w:tab w:val="left" w:pos="1624"/>
        </w:tabs>
        <w:autoSpaceDE w:val="0"/>
        <w:spacing w:line="276" w:lineRule="auto"/>
        <w:rPr>
          <w:rFonts w:eastAsia="標楷體"/>
        </w:rPr>
      </w:pPr>
    </w:p>
    <w:p w:rsidR="00F95734" w:rsidRDefault="008A14B0">
      <w:pPr>
        <w:pStyle w:val="Textbody"/>
        <w:spacing w:line="276" w:lineRule="auto"/>
        <w:jc w:val="center"/>
        <w:rPr>
          <w:rFonts w:eastAsia="標楷體"/>
          <w:bCs/>
          <w:kern w:val="0"/>
          <w:sz w:val="40"/>
          <w:szCs w:val="40"/>
        </w:rPr>
        <w:sectPr w:rsidR="00F95734">
          <w:footerReference w:type="default" r:id="rId8"/>
          <w:headerReference w:type="first" r:id="rId9"/>
          <w:footerReference w:type="first" r:id="rId10"/>
          <w:pgSz w:w="11906" w:h="16838"/>
          <w:pgMar w:top="1134" w:right="1134" w:bottom="1134" w:left="1134" w:header="1021" w:footer="850" w:gutter="0"/>
          <w:pgNumType w:start="1"/>
          <w:cols w:space="720"/>
          <w:titlePg/>
          <w:docGrid w:type="linesAndChars" w:linePitch="623"/>
        </w:sectPr>
      </w:pPr>
      <w:r>
        <w:rPr>
          <w:rFonts w:eastAsia="標楷體"/>
          <w:bCs/>
          <w:kern w:val="0"/>
          <w:sz w:val="40"/>
          <w:szCs w:val="40"/>
        </w:rPr>
        <w:t xml:space="preserve">111 </w:t>
      </w:r>
      <w:r>
        <w:rPr>
          <w:rFonts w:eastAsia="標楷體"/>
          <w:bCs/>
          <w:kern w:val="0"/>
          <w:sz w:val="40"/>
          <w:szCs w:val="40"/>
        </w:rPr>
        <w:t>年</w:t>
      </w:r>
      <w:r>
        <w:rPr>
          <w:rFonts w:eastAsia="標楷體"/>
          <w:bCs/>
          <w:kern w:val="0"/>
          <w:sz w:val="40"/>
          <w:szCs w:val="40"/>
        </w:rPr>
        <w:t xml:space="preserve">  5 </w:t>
      </w:r>
      <w:r>
        <w:rPr>
          <w:rFonts w:eastAsia="標楷體"/>
          <w:bCs/>
          <w:kern w:val="0"/>
          <w:sz w:val="40"/>
          <w:szCs w:val="40"/>
        </w:rPr>
        <w:t>月</w:t>
      </w:r>
      <w:r>
        <w:rPr>
          <w:rFonts w:eastAsia="標楷體"/>
          <w:bCs/>
          <w:kern w:val="0"/>
          <w:sz w:val="40"/>
          <w:szCs w:val="40"/>
        </w:rPr>
        <w:t xml:space="preserve"> 5 </w:t>
      </w:r>
      <w:r>
        <w:rPr>
          <w:rFonts w:eastAsia="標楷體"/>
          <w:bCs/>
          <w:kern w:val="0"/>
          <w:sz w:val="40"/>
          <w:szCs w:val="40"/>
        </w:rPr>
        <w:t>日</w:t>
      </w:r>
    </w:p>
    <w:p w:rsidR="00F95734" w:rsidRDefault="008A14B0">
      <w:pPr>
        <w:pStyle w:val="ad"/>
        <w:spacing w:line="276" w:lineRule="auto"/>
        <w:ind w:left="0"/>
        <w:jc w:val="center"/>
        <w:rPr>
          <w:rFonts w:eastAsia="標楷體"/>
          <w:b/>
          <w:sz w:val="32"/>
          <w:szCs w:val="32"/>
        </w:rPr>
      </w:pPr>
      <w:r>
        <w:rPr>
          <w:rFonts w:eastAsia="標楷體"/>
          <w:b/>
          <w:sz w:val="32"/>
          <w:szCs w:val="32"/>
        </w:rPr>
        <w:lastRenderedPageBreak/>
        <w:t>111</w:t>
      </w:r>
      <w:r>
        <w:rPr>
          <w:rFonts w:eastAsia="標楷體"/>
          <w:b/>
          <w:sz w:val="32"/>
          <w:szCs w:val="32"/>
        </w:rPr>
        <w:t>年度國中小學科教師跨國視訊研習營</w:t>
      </w:r>
    </w:p>
    <w:p w:rsidR="00F95734" w:rsidRDefault="008A14B0">
      <w:pPr>
        <w:pStyle w:val="ad"/>
        <w:snapToGrid w:val="0"/>
        <w:spacing w:before="173" w:after="173" w:line="276" w:lineRule="auto"/>
        <w:ind w:left="0"/>
        <w:rPr>
          <w:rFonts w:eastAsia="標楷體"/>
          <w:sz w:val="28"/>
          <w:szCs w:val="28"/>
        </w:rPr>
      </w:pPr>
      <w:r>
        <w:rPr>
          <w:rFonts w:eastAsia="標楷體"/>
          <w:sz w:val="28"/>
          <w:szCs w:val="28"/>
        </w:rPr>
        <w:t>一、依據</w:t>
      </w:r>
    </w:p>
    <w:p w:rsidR="00F95734" w:rsidRDefault="008A14B0">
      <w:pPr>
        <w:pStyle w:val="ad"/>
        <w:snapToGrid w:val="0"/>
        <w:spacing w:before="173" w:after="173" w:line="276" w:lineRule="auto"/>
        <w:ind w:left="567"/>
        <w:rPr>
          <w:rFonts w:eastAsia="標楷體"/>
        </w:rPr>
      </w:pPr>
      <w:r>
        <w:rPr>
          <w:rFonts w:eastAsia="標楷體"/>
        </w:rPr>
        <w:t>依據「前瞻基礎建設</w:t>
      </w:r>
      <w:r>
        <w:rPr>
          <w:rFonts w:eastAsia="標楷體"/>
        </w:rPr>
        <w:t>─</w:t>
      </w:r>
      <w:r>
        <w:rPr>
          <w:rFonts w:eastAsia="標楷體"/>
        </w:rPr>
        <w:t>人才培育促進就業建設</w:t>
      </w:r>
      <w:r>
        <w:rPr>
          <w:rFonts w:eastAsia="標楷體"/>
        </w:rPr>
        <w:t>─2030</w:t>
      </w:r>
      <w:r>
        <w:rPr>
          <w:rFonts w:eastAsia="標楷體"/>
        </w:rPr>
        <w:t>雙語政策</w:t>
      </w:r>
      <w:r>
        <w:rPr>
          <w:rFonts w:eastAsia="標楷體"/>
        </w:rPr>
        <w:t xml:space="preserve"> </w:t>
      </w:r>
      <w:r>
        <w:rPr>
          <w:rFonts w:eastAsia="標楷體"/>
        </w:rPr>
        <w:t>(110</w:t>
      </w:r>
      <w:r>
        <w:rPr>
          <w:rFonts w:eastAsia="標楷體"/>
        </w:rPr>
        <w:t>至</w:t>
      </w:r>
      <w:r>
        <w:rPr>
          <w:rFonts w:eastAsia="標楷體"/>
        </w:rPr>
        <w:t>113</w:t>
      </w:r>
      <w:r>
        <w:rPr>
          <w:rFonts w:eastAsia="標楷體"/>
        </w:rPr>
        <w:t>年</w:t>
      </w:r>
      <w:r>
        <w:rPr>
          <w:rFonts w:eastAsia="標楷體"/>
        </w:rPr>
        <w:t>)</w:t>
      </w:r>
      <w:r>
        <w:rPr>
          <w:rFonts w:eastAsia="標楷體"/>
        </w:rPr>
        <w:t>」暨「教育部國民及學前教育署補助國民中小學部分領域課程雙語教學實施計畫」辦理。</w:t>
      </w:r>
    </w:p>
    <w:p w:rsidR="00F95734" w:rsidRDefault="008A14B0">
      <w:pPr>
        <w:pStyle w:val="ad"/>
        <w:snapToGrid w:val="0"/>
        <w:spacing w:before="173" w:after="173" w:line="276" w:lineRule="auto"/>
        <w:ind w:left="0"/>
        <w:rPr>
          <w:rFonts w:eastAsia="標楷體"/>
          <w:sz w:val="28"/>
          <w:szCs w:val="28"/>
        </w:rPr>
      </w:pPr>
      <w:r>
        <w:rPr>
          <w:rFonts w:eastAsia="標楷體"/>
          <w:sz w:val="28"/>
          <w:szCs w:val="28"/>
        </w:rPr>
        <w:t>二、目的</w:t>
      </w:r>
    </w:p>
    <w:p w:rsidR="00F95734" w:rsidRDefault="008A14B0">
      <w:pPr>
        <w:pStyle w:val="Textbody"/>
        <w:snapToGrid w:val="0"/>
        <w:spacing w:before="173" w:after="173" w:line="276" w:lineRule="auto"/>
        <w:ind w:left="708" w:hanging="708"/>
        <w:rPr>
          <w:rFonts w:eastAsia="標楷體"/>
          <w:szCs w:val="28"/>
        </w:rPr>
      </w:pPr>
      <w:r>
        <w:rPr>
          <w:rFonts w:eastAsia="標楷體"/>
          <w:szCs w:val="28"/>
        </w:rPr>
        <w:t>（一）提升國民中小學非語文領域</w:t>
      </w:r>
      <w:r>
        <w:rPr>
          <w:rFonts w:eastAsia="標楷體"/>
          <w:szCs w:val="28"/>
        </w:rPr>
        <w:t>-</w:t>
      </w:r>
      <w:r>
        <w:rPr>
          <w:rFonts w:eastAsia="標楷體"/>
          <w:szCs w:val="28"/>
        </w:rPr>
        <w:t>英語文之學科教師運用英語教學之專業能力、俾提升學科教師雙語教學能量與品質。</w:t>
      </w:r>
    </w:p>
    <w:p w:rsidR="00F95734" w:rsidRDefault="008A14B0">
      <w:pPr>
        <w:pStyle w:val="Textbody"/>
        <w:snapToGrid w:val="0"/>
        <w:spacing w:before="173" w:after="173" w:line="276" w:lineRule="auto"/>
        <w:ind w:left="708" w:hanging="708"/>
        <w:rPr>
          <w:rFonts w:eastAsia="標楷體"/>
          <w:szCs w:val="28"/>
        </w:rPr>
      </w:pPr>
      <w:r>
        <w:rPr>
          <w:rFonts w:eastAsia="標楷體"/>
          <w:szCs w:val="28"/>
        </w:rPr>
        <w:t>（二）增進國民中小學非語文領域</w:t>
      </w:r>
      <w:r>
        <w:rPr>
          <w:rFonts w:eastAsia="標楷體"/>
          <w:szCs w:val="28"/>
        </w:rPr>
        <w:t>-</w:t>
      </w:r>
      <w:r>
        <w:rPr>
          <w:rFonts w:eastAsia="標楷體"/>
          <w:szCs w:val="28"/>
        </w:rPr>
        <w:t>英語文之學科教師國際視野、創造力與競爭力，俾培養具世界觀之國中小學學生，使學生能自發進行雙語學習。</w:t>
      </w:r>
    </w:p>
    <w:p w:rsidR="00F95734" w:rsidRDefault="008A14B0">
      <w:pPr>
        <w:pStyle w:val="ad"/>
        <w:snapToGrid w:val="0"/>
        <w:spacing w:before="173" w:after="173" w:line="276" w:lineRule="auto"/>
        <w:ind w:left="0"/>
        <w:rPr>
          <w:rFonts w:eastAsia="標楷體"/>
          <w:sz w:val="28"/>
          <w:szCs w:val="28"/>
        </w:rPr>
      </w:pPr>
      <w:r>
        <w:rPr>
          <w:rFonts w:eastAsia="標楷體"/>
          <w:sz w:val="28"/>
          <w:szCs w:val="28"/>
        </w:rPr>
        <w:t>三、參與人數與資格</w:t>
      </w:r>
    </w:p>
    <w:p w:rsidR="00F95734" w:rsidRDefault="008A14B0">
      <w:pPr>
        <w:pStyle w:val="Textbody"/>
        <w:snapToGrid w:val="0"/>
        <w:spacing w:before="173" w:after="173" w:line="276" w:lineRule="auto"/>
        <w:rPr>
          <w:rFonts w:eastAsia="標楷體"/>
        </w:rPr>
      </w:pPr>
      <w:r>
        <w:rPr>
          <w:rFonts w:eastAsia="標楷體"/>
        </w:rPr>
        <w:t>（一）參加對象及人數</w:t>
      </w:r>
    </w:p>
    <w:p w:rsidR="00F95734" w:rsidRDefault="008A14B0">
      <w:pPr>
        <w:pStyle w:val="ad"/>
        <w:numPr>
          <w:ilvl w:val="0"/>
          <w:numId w:val="27"/>
        </w:numPr>
        <w:snapToGrid w:val="0"/>
        <w:spacing w:before="173" w:after="173" w:line="276" w:lineRule="auto"/>
        <w:rPr>
          <w:rFonts w:eastAsia="標楷體"/>
        </w:rPr>
      </w:pPr>
      <w:r>
        <w:rPr>
          <w:rFonts w:eastAsia="標楷體"/>
        </w:rPr>
        <w:t>辦理教育部國民及學前教育署國民中小學部分領域課程雙語教學計畫之學校教師及縣市自辦雙語課程學校教師。</w:t>
      </w:r>
    </w:p>
    <w:p w:rsidR="00F95734" w:rsidRDefault="008A14B0">
      <w:pPr>
        <w:pStyle w:val="ad"/>
        <w:numPr>
          <w:ilvl w:val="0"/>
          <w:numId w:val="27"/>
        </w:numPr>
        <w:snapToGrid w:val="0"/>
        <w:spacing w:before="173" w:after="173" w:line="276" w:lineRule="auto"/>
        <w:rPr>
          <w:rFonts w:eastAsia="標楷體"/>
        </w:rPr>
      </w:pPr>
      <w:r>
        <w:rPr>
          <w:rFonts w:eastAsia="標楷體"/>
        </w:rPr>
        <w:t>依領域</w:t>
      </w:r>
      <w:r>
        <w:rPr>
          <w:rFonts w:eastAsia="標楷體"/>
        </w:rPr>
        <w:t>/</w:t>
      </w:r>
      <w:r>
        <w:rPr>
          <w:rFonts w:eastAsia="標楷體"/>
        </w:rPr>
        <w:t>科目分藝術領域、健體領域、綜合活動領域及</w:t>
      </w:r>
      <w:r>
        <w:rPr>
          <w:rFonts w:eastAsia="標楷體"/>
        </w:rPr>
        <w:t>STEM</w:t>
      </w:r>
      <w:r>
        <w:rPr>
          <w:rFonts w:eastAsia="標楷體"/>
        </w:rPr>
        <w:t>（包含國小數學與自然、國中生活科技與資訊科技）</w:t>
      </w:r>
      <w:r>
        <w:rPr>
          <w:rFonts w:eastAsia="標楷體"/>
        </w:rPr>
        <w:t xml:space="preserve">4 </w:t>
      </w:r>
      <w:r>
        <w:rPr>
          <w:rFonts w:eastAsia="標楷體"/>
        </w:rPr>
        <w:t>組，每組再分為</w:t>
      </w:r>
      <w:r>
        <w:rPr>
          <w:rFonts w:eastAsia="標楷體"/>
        </w:rPr>
        <w:t xml:space="preserve"> 2 </w:t>
      </w:r>
      <w:r>
        <w:rPr>
          <w:rFonts w:eastAsia="標楷體"/>
        </w:rPr>
        <w:t>至</w:t>
      </w:r>
      <w:r>
        <w:rPr>
          <w:rFonts w:eastAsia="標楷體"/>
        </w:rPr>
        <w:t xml:space="preserve"> 3 </w:t>
      </w:r>
      <w:r>
        <w:rPr>
          <w:rFonts w:eastAsia="標楷體"/>
        </w:rPr>
        <w:t>班，每班人數</w:t>
      </w:r>
      <w:r>
        <w:rPr>
          <w:rFonts w:eastAsia="標楷體"/>
        </w:rPr>
        <w:t xml:space="preserve"> 20 </w:t>
      </w:r>
      <w:r>
        <w:rPr>
          <w:rFonts w:eastAsia="標楷體"/>
        </w:rPr>
        <w:t>至</w:t>
      </w:r>
      <w:r>
        <w:rPr>
          <w:rFonts w:eastAsia="標楷體"/>
        </w:rPr>
        <w:t xml:space="preserve"> 25 </w:t>
      </w:r>
      <w:r>
        <w:rPr>
          <w:rFonts w:eastAsia="標楷體"/>
        </w:rPr>
        <w:t>位，將依據各校薦送教師，酌予調整各班人數。</w:t>
      </w:r>
    </w:p>
    <w:p w:rsidR="00F95734" w:rsidRDefault="008A14B0">
      <w:pPr>
        <w:pStyle w:val="Textbody"/>
        <w:snapToGrid w:val="0"/>
        <w:spacing w:before="173" w:after="173" w:line="276" w:lineRule="auto"/>
        <w:rPr>
          <w:rFonts w:eastAsia="標楷體"/>
        </w:rPr>
      </w:pPr>
      <w:r>
        <w:rPr>
          <w:rFonts w:eastAsia="標楷體"/>
        </w:rPr>
        <w:t>（二）資格</w:t>
      </w:r>
    </w:p>
    <w:p w:rsidR="00F95734" w:rsidRDefault="008A14B0">
      <w:pPr>
        <w:pStyle w:val="ad"/>
        <w:numPr>
          <w:ilvl w:val="0"/>
          <w:numId w:val="28"/>
        </w:numPr>
        <w:snapToGrid w:val="0"/>
        <w:spacing w:before="173" w:after="173" w:line="276" w:lineRule="auto"/>
        <w:rPr>
          <w:rFonts w:eastAsia="標楷體"/>
        </w:rPr>
      </w:pPr>
      <w:r>
        <w:rPr>
          <w:rFonts w:eastAsia="標楷體"/>
        </w:rPr>
        <w:t>初階課程：由辦理教育部國民及學前教育署「</w:t>
      </w:r>
      <w:r>
        <w:rPr>
          <w:rFonts w:eastAsia="標楷體"/>
        </w:rPr>
        <w:t>111</w:t>
      </w:r>
      <w:r>
        <w:rPr>
          <w:rFonts w:eastAsia="標楷體"/>
        </w:rPr>
        <w:t>學年度國民中小學部分領域課程雙語教學計畫」之國民中小學薦派校內參與雙語教學教師（含代理代課教師），或縣市自辦雙語課程學校教師參加，前述教師需具基礎英語溝通表達能力。</w:t>
      </w:r>
    </w:p>
    <w:p w:rsidR="00F95734" w:rsidRDefault="008A14B0">
      <w:pPr>
        <w:pStyle w:val="ad"/>
        <w:numPr>
          <w:ilvl w:val="0"/>
          <w:numId w:val="28"/>
        </w:numPr>
        <w:snapToGrid w:val="0"/>
        <w:spacing w:before="173" w:after="173" w:line="276" w:lineRule="auto"/>
        <w:rPr>
          <w:rFonts w:eastAsia="標楷體"/>
        </w:rPr>
      </w:pPr>
      <w:r>
        <w:rPr>
          <w:rFonts w:eastAsia="標楷體"/>
        </w:rPr>
        <w:t>進階課程：參加教育部國民及學前教育署委請國立臺灣師範大學辦理「</w:t>
      </w:r>
      <w:r>
        <w:rPr>
          <w:rFonts w:eastAsia="標楷體"/>
        </w:rPr>
        <w:t>110</w:t>
      </w:r>
      <w:r>
        <w:rPr>
          <w:rFonts w:eastAsia="標楷體"/>
        </w:rPr>
        <w:t>年度國中小學</w:t>
      </w:r>
      <w:r>
        <w:rPr>
          <w:rFonts w:eastAsia="標楷體"/>
        </w:rPr>
        <w:t>科教師跨國視訊研習營」，且獲得國外合作學校頒發結業證書之教師，得參加同領域</w:t>
      </w:r>
      <w:r>
        <w:rPr>
          <w:rFonts w:eastAsia="標楷體"/>
        </w:rPr>
        <w:t>/</w:t>
      </w:r>
      <w:r>
        <w:rPr>
          <w:rFonts w:eastAsia="標楷體"/>
        </w:rPr>
        <w:t>科目之進階課程。</w:t>
      </w:r>
    </w:p>
    <w:p w:rsidR="00F95734" w:rsidRDefault="008A14B0">
      <w:pPr>
        <w:pStyle w:val="Textbody"/>
        <w:snapToGrid w:val="0"/>
        <w:spacing w:before="173" w:after="173" w:line="276" w:lineRule="auto"/>
      </w:pPr>
      <w:r>
        <w:rPr>
          <w:rFonts w:eastAsia="標楷體"/>
        </w:rPr>
        <w:t>（三）</w:t>
      </w:r>
      <w:r>
        <w:rPr>
          <w:rFonts w:eastAsia="標楷體"/>
          <w:b/>
        </w:rPr>
        <w:t>報名方式及繳交文件</w:t>
      </w:r>
    </w:p>
    <w:p w:rsidR="00F95734" w:rsidRDefault="008A14B0">
      <w:pPr>
        <w:pStyle w:val="Textbody"/>
        <w:snapToGrid w:val="0"/>
        <w:spacing w:before="173" w:after="173" w:line="276" w:lineRule="auto"/>
        <w:ind w:left="850" w:hanging="144"/>
      </w:pPr>
      <w:r>
        <w:rPr>
          <w:rFonts w:eastAsia="標楷體"/>
        </w:rPr>
        <w:t>1.</w:t>
      </w:r>
      <w:r>
        <w:rPr>
          <w:rFonts w:eastAsia="標楷體"/>
        </w:rPr>
        <w:t>請各縣市政府教育局</w:t>
      </w:r>
      <w:r>
        <w:rPr>
          <w:rFonts w:eastAsia="標楷體"/>
        </w:rPr>
        <w:t>(</w:t>
      </w:r>
      <w:r>
        <w:rPr>
          <w:rFonts w:eastAsia="標楷體"/>
        </w:rPr>
        <w:t>處</w:t>
      </w:r>
      <w:r>
        <w:rPr>
          <w:rFonts w:eastAsia="標楷體"/>
        </w:rPr>
        <w:t>)</w:t>
      </w:r>
      <w:r>
        <w:rPr>
          <w:rFonts w:eastAsia="標楷體"/>
        </w:rPr>
        <w:t>及各國立學校校長督導轄屬辦理「國民中小學部分領域課程雙語教學實施計畫」之學校行政人員，</w:t>
      </w:r>
      <w:r>
        <w:rPr>
          <w:rFonts w:eastAsia="標楷體"/>
          <w:b/>
          <w:u w:val="single"/>
        </w:rPr>
        <w:t>於</w:t>
      </w:r>
      <w:r>
        <w:rPr>
          <w:rFonts w:eastAsia="標楷體"/>
          <w:b/>
          <w:u w:val="single"/>
        </w:rPr>
        <w:t xml:space="preserve"> 111</w:t>
      </w:r>
      <w:r>
        <w:rPr>
          <w:rFonts w:eastAsia="標楷體"/>
          <w:b/>
          <w:u w:val="single"/>
        </w:rPr>
        <w:t>年</w:t>
      </w:r>
      <w:r>
        <w:rPr>
          <w:rFonts w:eastAsia="標楷體"/>
          <w:b/>
          <w:u w:val="single"/>
        </w:rPr>
        <w:t xml:space="preserve"> 5 </w:t>
      </w:r>
      <w:r>
        <w:rPr>
          <w:rFonts w:eastAsia="標楷體"/>
          <w:b/>
          <w:u w:val="single"/>
        </w:rPr>
        <w:t>月</w:t>
      </w:r>
      <w:r>
        <w:rPr>
          <w:rFonts w:eastAsia="標楷體"/>
          <w:b/>
          <w:u w:val="single"/>
        </w:rPr>
        <w:t xml:space="preserve"> 25 </w:t>
      </w:r>
      <w:r>
        <w:rPr>
          <w:rFonts w:eastAsia="標楷體"/>
          <w:b/>
          <w:u w:val="single"/>
        </w:rPr>
        <w:t>日</w:t>
      </w:r>
      <w:r>
        <w:rPr>
          <w:rFonts w:eastAsia="標楷體"/>
          <w:b/>
          <w:u w:val="single"/>
        </w:rPr>
        <w:t xml:space="preserve"> (</w:t>
      </w:r>
      <w:r>
        <w:rPr>
          <w:rFonts w:eastAsia="標楷體"/>
          <w:b/>
          <w:u w:val="single"/>
        </w:rPr>
        <w:t>三</w:t>
      </w:r>
      <w:r>
        <w:rPr>
          <w:rFonts w:eastAsia="標楷體"/>
          <w:b/>
          <w:u w:val="single"/>
        </w:rPr>
        <w:t xml:space="preserve">) </w:t>
      </w:r>
      <w:r>
        <w:rPr>
          <w:rFonts w:eastAsia="標楷體"/>
          <w:b/>
          <w:u w:val="single"/>
        </w:rPr>
        <w:t>前完成線上薦送表單填報</w:t>
      </w:r>
      <w:r>
        <w:rPr>
          <w:rFonts w:eastAsia="標楷體"/>
        </w:rPr>
        <w:t>，並請各校薦送教師，依薦送領域，至下方表單填寫相關資訊，始完成資料繳交；縣市自辦雙語課程學校教師報名方式比照前述方式辦理。</w:t>
      </w:r>
    </w:p>
    <w:p w:rsidR="00F95734" w:rsidRDefault="008A14B0">
      <w:pPr>
        <w:pStyle w:val="Textbody"/>
        <w:snapToGrid w:val="0"/>
        <w:spacing w:before="173" w:after="173" w:line="276" w:lineRule="auto"/>
        <w:ind w:left="850" w:hanging="144"/>
      </w:pPr>
      <w:r>
        <w:rPr>
          <w:rFonts w:eastAsia="標楷體"/>
        </w:rPr>
        <w:t>2.</w:t>
      </w:r>
      <w:r>
        <w:rPr>
          <w:rFonts w:eastAsia="標楷體"/>
          <w:b/>
          <w:u w:val="single"/>
        </w:rPr>
        <w:t>請各縣市政府教育局</w:t>
      </w:r>
      <w:r>
        <w:rPr>
          <w:rFonts w:eastAsia="標楷體"/>
          <w:b/>
          <w:u w:val="single"/>
        </w:rPr>
        <w:t>(</w:t>
      </w:r>
      <w:r>
        <w:rPr>
          <w:rFonts w:eastAsia="標楷體"/>
          <w:b/>
          <w:u w:val="single"/>
        </w:rPr>
        <w:t>處</w:t>
      </w:r>
      <w:r>
        <w:rPr>
          <w:rFonts w:eastAsia="標楷體"/>
          <w:b/>
          <w:u w:val="single"/>
        </w:rPr>
        <w:t>)</w:t>
      </w:r>
      <w:r>
        <w:rPr>
          <w:rFonts w:eastAsia="標楷體"/>
          <w:b/>
          <w:u w:val="single"/>
        </w:rPr>
        <w:t>及各國立學校於</w:t>
      </w:r>
      <w:r>
        <w:rPr>
          <w:rFonts w:eastAsia="標楷體"/>
          <w:b/>
          <w:u w:val="single"/>
        </w:rPr>
        <w:t xml:space="preserve"> 111 </w:t>
      </w:r>
      <w:r>
        <w:rPr>
          <w:rFonts w:eastAsia="標楷體"/>
          <w:b/>
          <w:u w:val="single"/>
        </w:rPr>
        <w:t>年</w:t>
      </w:r>
      <w:r>
        <w:rPr>
          <w:rFonts w:eastAsia="標楷體"/>
          <w:b/>
          <w:u w:val="single"/>
        </w:rPr>
        <w:t xml:space="preserve">6 </w:t>
      </w:r>
      <w:r>
        <w:rPr>
          <w:rFonts w:eastAsia="標楷體"/>
          <w:b/>
          <w:u w:val="single"/>
        </w:rPr>
        <w:t>月</w:t>
      </w:r>
      <w:r>
        <w:rPr>
          <w:rFonts w:eastAsia="標楷體"/>
          <w:b/>
          <w:u w:val="single"/>
        </w:rPr>
        <w:t xml:space="preserve">1 </w:t>
      </w:r>
      <w:r>
        <w:rPr>
          <w:rFonts w:eastAsia="標楷體"/>
          <w:b/>
          <w:u w:val="single"/>
        </w:rPr>
        <w:t>日</w:t>
      </w:r>
      <w:r>
        <w:rPr>
          <w:rFonts w:eastAsia="標楷體"/>
          <w:b/>
          <w:u w:val="single"/>
        </w:rPr>
        <w:t xml:space="preserve"> (</w:t>
      </w:r>
      <w:r>
        <w:rPr>
          <w:rFonts w:eastAsia="標楷體"/>
          <w:b/>
          <w:u w:val="single"/>
        </w:rPr>
        <w:t>三</w:t>
      </w:r>
      <w:r>
        <w:rPr>
          <w:rFonts w:eastAsia="標楷體"/>
          <w:b/>
          <w:u w:val="single"/>
        </w:rPr>
        <w:t xml:space="preserve">) </w:t>
      </w:r>
      <w:r>
        <w:rPr>
          <w:rFonts w:eastAsia="標楷體"/>
          <w:b/>
          <w:u w:val="single"/>
        </w:rPr>
        <w:t>前將學校教師薦送表函送國立臺灣師範大學，並請副知教育部國民及學前教育署</w:t>
      </w:r>
      <w:r>
        <w:rPr>
          <w:rFonts w:eastAsia="標楷體"/>
        </w:rPr>
        <w:t>。</w:t>
      </w:r>
    </w:p>
    <w:p w:rsidR="00F95734" w:rsidRDefault="00F95734">
      <w:pPr>
        <w:pStyle w:val="Textbody"/>
        <w:pageBreakBefore/>
        <w:widowControl/>
        <w:suppressAutoHyphens w:val="0"/>
        <w:rPr>
          <w:rFonts w:eastAsia="標楷體"/>
        </w:rPr>
      </w:pPr>
    </w:p>
    <w:tbl>
      <w:tblPr>
        <w:tblW w:w="9037" w:type="dxa"/>
        <w:tblInd w:w="817" w:type="dxa"/>
        <w:tblLayout w:type="fixed"/>
        <w:tblCellMar>
          <w:left w:w="10" w:type="dxa"/>
          <w:right w:w="10" w:type="dxa"/>
        </w:tblCellMar>
        <w:tblLook w:val="0000" w:firstRow="0" w:lastRow="0" w:firstColumn="0" w:lastColumn="0" w:noHBand="0" w:noVBand="0"/>
      </w:tblPr>
      <w:tblGrid>
        <w:gridCol w:w="1701"/>
        <w:gridCol w:w="709"/>
        <w:gridCol w:w="4252"/>
        <w:gridCol w:w="2375"/>
      </w:tblGrid>
      <w:tr w:rsidR="00F95734">
        <w:tblPrEx>
          <w:tblCellMar>
            <w:top w:w="0" w:type="dxa"/>
            <w:bottom w:w="0" w:type="dxa"/>
          </w:tblCellMar>
        </w:tblPrEx>
        <w:trPr>
          <w:trHeight w:val="551"/>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F95734" w:rsidRDefault="008A14B0">
            <w:pPr>
              <w:pStyle w:val="Textbody"/>
              <w:spacing w:line="276" w:lineRule="auto"/>
              <w:jc w:val="center"/>
              <w:rPr>
                <w:rFonts w:eastAsia="標楷體"/>
                <w:sz w:val="28"/>
              </w:rPr>
            </w:pPr>
            <w:r>
              <w:rPr>
                <w:rFonts w:eastAsia="標楷體"/>
                <w:sz w:val="28"/>
              </w:rPr>
              <w:t>項目</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F95734" w:rsidRDefault="008A14B0">
            <w:pPr>
              <w:pStyle w:val="Textbody"/>
              <w:spacing w:line="276" w:lineRule="auto"/>
              <w:jc w:val="center"/>
              <w:rPr>
                <w:rFonts w:eastAsia="標楷體"/>
                <w:sz w:val="28"/>
              </w:rPr>
            </w:pPr>
            <w:r>
              <w:rPr>
                <w:rFonts w:eastAsia="標楷體"/>
                <w:sz w:val="28"/>
              </w:rPr>
              <w:t>網址</w:t>
            </w:r>
          </w:p>
        </w:tc>
        <w:tc>
          <w:tcPr>
            <w:tcW w:w="23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F95734" w:rsidRDefault="008A14B0">
            <w:pPr>
              <w:pStyle w:val="Textbody"/>
              <w:spacing w:line="276" w:lineRule="auto"/>
              <w:jc w:val="center"/>
              <w:rPr>
                <w:rFonts w:eastAsia="標楷體"/>
                <w:sz w:val="28"/>
              </w:rPr>
            </w:pPr>
            <w:r>
              <w:rPr>
                <w:rFonts w:eastAsia="標楷體"/>
                <w:sz w:val="28"/>
              </w:rPr>
              <w:t>填報說明</w:t>
            </w:r>
          </w:p>
        </w:tc>
      </w:tr>
      <w:tr w:rsidR="00F95734">
        <w:tblPrEx>
          <w:tblCellMar>
            <w:top w:w="0" w:type="dxa"/>
            <w:bottom w:w="0" w:type="dxa"/>
          </w:tblCellMar>
        </w:tblPrEx>
        <w:trPr>
          <w:trHeight w:val="55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薦派志願序</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both"/>
            </w:pPr>
            <w:hyperlink r:id="rId11" w:history="1">
              <w:r>
                <w:rPr>
                  <w:rStyle w:val="af5"/>
                  <w:rFonts w:eastAsia="標楷體"/>
                  <w:sz w:val="22"/>
                </w:rPr>
                <w:t>https://bit.ly/111_NTNU_Overseas_Schools</w:t>
              </w:r>
            </w:hyperlink>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學校行政人員填報</w:t>
            </w:r>
          </w:p>
        </w:tc>
      </w:tr>
      <w:tr w:rsidR="00F95734">
        <w:tblPrEx>
          <w:tblCellMar>
            <w:top w:w="0" w:type="dxa"/>
            <w:bottom w:w="0" w:type="dxa"/>
          </w:tblCellMar>
        </w:tblPrEx>
        <w:trPr>
          <w:trHeight w:val="742"/>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藝術領域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both"/>
            </w:pPr>
            <w:hyperlink r:id="rId12" w:history="1">
              <w:r>
                <w:rPr>
                  <w:rStyle w:val="af5"/>
                  <w:rFonts w:eastAsia="標楷體"/>
                  <w:sz w:val="22"/>
                </w:rPr>
                <w:t>https://bit.ly/111_NTN_Overseas_Art-1</w:t>
              </w:r>
            </w:hyperlink>
          </w:p>
        </w:tc>
        <w:tc>
          <w:tcPr>
            <w:tcW w:w="2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ind w:left="209" w:hanging="209"/>
              <w:rPr>
                <w:rFonts w:eastAsia="標楷體"/>
              </w:rPr>
            </w:pPr>
            <w:r>
              <w:rPr>
                <w:rFonts w:eastAsia="標楷體"/>
              </w:rPr>
              <w:t>1.</w:t>
            </w:r>
            <w:r>
              <w:rPr>
                <w:rFonts w:eastAsia="標楷體"/>
              </w:rPr>
              <w:t>本署補助辦理「國民中小學部分領域課程雙語教學實施計畫」各校薦派教師填報。</w:t>
            </w:r>
          </w:p>
          <w:p w:rsidR="00F95734" w:rsidRDefault="008A14B0">
            <w:pPr>
              <w:pStyle w:val="Textbody"/>
              <w:spacing w:line="276" w:lineRule="auto"/>
              <w:ind w:left="209" w:hanging="209"/>
              <w:rPr>
                <w:rFonts w:eastAsia="標楷體"/>
              </w:rPr>
            </w:pPr>
            <w:r>
              <w:rPr>
                <w:rFonts w:eastAsia="標楷體"/>
              </w:rPr>
              <w:t>2.</w:t>
            </w:r>
            <w:r>
              <w:rPr>
                <w:rFonts w:eastAsia="標楷體"/>
              </w:rPr>
              <w:t>縣市自辦雙語課程學校教師填報。</w:t>
            </w:r>
          </w:p>
        </w:tc>
      </w:tr>
      <w:tr w:rsidR="00F95734">
        <w:tblPrEx>
          <w:tblCellMar>
            <w:top w:w="0" w:type="dxa"/>
            <w:bottom w:w="0" w:type="dxa"/>
          </w:tblCellMar>
        </w:tblPrEx>
        <w:trPr>
          <w:trHeight w:val="742"/>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F95734">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進階課程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both"/>
            </w:pPr>
            <w:hyperlink r:id="rId13" w:history="1">
              <w:r>
                <w:rPr>
                  <w:rStyle w:val="af5"/>
                  <w:rFonts w:eastAsia="標楷體"/>
                  <w:sz w:val="22"/>
                </w:rPr>
                <w:t>https://bit.ly/111_NTN_Overseas_Art-2</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F95734">
            <w:pPr>
              <w:widowControl/>
            </w:pPr>
          </w:p>
        </w:tc>
      </w:tr>
      <w:tr w:rsidR="00F95734">
        <w:tblPrEx>
          <w:tblCellMar>
            <w:top w:w="0" w:type="dxa"/>
            <w:bottom w:w="0" w:type="dxa"/>
          </w:tblCellMar>
        </w:tblPrEx>
        <w:trPr>
          <w:trHeight w:val="427"/>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健體領域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both"/>
            </w:pPr>
            <w:hyperlink r:id="rId14" w:history="1">
              <w:r>
                <w:rPr>
                  <w:rStyle w:val="af5"/>
                  <w:rFonts w:eastAsia="標楷體"/>
                  <w:sz w:val="22"/>
                </w:rPr>
                <w:t>https://bit.ly/111_NTN_Overseas_PEH-1</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F95734">
            <w:pPr>
              <w:widowControl/>
            </w:pPr>
          </w:p>
        </w:tc>
      </w:tr>
      <w:tr w:rsidR="00F95734">
        <w:tblPrEx>
          <w:tblCellMar>
            <w:top w:w="0" w:type="dxa"/>
            <w:bottom w:w="0" w:type="dxa"/>
          </w:tblCellMar>
        </w:tblPrEx>
        <w:trPr>
          <w:trHeight w:val="42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F95734">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進階課程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both"/>
            </w:pPr>
            <w:hyperlink r:id="rId15" w:history="1">
              <w:r>
                <w:rPr>
                  <w:rStyle w:val="af5"/>
                  <w:rFonts w:eastAsia="標楷體"/>
                  <w:sz w:val="22"/>
                </w:rPr>
                <w:t>https://bit.ly/111_NTN_Overseas_PEH-2</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F95734">
            <w:pPr>
              <w:widowControl/>
            </w:pPr>
          </w:p>
        </w:tc>
      </w:tr>
      <w:tr w:rsidR="00F95734">
        <w:tblPrEx>
          <w:tblCellMar>
            <w:top w:w="0" w:type="dxa"/>
            <w:bottom w:w="0" w:type="dxa"/>
          </w:tblCellMar>
        </w:tblPrEx>
        <w:trPr>
          <w:trHeight w:val="427"/>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綜合活動領域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both"/>
            </w:pPr>
            <w:hyperlink r:id="rId16" w:history="1">
              <w:r>
                <w:rPr>
                  <w:rStyle w:val="af5"/>
                  <w:rFonts w:eastAsia="標楷體"/>
                  <w:sz w:val="22"/>
                </w:rPr>
                <w:t>https://bit.ly/111_NTN_Overseas_IA-1</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F95734">
            <w:pPr>
              <w:widowControl/>
            </w:pPr>
          </w:p>
        </w:tc>
      </w:tr>
      <w:tr w:rsidR="00F95734">
        <w:tblPrEx>
          <w:tblCellMar>
            <w:top w:w="0" w:type="dxa"/>
            <w:bottom w:w="0" w:type="dxa"/>
          </w:tblCellMar>
        </w:tblPrEx>
        <w:trPr>
          <w:trHeight w:val="42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F95734">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進階課程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both"/>
            </w:pPr>
            <w:hyperlink r:id="rId17" w:history="1">
              <w:r>
                <w:rPr>
                  <w:rStyle w:val="af5"/>
                  <w:rFonts w:eastAsia="標楷體"/>
                  <w:sz w:val="22"/>
                </w:rPr>
                <w:t>https://bit.ly/111_NTN_Overseas_IA-2</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F95734">
            <w:pPr>
              <w:widowControl/>
            </w:pPr>
          </w:p>
        </w:tc>
      </w:tr>
      <w:tr w:rsidR="00F95734">
        <w:tblPrEx>
          <w:tblCellMar>
            <w:top w:w="0" w:type="dxa"/>
            <w:bottom w:w="0" w:type="dxa"/>
          </w:tblCellMar>
        </w:tblPrEx>
        <w:trPr>
          <w:trHeight w:val="42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STEM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8A14B0">
            <w:pPr>
              <w:pStyle w:val="Textbody"/>
              <w:spacing w:line="276" w:lineRule="auto"/>
              <w:jc w:val="both"/>
            </w:pPr>
            <w:hyperlink r:id="rId18" w:history="1">
              <w:r>
                <w:rPr>
                  <w:rStyle w:val="af5"/>
                  <w:rFonts w:eastAsia="標楷體"/>
                  <w:sz w:val="22"/>
                </w:rPr>
                <w:t>https://bit.ly/111_NTN_Overseas_STEM-1</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4" w:rsidRDefault="00F95734">
            <w:pPr>
              <w:widowControl/>
            </w:pPr>
          </w:p>
        </w:tc>
      </w:tr>
    </w:tbl>
    <w:p w:rsidR="00F95734" w:rsidRDefault="00F95734">
      <w:pPr>
        <w:pStyle w:val="Textbody"/>
        <w:spacing w:line="276" w:lineRule="auto"/>
        <w:ind w:left="1021"/>
        <w:rPr>
          <w:rFonts w:eastAsia="標楷體"/>
        </w:rPr>
      </w:pPr>
    </w:p>
    <w:p w:rsidR="00F95734" w:rsidRDefault="008A14B0">
      <w:pPr>
        <w:pStyle w:val="Textbody"/>
        <w:spacing w:line="276" w:lineRule="auto"/>
        <w:rPr>
          <w:rFonts w:eastAsia="標楷體"/>
        </w:rPr>
      </w:pPr>
      <w:r>
        <w:rPr>
          <w:rFonts w:eastAsia="標楷體"/>
        </w:rPr>
        <w:t>（四）其他未盡事宜悉以主辦單位說明為準。</w:t>
      </w:r>
    </w:p>
    <w:p w:rsidR="00F95734" w:rsidRDefault="008A14B0">
      <w:pPr>
        <w:pStyle w:val="ad"/>
        <w:spacing w:line="276" w:lineRule="auto"/>
        <w:ind w:left="0"/>
        <w:rPr>
          <w:rFonts w:eastAsia="標楷體"/>
          <w:sz w:val="28"/>
          <w:szCs w:val="28"/>
        </w:rPr>
      </w:pPr>
      <w:r>
        <w:rPr>
          <w:rFonts w:eastAsia="標楷體"/>
          <w:sz w:val="28"/>
          <w:szCs w:val="28"/>
        </w:rPr>
        <w:t>四、計畫安排</w:t>
      </w:r>
    </w:p>
    <w:p w:rsidR="00F95734" w:rsidRDefault="008A14B0">
      <w:pPr>
        <w:pStyle w:val="Textbody"/>
        <w:spacing w:line="276" w:lineRule="auto"/>
        <w:ind w:left="567" w:hanging="1"/>
        <w:rPr>
          <w:rFonts w:eastAsia="標楷體"/>
        </w:rPr>
      </w:pPr>
      <w:r>
        <w:rPr>
          <w:rFonts w:eastAsia="標楷體"/>
        </w:rPr>
        <w:t>本計畫與國外合作單位依領域</w:t>
      </w:r>
      <w:r>
        <w:rPr>
          <w:rFonts w:eastAsia="標楷體"/>
        </w:rPr>
        <w:t>/</w:t>
      </w:r>
      <w:r>
        <w:rPr>
          <w:rFonts w:eastAsia="標楷體"/>
        </w:rPr>
        <w:t>科目規劃各組課程內容，各組各班課程進行期間，將安排</w:t>
      </w:r>
      <w:r>
        <w:rPr>
          <w:rFonts w:eastAsia="標楷體"/>
        </w:rPr>
        <w:t>1</w:t>
      </w:r>
      <w:r>
        <w:rPr>
          <w:rFonts w:eastAsia="標楷體"/>
        </w:rPr>
        <w:t>位導師協助課程進行。每組每班視訊課程為期</w:t>
      </w:r>
      <w:r>
        <w:rPr>
          <w:rFonts w:eastAsia="標楷體"/>
        </w:rPr>
        <w:t>2</w:t>
      </w:r>
      <w:r>
        <w:rPr>
          <w:rFonts w:eastAsia="標楷體"/>
        </w:rPr>
        <w:t>週，採同步視訊方式辦理，請參與教師自備電腦、耳機及麥克風。各組研習資訊如下：</w:t>
      </w:r>
    </w:p>
    <w:p w:rsidR="00F95734" w:rsidRDefault="00F95734">
      <w:pPr>
        <w:pStyle w:val="Textbody"/>
        <w:spacing w:line="276" w:lineRule="auto"/>
        <w:ind w:left="1276" w:hanging="255"/>
        <w:rPr>
          <w:rFonts w:eastAsia="標楷體"/>
        </w:rPr>
      </w:pPr>
    </w:p>
    <w:p w:rsidR="00F95734" w:rsidRDefault="008A14B0">
      <w:pPr>
        <w:pStyle w:val="Textbody"/>
        <w:spacing w:line="276" w:lineRule="auto"/>
        <w:rPr>
          <w:rFonts w:eastAsia="標楷體"/>
        </w:rPr>
      </w:pPr>
      <w:r>
        <w:rPr>
          <w:rFonts w:eastAsia="標楷體"/>
        </w:rPr>
        <w:t>（一）初階課程：</w:t>
      </w:r>
    </w:p>
    <w:tbl>
      <w:tblPr>
        <w:tblW w:w="9355" w:type="dxa"/>
        <w:tblInd w:w="289" w:type="dxa"/>
        <w:tblLayout w:type="fixed"/>
        <w:tblCellMar>
          <w:left w:w="10" w:type="dxa"/>
          <w:right w:w="10" w:type="dxa"/>
        </w:tblCellMar>
        <w:tblLook w:val="0000" w:firstRow="0" w:lastRow="0" w:firstColumn="0" w:lastColumn="0" w:noHBand="0" w:noVBand="0"/>
      </w:tblPr>
      <w:tblGrid>
        <w:gridCol w:w="1559"/>
        <w:gridCol w:w="3686"/>
        <w:gridCol w:w="2409"/>
        <w:gridCol w:w="1701"/>
      </w:tblGrid>
      <w:tr w:rsidR="00F95734">
        <w:tblPrEx>
          <w:tblCellMar>
            <w:top w:w="0" w:type="dxa"/>
            <w:bottom w:w="0" w:type="dxa"/>
          </w:tblCellMar>
        </w:tblPrEx>
        <w:trPr>
          <w:trHeight w:val="501"/>
        </w:trPr>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sz w:val="28"/>
              </w:rPr>
            </w:pPr>
            <w:r>
              <w:rPr>
                <w:rFonts w:eastAsia="標楷體"/>
                <w:kern w:val="0"/>
                <w:sz w:val="28"/>
              </w:rPr>
              <w:t>組別</w:t>
            </w:r>
          </w:p>
        </w:tc>
        <w:tc>
          <w:tcPr>
            <w:tcW w:w="3686"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sz w:val="28"/>
              </w:rPr>
            </w:pPr>
            <w:r>
              <w:rPr>
                <w:rFonts w:eastAsia="標楷體"/>
                <w:kern w:val="0"/>
                <w:sz w:val="28"/>
              </w:rPr>
              <w:t>合作單位</w:t>
            </w:r>
          </w:p>
        </w:tc>
        <w:tc>
          <w:tcPr>
            <w:tcW w:w="2409"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sz w:val="28"/>
              </w:rPr>
            </w:pPr>
            <w:r>
              <w:rPr>
                <w:rFonts w:eastAsia="標楷體"/>
                <w:kern w:val="0"/>
                <w:sz w:val="28"/>
              </w:rPr>
              <w:t>組別</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sz w:val="28"/>
              </w:rPr>
            </w:pPr>
            <w:r>
              <w:rPr>
                <w:rFonts w:eastAsia="標楷體"/>
                <w:kern w:val="0"/>
                <w:sz w:val="28"/>
              </w:rPr>
              <w:t>辦理期程</w:t>
            </w:r>
          </w:p>
        </w:tc>
      </w:tr>
      <w:tr w:rsidR="00F95734">
        <w:tblPrEx>
          <w:tblCellMar>
            <w:top w:w="0" w:type="dxa"/>
            <w:bottom w:w="0" w:type="dxa"/>
          </w:tblCellMar>
        </w:tblPrEx>
        <w:trPr>
          <w:trHeight w:val="806"/>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rPr>
            </w:pPr>
            <w:r>
              <w:rPr>
                <w:rFonts w:eastAsia="標楷體"/>
                <w:kern w:val="0"/>
              </w:rPr>
              <w:t>藝術領域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Queensland Institute</w:t>
            </w:r>
            <w:r>
              <w:rPr>
                <w:rFonts w:eastAsia="標楷體"/>
                <w:kern w:val="0"/>
              </w:rPr>
              <w:br/>
            </w:r>
            <w:r>
              <w:rPr>
                <w:rFonts w:eastAsia="標楷體"/>
                <w:kern w:val="0"/>
              </w:rPr>
              <w:t>澳洲昆士蘭學院</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視覺藝術</w:t>
            </w:r>
            <w:r>
              <w:rPr>
                <w:rFonts w:eastAsia="標楷體"/>
                <w:kern w:val="0"/>
              </w:rPr>
              <w:br/>
            </w:r>
            <w:r>
              <w:rPr>
                <w:rFonts w:eastAsia="標楷體"/>
                <w:kern w:val="0"/>
              </w:rPr>
              <w:t>初階課程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rPr>
            </w:pPr>
            <w:r>
              <w:rPr>
                <w:rFonts w:eastAsia="標楷體"/>
                <w:kern w:val="0"/>
              </w:rPr>
              <w:t>07/25(</w:t>
            </w:r>
            <w:r>
              <w:rPr>
                <w:rFonts w:eastAsia="標楷體"/>
                <w:kern w:val="0"/>
              </w:rPr>
              <w:t>一</w:t>
            </w:r>
            <w:r>
              <w:rPr>
                <w:rFonts w:eastAsia="標楷體"/>
                <w:kern w:val="0"/>
              </w:rPr>
              <w:t>)</w:t>
            </w:r>
          </w:p>
          <w:p w:rsidR="00F95734" w:rsidRDefault="008A14B0">
            <w:pPr>
              <w:pStyle w:val="Textbody"/>
              <w:spacing w:line="276" w:lineRule="auto"/>
              <w:jc w:val="center"/>
            </w:pPr>
            <w:r>
              <w:rPr>
                <w:rFonts w:eastAsia="標楷體"/>
                <w:kern w:val="0"/>
                <w:eastAsianLayout w:id="-1513860096" w:vert="1" w:vertCompress="1"/>
              </w:rPr>
              <w:t>~</w:t>
            </w:r>
          </w:p>
          <w:p w:rsidR="00F95734" w:rsidRDefault="008A14B0">
            <w:pPr>
              <w:pStyle w:val="Textbody"/>
              <w:widowControl/>
              <w:spacing w:line="276" w:lineRule="auto"/>
              <w:jc w:val="center"/>
              <w:rPr>
                <w:rFonts w:eastAsia="標楷體"/>
                <w:kern w:val="0"/>
              </w:rPr>
            </w:pPr>
            <w:r>
              <w:rPr>
                <w:rFonts w:eastAsia="標楷體"/>
                <w:kern w:val="0"/>
              </w:rPr>
              <w:t>08/05(</w:t>
            </w:r>
            <w:r>
              <w:rPr>
                <w:rFonts w:eastAsia="標楷體"/>
                <w:kern w:val="0"/>
              </w:rPr>
              <w:t>五</w:t>
            </w:r>
            <w:r>
              <w:rPr>
                <w:rFonts w:eastAsia="標楷體"/>
                <w:kern w:val="0"/>
              </w:rPr>
              <w:t>)</w:t>
            </w:r>
          </w:p>
        </w:tc>
      </w:tr>
      <w:tr w:rsidR="00F95734">
        <w:tblPrEx>
          <w:tblCellMar>
            <w:top w:w="0" w:type="dxa"/>
            <w:bottom w:w="0" w:type="dxa"/>
          </w:tblCellMar>
        </w:tblPrEx>
        <w:trPr>
          <w:trHeight w:val="806"/>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F95734">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表演藝術</w:t>
            </w:r>
            <w:r>
              <w:rPr>
                <w:rFonts w:eastAsia="標楷體"/>
                <w:kern w:val="0"/>
              </w:rPr>
              <w:br/>
            </w:r>
            <w:r>
              <w:rPr>
                <w:rFonts w:eastAsia="標楷體"/>
                <w:kern w:val="0"/>
              </w:rPr>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r>
      <w:tr w:rsidR="00F95734">
        <w:tblPrEx>
          <w:tblCellMar>
            <w:top w:w="0" w:type="dxa"/>
            <w:bottom w:w="0" w:type="dxa"/>
          </w:tblCellMar>
        </w:tblPrEx>
        <w:trPr>
          <w:trHeight w:val="806"/>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F95734">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聽覺藝術</w:t>
            </w:r>
            <w:r>
              <w:rPr>
                <w:rFonts w:eastAsia="標楷體"/>
                <w:kern w:val="0"/>
              </w:rPr>
              <w:t>/</w:t>
            </w:r>
            <w:r>
              <w:rPr>
                <w:rFonts w:eastAsia="標楷體"/>
                <w:kern w:val="0"/>
              </w:rPr>
              <w:t>音樂</w:t>
            </w:r>
            <w:r>
              <w:rPr>
                <w:rFonts w:eastAsia="標楷體"/>
                <w:kern w:val="0"/>
              </w:rPr>
              <w:br/>
            </w:r>
            <w:r>
              <w:rPr>
                <w:rFonts w:eastAsia="標楷體"/>
                <w:kern w:val="0"/>
              </w:rPr>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r>
      <w:tr w:rsidR="00F95734">
        <w:tblPrEx>
          <w:tblCellMar>
            <w:top w:w="0" w:type="dxa"/>
            <w:bottom w:w="0" w:type="dxa"/>
          </w:tblCellMar>
        </w:tblPrEx>
        <w:trPr>
          <w:trHeight w:val="20"/>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rPr>
            </w:pPr>
            <w:r>
              <w:rPr>
                <w:rFonts w:eastAsia="標楷體"/>
                <w:kern w:val="0"/>
              </w:rPr>
              <w:t>健體領域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spacing w:val="-2"/>
                <w:kern w:val="0"/>
              </w:rPr>
            </w:pPr>
            <w:r>
              <w:rPr>
                <w:rFonts w:eastAsia="標楷體"/>
                <w:spacing w:val="-2"/>
                <w:kern w:val="0"/>
              </w:rPr>
              <w:t>Auckland University of Technology</w:t>
            </w:r>
          </w:p>
          <w:p w:rsidR="00F95734" w:rsidRDefault="008A14B0">
            <w:pPr>
              <w:pStyle w:val="Textbody"/>
              <w:widowControl/>
              <w:spacing w:line="276" w:lineRule="auto"/>
              <w:jc w:val="center"/>
              <w:rPr>
                <w:rFonts w:eastAsia="標楷體"/>
                <w:kern w:val="0"/>
              </w:rPr>
            </w:pPr>
            <w:r>
              <w:rPr>
                <w:rFonts w:eastAsia="標楷體"/>
                <w:kern w:val="0"/>
              </w:rPr>
              <w:t>紐西蘭奧克蘭科技大學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健康</w:t>
            </w:r>
          </w:p>
          <w:p w:rsidR="00F95734" w:rsidRDefault="008A14B0">
            <w:pPr>
              <w:pStyle w:val="Textbody"/>
              <w:widowControl/>
              <w:spacing w:line="276" w:lineRule="auto"/>
              <w:jc w:val="center"/>
              <w:rPr>
                <w:rFonts w:eastAsia="標楷體"/>
                <w:kern w:val="0"/>
              </w:rPr>
            </w:pPr>
            <w:r>
              <w:rPr>
                <w:rFonts w:eastAsia="標楷體"/>
                <w:kern w:val="0"/>
              </w:rPr>
              <w:t>初階課程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rPr>
            </w:pPr>
            <w:r>
              <w:rPr>
                <w:rFonts w:eastAsia="標楷體"/>
                <w:kern w:val="0"/>
              </w:rPr>
              <w:t>07/04(</w:t>
            </w:r>
            <w:r>
              <w:rPr>
                <w:rFonts w:eastAsia="標楷體"/>
                <w:kern w:val="0"/>
              </w:rPr>
              <w:t>一</w:t>
            </w:r>
            <w:r>
              <w:rPr>
                <w:rFonts w:eastAsia="標楷體"/>
                <w:kern w:val="0"/>
              </w:rPr>
              <w:t>)</w:t>
            </w:r>
          </w:p>
          <w:p w:rsidR="00F95734" w:rsidRDefault="008A14B0">
            <w:pPr>
              <w:pStyle w:val="Textbody"/>
              <w:widowControl/>
              <w:spacing w:line="276" w:lineRule="auto"/>
              <w:jc w:val="center"/>
            </w:pPr>
            <w:r>
              <w:rPr>
                <w:rFonts w:eastAsia="標楷體"/>
                <w:kern w:val="0"/>
                <w:eastAsianLayout w:id="-1513860095" w:vert="1" w:vertCompress="1"/>
              </w:rPr>
              <w:t>~</w:t>
            </w:r>
          </w:p>
          <w:p w:rsidR="00F95734" w:rsidRDefault="008A14B0">
            <w:pPr>
              <w:pStyle w:val="Textbody"/>
              <w:widowControl/>
              <w:spacing w:line="276" w:lineRule="auto"/>
              <w:jc w:val="center"/>
              <w:rPr>
                <w:rFonts w:eastAsia="標楷體"/>
                <w:kern w:val="0"/>
              </w:rPr>
            </w:pPr>
            <w:r>
              <w:rPr>
                <w:rFonts w:eastAsia="標楷體"/>
                <w:kern w:val="0"/>
              </w:rPr>
              <w:t>07/15(</w:t>
            </w:r>
            <w:r>
              <w:rPr>
                <w:rFonts w:eastAsia="標楷體"/>
                <w:kern w:val="0"/>
              </w:rPr>
              <w:t>五</w:t>
            </w:r>
            <w:r>
              <w:rPr>
                <w:rFonts w:eastAsia="標楷體"/>
                <w:kern w:val="0"/>
              </w:rPr>
              <w:t>)</w:t>
            </w:r>
          </w:p>
        </w:tc>
      </w:tr>
      <w:tr w:rsidR="00F95734">
        <w:tblPrEx>
          <w:tblCellMar>
            <w:top w:w="0" w:type="dxa"/>
            <w:bottom w:w="0" w:type="dxa"/>
          </w:tblCellMar>
        </w:tblPrEx>
        <w:trPr>
          <w:trHeight w:val="20"/>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F95734">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體育</w:t>
            </w:r>
          </w:p>
          <w:p w:rsidR="00F95734" w:rsidRDefault="008A14B0">
            <w:pPr>
              <w:pStyle w:val="Textbody"/>
              <w:widowControl/>
              <w:spacing w:line="276" w:lineRule="auto"/>
              <w:jc w:val="center"/>
              <w:rPr>
                <w:rFonts w:eastAsia="標楷體"/>
                <w:kern w:val="0"/>
              </w:rPr>
            </w:pPr>
            <w:r>
              <w:rPr>
                <w:rFonts w:eastAsia="標楷體"/>
                <w:kern w:val="0"/>
              </w:rPr>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r>
      <w:tr w:rsidR="00F95734">
        <w:tblPrEx>
          <w:tblCellMar>
            <w:top w:w="0" w:type="dxa"/>
            <w:bottom w:w="0" w:type="dxa"/>
          </w:tblCellMar>
        </w:tblPrEx>
        <w:trPr>
          <w:trHeight w:val="20"/>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rPr>
            </w:pPr>
            <w:r>
              <w:rPr>
                <w:rFonts w:eastAsia="標楷體"/>
                <w:kern w:val="0"/>
              </w:rPr>
              <w:t>綜合活動領域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Griffith University</w:t>
            </w:r>
          </w:p>
          <w:p w:rsidR="00F95734" w:rsidRDefault="008A14B0">
            <w:pPr>
              <w:pStyle w:val="Textbody"/>
              <w:widowControl/>
              <w:spacing w:line="276" w:lineRule="auto"/>
              <w:jc w:val="center"/>
              <w:rPr>
                <w:rFonts w:eastAsia="標楷體"/>
                <w:kern w:val="0"/>
              </w:rPr>
            </w:pPr>
            <w:r>
              <w:rPr>
                <w:rFonts w:eastAsia="標楷體"/>
                <w:kern w:val="0"/>
              </w:rPr>
              <w:t>澳洲葛瑞菲斯大學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w:t>
            </w:r>
            <w:r>
              <w:rPr>
                <w:rFonts w:eastAsia="標楷體"/>
                <w:kern w:val="0"/>
              </w:rPr>
              <w:t>國中</w:t>
            </w:r>
            <w:r>
              <w:rPr>
                <w:rFonts w:eastAsia="標楷體"/>
                <w:kern w:val="0"/>
              </w:rPr>
              <w:t>)</w:t>
            </w:r>
            <w:r>
              <w:rPr>
                <w:rFonts w:eastAsia="標楷體"/>
                <w:kern w:val="0"/>
              </w:rPr>
              <w:t>綜合活動</w:t>
            </w:r>
          </w:p>
          <w:p w:rsidR="00F95734" w:rsidRDefault="008A14B0">
            <w:pPr>
              <w:pStyle w:val="Textbody"/>
              <w:widowControl/>
              <w:spacing w:line="276" w:lineRule="auto"/>
              <w:jc w:val="center"/>
              <w:rPr>
                <w:rFonts w:eastAsia="標楷體"/>
                <w:kern w:val="0"/>
              </w:rPr>
            </w:pPr>
            <w:r>
              <w:rPr>
                <w:rFonts w:eastAsia="標楷體"/>
                <w:kern w:val="0"/>
              </w:rPr>
              <w:t>初階課程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rPr>
            </w:pPr>
            <w:r>
              <w:rPr>
                <w:rFonts w:eastAsia="標楷體"/>
                <w:kern w:val="0"/>
              </w:rPr>
              <w:t>07/04(</w:t>
            </w:r>
            <w:r>
              <w:rPr>
                <w:rFonts w:eastAsia="標楷體"/>
                <w:kern w:val="0"/>
              </w:rPr>
              <w:t>一</w:t>
            </w:r>
            <w:r>
              <w:rPr>
                <w:rFonts w:eastAsia="標楷體"/>
                <w:kern w:val="0"/>
              </w:rPr>
              <w:t>)</w:t>
            </w:r>
          </w:p>
          <w:p w:rsidR="00F95734" w:rsidRDefault="008A14B0">
            <w:pPr>
              <w:pStyle w:val="Textbody"/>
              <w:widowControl/>
              <w:spacing w:line="276" w:lineRule="auto"/>
              <w:jc w:val="center"/>
            </w:pPr>
            <w:r>
              <w:rPr>
                <w:rFonts w:eastAsia="標楷體"/>
                <w:kern w:val="0"/>
                <w:eastAsianLayout w:id="-1513860094" w:vert="1" w:vertCompress="1"/>
              </w:rPr>
              <w:t>~</w:t>
            </w:r>
          </w:p>
          <w:p w:rsidR="00F95734" w:rsidRDefault="008A14B0">
            <w:pPr>
              <w:pStyle w:val="Textbody"/>
              <w:widowControl/>
              <w:spacing w:line="276" w:lineRule="auto"/>
              <w:jc w:val="center"/>
              <w:rPr>
                <w:rFonts w:eastAsia="標楷體"/>
                <w:kern w:val="0"/>
              </w:rPr>
            </w:pPr>
            <w:r>
              <w:rPr>
                <w:rFonts w:eastAsia="標楷體"/>
                <w:kern w:val="0"/>
              </w:rPr>
              <w:t>07/15(</w:t>
            </w:r>
            <w:r>
              <w:rPr>
                <w:rFonts w:eastAsia="標楷體"/>
                <w:kern w:val="0"/>
              </w:rPr>
              <w:t>五</w:t>
            </w:r>
            <w:r>
              <w:rPr>
                <w:rFonts w:eastAsia="標楷體"/>
                <w:kern w:val="0"/>
              </w:rPr>
              <w:t>)</w:t>
            </w:r>
          </w:p>
        </w:tc>
      </w:tr>
      <w:tr w:rsidR="00F95734">
        <w:tblPrEx>
          <w:tblCellMar>
            <w:top w:w="0" w:type="dxa"/>
            <w:bottom w:w="0" w:type="dxa"/>
          </w:tblCellMar>
        </w:tblPrEx>
        <w:trPr>
          <w:trHeight w:val="20"/>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F95734">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Web"/>
              <w:spacing w:before="0" w:after="0" w:line="276" w:lineRule="auto"/>
              <w:jc w:val="center"/>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color w:val="000000"/>
              </w:rPr>
              <w:t>國小</w:t>
            </w:r>
            <w:r>
              <w:rPr>
                <w:rFonts w:ascii="Times New Roman" w:eastAsia="標楷體" w:hAnsi="Times New Roman" w:cs="Times New Roman"/>
                <w:color w:val="000000"/>
              </w:rPr>
              <w:t>)</w:t>
            </w:r>
            <w:r>
              <w:rPr>
                <w:rFonts w:ascii="Times New Roman" w:eastAsia="標楷體" w:hAnsi="Times New Roman" w:cs="Times New Roman"/>
                <w:color w:val="000000"/>
              </w:rPr>
              <w:t>生活課程與綜合活動</w:t>
            </w:r>
          </w:p>
          <w:p w:rsidR="00F95734" w:rsidRDefault="008A14B0">
            <w:pPr>
              <w:pStyle w:val="Web"/>
              <w:spacing w:before="0" w:after="0" w:line="276" w:lineRule="auto"/>
              <w:jc w:val="center"/>
            </w:pPr>
            <w:r>
              <w:rPr>
                <w:rFonts w:ascii="Times New Roman" w:eastAsia="標楷體" w:hAnsi="Times New Roman" w:cs="Times New Roman"/>
                <w:color w:val="000000"/>
              </w:rPr>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r>
      <w:tr w:rsidR="00F95734">
        <w:tblPrEx>
          <w:tblCellMar>
            <w:top w:w="0" w:type="dxa"/>
            <w:bottom w:w="0" w:type="dxa"/>
          </w:tblCellMar>
        </w:tblPrEx>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color w:val="000000"/>
              </w:rPr>
            </w:pPr>
            <w:r>
              <w:rPr>
                <w:rFonts w:eastAsia="標楷體"/>
                <w:color w:val="000000"/>
              </w:rPr>
              <w:t>STEM</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pPr>
            <w:r>
              <w:rPr>
                <w:rFonts w:eastAsia="標楷體"/>
                <w:color w:val="000000"/>
              </w:rPr>
              <w:t>Macquarie University</w:t>
            </w:r>
            <w:r>
              <w:rPr>
                <w:rFonts w:eastAsia="標楷體"/>
                <w:color w:val="000000"/>
              </w:rPr>
              <w:br/>
            </w:r>
            <w:r>
              <w:rPr>
                <w:rFonts w:eastAsia="標楷體"/>
                <w:color w:val="000000"/>
              </w:rPr>
              <w:t>澳洲麥覺理大學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STEM</w:t>
            </w:r>
          </w:p>
          <w:p w:rsidR="00F95734" w:rsidRDefault="008A14B0">
            <w:pPr>
              <w:pStyle w:val="Textbody"/>
              <w:widowControl/>
              <w:spacing w:line="276" w:lineRule="auto"/>
              <w:jc w:val="center"/>
              <w:rPr>
                <w:rFonts w:eastAsia="標楷體"/>
                <w:kern w:val="0"/>
              </w:rPr>
            </w:pPr>
            <w:r>
              <w:rPr>
                <w:rFonts w:eastAsia="標楷體"/>
                <w:kern w:val="0"/>
              </w:rPr>
              <w:t>初階課程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spacing w:line="276" w:lineRule="auto"/>
              <w:jc w:val="center"/>
              <w:rPr>
                <w:rFonts w:eastAsia="標楷體"/>
                <w:kern w:val="0"/>
              </w:rPr>
            </w:pPr>
            <w:r>
              <w:rPr>
                <w:rFonts w:eastAsia="標楷體"/>
                <w:kern w:val="0"/>
              </w:rPr>
              <w:t>07/18(</w:t>
            </w:r>
            <w:r>
              <w:rPr>
                <w:rFonts w:eastAsia="標楷體"/>
                <w:kern w:val="0"/>
              </w:rPr>
              <w:t>一</w:t>
            </w:r>
            <w:r>
              <w:rPr>
                <w:rFonts w:eastAsia="標楷體"/>
                <w:kern w:val="0"/>
              </w:rPr>
              <w:t>)</w:t>
            </w:r>
          </w:p>
          <w:p w:rsidR="00F95734" w:rsidRDefault="008A14B0">
            <w:pPr>
              <w:pStyle w:val="Textbody"/>
              <w:spacing w:line="276" w:lineRule="auto"/>
              <w:jc w:val="center"/>
            </w:pPr>
            <w:r>
              <w:rPr>
                <w:rFonts w:eastAsia="標楷體"/>
                <w:kern w:val="0"/>
                <w:eastAsianLayout w:id="-1513860093" w:vert="1" w:vertCompress="1"/>
              </w:rPr>
              <w:t>~</w:t>
            </w:r>
          </w:p>
          <w:p w:rsidR="00F95734" w:rsidRDefault="008A14B0">
            <w:pPr>
              <w:pStyle w:val="Textbody"/>
              <w:widowControl/>
              <w:spacing w:line="276" w:lineRule="auto"/>
              <w:jc w:val="center"/>
              <w:rPr>
                <w:rFonts w:eastAsia="標楷體"/>
                <w:kern w:val="0"/>
              </w:rPr>
            </w:pPr>
            <w:r>
              <w:rPr>
                <w:rFonts w:eastAsia="標楷體"/>
                <w:kern w:val="0"/>
              </w:rPr>
              <w:t>07/29(</w:t>
            </w:r>
            <w:r>
              <w:rPr>
                <w:rFonts w:eastAsia="標楷體"/>
                <w:kern w:val="0"/>
              </w:rPr>
              <w:t>五</w:t>
            </w:r>
            <w:r>
              <w:rPr>
                <w:rFonts w:eastAsia="標楷體"/>
                <w:kern w:val="0"/>
              </w:rPr>
              <w:t>)</w:t>
            </w:r>
          </w:p>
        </w:tc>
      </w:tr>
    </w:tbl>
    <w:p w:rsidR="00F95734" w:rsidRDefault="00F95734">
      <w:pPr>
        <w:pStyle w:val="Textbody"/>
        <w:spacing w:line="276" w:lineRule="auto"/>
        <w:rPr>
          <w:rFonts w:eastAsia="標楷體"/>
        </w:rPr>
      </w:pPr>
    </w:p>
    <w:p w:rsidR="00F95734" w:rsidRDefault="008A14B0">
      <w:pPr>
        <w:pStyle w:val="Textbody"/>
        <w:spacing w:line="276" w:lineRule="auto"/>
        <w:rPr>
          <w:rFonts w:eastAsia="標楷體"/>
        </w:rPr>
      </w:pPr>
      <w:r>
        <w:rPr>
          <w:rFonts w:eastAsia="標楷體"/>
        </w:rPr>
        <w:t>（二）進階課程：</w:t>
      </w:r>
    </w:p>
    <w:tbl>
      <w:tblPr>
        <w:tblW w:w="9355" w:type="dxa"/>
        <w:tblInd w:w="289" w:type="dxa"/>
        <w:tblLayout w:type="fixed"/>
        <w:tblCellMar>
          <w:left w:w="10" w:type="dxa"/>
          <w:right w:w="10" w:type="dxa"/>
        </w:tblCellMar>
        <w:tblLook w:val="0000" w:firstRow="0" w:lastRow="0" w:firstColumn="0" w:lastColumn="0" w:noHBand="0" w:noVBand="0"/>
      </w:tblPr>
      <w:tblGrid>
        <w:gridCol w:w="1559"/>
        <w:gridCol w:w="3686"/>
        <w:gridCol w:w="2409"/>
        <w:gridCol w:w="1701"/>
      </w:tblGrid>
      <w:tr w:rsidR="00F95734">
        <w:tblPrEx>
          <w:tblCellMar>
            <w:top w:w="0" w:type="dxa"/>
            <w:bottom w:w="0" w:type="dxa"/>
          </w:tblCellMar>
        </w:tblPrEx>
        <w:trPr>
          <w:trHeight w:val="439"/>
        </w:trPr>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sz w:val="28"/>
              </w:rPr>
            </w:pPr>
            <w:r>
              <w:rPr>
                <w:rFonts w:eastAsia="標楷體"/>
                <w:kern w:val="0"/>
                <w:sz w:val="28"/>
              </w:rPr>
              <w:t>領域</w:t>
            </w:r>
          </w:p>
        </w:tc>
        <w:tc>
          <w:tcPr>
            <w:tcW w:w="3686"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sz w:val="28"/>
              </w:rPr>
            </w:pPr>
            <w:r>
              <w:rPr>
                <w:rFonts w:eastAsia="標楷體"/>
                <w:kern w:val="0"/>
                <w:sz w:val="28"/>
              </w:rPr>
              <w:t>合作單位</w:t>
            </w:r>
          </w:p>
        </w:tc>
        <w:tc>
          <w:tcPr>
            <w:tcW w:w="2409"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sz w:val="28"/>
              </w:rPr>
            </w:pPr>
            <w:r>
              <w:rPr>
                <w:rFonts w:eastAsia="標楷體"/>
                <w:kern w:val="0"/>
                <w:sz w:val="28"/>
              </w:rPr>
              <w:t>組別</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sz w:val="28"/>
              </w:rPr>
            </w:pPr>
            <w:r>
              <w:rPr>
                <w:rFonts w:eastAsia="標楷體"/>
                <w:kern w:val="0"/>
                <w:sz w:val="28"/>
              </w:rPr>
              <w:t>辦理期程</w:t>
            </w:r>
          </w:p>
        </w:tc>
      </w:tr>
      <w:tr w:rsidR="00F95734">
        <w:tblPrEx>
          <w:tblCellMar>
            <w:top w:w="0" w:type="dxa"/>
            <w:bottom w:w="0" w:type="dxa"/>
          </w:tblCellMar>
        </w:tblPrEx>
        <w:trPr>
          <w:trHeight w:val="567"/>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rPr>
            </w:pPr>
            <w:r>
              <w:rPr>
                <w:rFonts w:eastAsia="標楷體"/>
                <w:kern w:val="0"/>
              </w:rPr>
              <w:t>藝術領域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University of Adelaide</w:t>
            </w:r>
            <w:r>
              <w:rPr>
                <w:rFonts w:eastAsia="標楷體"/>
                <w:kern w:val="0"/>
              </w:rPr>
              <w:br/>
            </w:r>
            <w:r>
              <w:rPr>
                <w:rFonts w:eastAsia="標楷體"/>
                <w:kern w:val="0"/>
              </w:rPr>
              <w:t>澳洲阿得雷德大學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視覺藝術</w:t>
            </w:r>
            <w:r>
              <w:rPr>
                <w:rFonts w:eastAsia="標楷體"/>
                <w:kern w:val="0"/>
              </w:rPr>
              <w:br/>
            </w:r>
            <w:r>
              <w:rPr>
                <w:rFonts w:eastAsia="標楷體"/>
                <w:kern w:val="0"/>
              </w:rPr>
              <w:t>進階課程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rPr>
            </w:pPr>
            <w:r>
              <w:rPr>
                <w:rFonts w:eastAsia="標楷體"/>
                <w:kern w:val="0"/>
              </w:rPr>
              <w:t>08/08(</w:t>
            </w:r>
            <w:r>
              <w:rPr>
                <w:rFonts w:eastAsia="標楷體"/>
                <w:kern w:val="0"/>
              </w:rPr>
              <w:t>一</w:t>
            </w:r>
            <w:r>
              <w:rPr>
                <w:rFonts w:eastAsia="標楷體"/>
                <w:kern w:val="0"/>
              </w:rPr>
              <w:t>)</w:t>
            </w:r>
          </w:p>
          <w:p w:rsidR="00F95734" w:rsidRDefault="008A14B0">
            <w:pPr>
              <w:pStyle w:val="Textbody"/>
              <w:widowControl/>
              <w:spacing w:line="276" w:lineRule="auto"/>
              <w:jc w:val="center"/>
            </w:pPr>
            <w:r>
              <w:rPr>
                <w:rFonts w:eastAsia="標楷體"/>
                <w:kern w:val="0"/>
                <w:eastAsianLayout w:id="-1513860092" w:vert="1" w:vertCompress="1"/>
              </w:rPr>
              <w:t>~</w:t>
            </w:r>
          </w:p>
          <w:p w:rsidR="00F95734" w:rsidRDefault="008A14B0">
            <w:pPr>
              <w:pStyle w:val="Textbody"/>
              <w:widowControl/>
              <w:spacing w:line="276" w:lineRule="auto"/>
              <w:jc w:val="center"/>
              <w:rPr>
                <w:rFonts w:eastAsia="標楷體"/>
                <w:kern w:val="0"/>
              </w:rPr>
            </w:pPr>
            <w:r>
              <w:rPr>
                <w:rFonts w:eastAsia="標楷體"/>
                <w:kern w:val="0"/>
              </w:rPr>
              <w:t>08/19(</w:t>
            </w:r>
            <w:r>
              <w:rPr>
                <w:rFonts w:eastAsia="標楷體"/>
                <w:kern w:val="0"/>
              </w:rPr>
              <w:t>五</w:t>
            </w:r>
            <w:r>
              <w:rPr>
                <w:rFonts w:eastAsia="標楷體"/>
                <w:kern w:val="0"/>
              </w:rPr>
              <w:t>)</w:t>
            </w:r>
          </w:p>
        </w:tc>
      </w:tr>
      <w:tr w:rsidR="00F95734">
        <w:tblPrEx>
          <w:tblCellMar>
            <w:top w:w="0" w:type="dxa"/>
            <w:bottom w:w="0" w:type="dxa"/>
          </w:tblCellMar>
        </w:tblPrEx>
        <w:trPr>
          <w:trHeight w:val="360"/>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F95734">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表演藝術</w:t>
            </w:r>
          </w:p>
          <w:p w:rsidR="00F95734" w:rsidRDefault="008A14B0">
            <w:pPr>
              <w:pStyle w:val="Textbody"/>
              <w:spacing w:line="276" w:lineRule="auto"/>
              <w:jc w:val="center"/>
              <w:rPr>
                <w:rFonts w:eastAsia="標楷體"/>
                <w:kern w:val="0"/>
              </w:rPr>
            </w:pPr>
            <w:r>
              <w:rPr>
                <w:rFonts w:eastAsia="標楷體"/>
                <w:kern w:val="0"/>
              </w:rPr>
              <w:t>進階課程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r>
      <w:tr w:rsidR="00F95734">
        <w:tblPrEx>
          <w:tblCellMar>
            <w:top w:w="0" w:type="dxa"/>
            <w:bottom w:w="0" w:type="dxa"/>
          </w:tblCellMar>
        </w:tblPrEx>
        <w:trPr>
          <w:trHeight w:val="428"/>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F95734">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spacing w:line="276" w:lineRule="auto"/>
              <w:jc w:val="center"/>
              <w:rPr>
                <w:rFonts w:eastAsia="標楷體"/>
                <w:kern w:val="0"/>
              </w:rPr>
            </w:pPr>
            <w:r>
              <w:rPr>
                <w:rFonts w:eastAsia="標楷體"/>
                <w:kern w:val="0"/>
              </w:rPr>
              <w:t>聽覺藝術</w:t>
            </w:r>
            <w:r>
              <w:rPr>
                <w:rFonts w:eastAsia="標楷體"/>
                <w:kern w:val="0"/>
              </w:rPr>
              <w:t>/</w:t>
            </w:r>
            <w:r>
              <w:rPr>
                <w:rFonts w:eastAsia="標楷體"/>
                <w:kern w:val="0"/>
              </w:rPr>
              <w:t>音樂</w:t>
            </w:r>
          </w:p>
          <w:p w:rsidR="00F95734" w:rsidRDefault="008A14B0">
            <w:pPr>
              <w:pStyle w:val="Textbody"/>
              <w:spacing w:line="276" w:lineRule="auto"/>
              <w:jc w:val="center"/>
              <w:rPr>
                <w:rFonts w:eastAsia="標楷體"/>
                <w:kern w:val="0"/>
              </w:rPr>
            </w:pPr>
            <w:r>
              <w:rPr>
                <w:rFonts w:eastAsia="標楷體"/>
                <w:kern w:val="0"/>
              </w:rPr>
              <w:t>進階課程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r>
      <w:tr w:rsidR="00F95734">
        <w:tblPrEx>
          <w:tblCellMar>
            <w:top w:w="0" w:type="dxa"/>
            <w:bottom w:w="0" w:type="dxa"/>
          </w:tblCellMar>
        </w:tblPrEx>
        <w:trPr>
          <w:trHeight w:val="511"/>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rPr>
            </w:pPr>
            <w:r>
              <w:rPr>
                <w:rFonts w:eastAsia="標楷體"/>
                <w:kern w:val="0"/>
              </w:rPr>
              <w:t>健體領域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pPr>
            <w:r>
              <w:rPr>
                <w:rFonts w:eastAsia="標楷體"/>
                <w:spacing w:val="-2"/>
                <w:kern w:val="0"/>
              </w:rPr>
              <w:t>Western Washington University</w:t>
            </w:r>
            <w:r>
              <w:rPr>
                <w:rFonts w:eastAsia="標楷體"/>
                <w:spacing w:val="-2"/>
                <w:kern w:val="0"/>
              </w:rPr>
              <w:br/>
            </w:r>
            <w:r>
              <w:rPr>
                <w:rFonts w:eastAsia="標楷體"/>
                <w:color w:val="000000"/>
              </w:rPr>
              <w:t>美國西華盛頓大學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spacing w:line="276" w:lineRule="auto"/>
              <w:jc w:val="center"/>
              <w:rPr>
                <w:rFonts w:eastAsia="標楷體"/>
                <w:kern w:val="0"/>
              </w:rPr>
            </w:pPr>
            <w:r>
              <w:rPr>
                <w:rFonts w:eastAsia="標楷體"/>
                <w:kern w:val="0"/>
              </w:rPr>
              <w:t>健康</w:t>
            </w:r>
          </w:p>
          <w:p w:rsidR="00F95734" w:rsidRDefault="008A14B0">
            <w:pPr>
              <w:pStyle w:val="Textbody"/>
              <w:spacing w:line="276" w:lineRule="auto"/>
              <w:jc w:val="center"/>
              <w:rPr>
                <w:rFonts w:eastAsia="標楷體"/>
                <w:kern w:val="0"/>
              </w:rPr>
            </w:pPr>
            <w:r>
              <w:rPr>
                <w:rFonts w:eastAsia="標楷體"/>
                <w:kern w:val="0"/>
              </w:rPr>
              <w:t>進階課程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rPr>
            </w:pPr>
            <w:r>
              <w:rPr>
                <w:rFonts w:eastAsia="標楷體"/>
                <w:kern w:val="0"/>
              </w:rPr>
              <w:t>08/08(</w:t>
            </w:r>
            <w:r>
              <w:rPr>
                <w:rFonts w:eastAsia="標楷體"/>
                <w:kern w:val="0"/>
              </w:rPr>
              <w:t>一</w:t>
            </w:r>
            <w:r>
              <w:rPr>
                <w:rFonts w:eastAsia="標楷體"/>
                <w:kern w:val="0"/>
              </w:rPr>
              <w:t>)</w:t>
            </w:r>
          </w:p>
          <w:p w:rsidR="00F95734" w:rsidRDefault="008A14B0">
            <w:pPr>
              <w:pStyle w:val="Textbody"/>
              <w:spacing w:line="276" w:lineRule="auto"/>
              <w:jc w:val="center"/>
            </w:pPr>
            <w:r>
              <w:rPr>
                <w:rFonts w:eastAsia="標楷體"/>
                <w:kern w:val="0"/>
                <w:eastAsianLayout w:id="-1513860091" w:vert="1" w:vertCompress="1"/>
              </w:rPr>
              <w:t>~</w:t>
            </w:r>
          </w:p>
          <w:p w:rsidR="00F95734" w:rsidRDefault="008A14B0">
            <w:pPr>
              <w:pStyle w:val="Textbody"/>
              <w:widowControl/>
              <w:spacing w:line="276" w:lineRule="auto"/>
              <w:jc w:val="center"/>
              <w:rPr>
                <w:rFonts w:eastAsia="標楷體"/>
                <w:kern w:val="0"/>
              </w:rPr>
            </w:pPr>
            <w:r>
              <w:rPr>
                <w:rFonts w:eastAsia="標楷體"/>
                <w:kern w:val="0"/>
              </w:rPr>
              <w:t>08/19(</w:t>
            </w:r>
            <w:r>
              <w:rPr>
                <w:rFonts w:eastAsia="標楷體"/>
                <w:kern w:val="0"/>
              </w:rPr>
              <w:t>五</w:t>
            </w:r>
            <w:r>
              <w:rPr>
                <w:rFonts w:eastAsia="標楷體"/>
                <w:kern w:val="0"/>
              </w:rPr>
              <w:t>)</w:t>
            </w:r>
          </w:p>
        </w:tc>
      </w:tr>
      <w:tr w:rsidR="00F95734">
        <w:tblPrEx>
          <w:tblCellMar>
            <w:top w:w="0" w:type="dxa"/>
            <w:bottom w:w="0" w:type="dxa"/>
          </w:tblCellMar>
        </w:tblPrEx>
        <w:trPr>
          <w:trHeight w:val="423"/>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F95734">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spacing w:line="276" w:lineRule="auto"/>
              <w:jc w:val="center"/>
              <w:rPr>
                <w:rFonts w:eastAsia="標楷體"/>
                <w:kern w:val="0"/>
              </w:rPr>
            </w:pPr>
            <w:r>
              <w:rPr>
                <w:rFonts w:eastAsia="標楷體"/>
                <w:kern w:val="0"/>
              </w:rPr>
              <w:t>體育</w:t>
            </w:r>
          </w:p>
          <w:p w:rsidR="00F95734" w:rsidRDefault="008A14B0">
            <w:pPr>
              <w:pStyle w:val="Textbody"/>
              <w:spacing w:line="276" w:lineRule="auto"/>
              <w:jc w:val="center"/>
              <w:rPr>
                <w:rFonts w:eastAsia="標楷體"/>
                <w:kern w:val="0"/>
              </w:rPr>
            </w:pPr>
            <w:r>
              <w:rPr>
                <w:rFonts w:eastAsia="標楷體"/>
                <w:kern w:val="0"/>
              </w:rPr>
              <w:t>進階課程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r>
      <w:tr w:rsidR="00F95734">
        <w:tblPrEx>
          <w:tblCellMar>
            <w:top w:w="0" w:type="dxa"/>
            <w:bottom w:w="0" w:type="dxa"/>
          </w:tblCellMar>
        </w:tblPrEx>
        <w:trPr>
          <w:trHeight w:val="632"/>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widowControl/>
              <w:spacing w:line="276" w:lineRule="auto"/>
              <w:jc w:val="center"/>
              <w:rPr>
                <w:rFonts w:eastAsia="標楷體"/>
                <w:kern w:val="0"/>
              </w:rPr>
            </w:pPr>
            <w:r>
              <w:rPr>
                <w:rFonts w:eastAsia="標楷體"/>
                <w:kern w:val="0"/>
              </w:rPr>
              <w:t>綜合活動領域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pPr>
            <w:r>
              <w:rPr>
                <w:rFonts w:eastAsia="標楷體"/>
                <w:color w:val="000000"/>
              </w:rPr>
              <w:t>Macquarie University</w:t>
            </w:r>
            <w:r>
              <w:rPr>
                <w:rFonts w:eastAsia="標楷體"/>
                <w:color w:val="000000"/>
              </w:rPr>
              <w:br/>
            </w:r>
            <w:r>
              <w:rPr>
                <w:rFonts w:eastAsia="標楷體"/>
                <w:color w:val="000000"/>
              </w:rPr>
              <w:t>澳洲麥覺理大學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widowControl/>
              <w:spacing w:line="276" w:lineRule="auto"/>
              <w:jc w:val="center"/>
              <w:rPr>
                <w:rFonts w:eastAsia="標楷體"/>
                <w:kern w:val="0"/>
              </w:rPr>
            </w:pPr>
            <w:r>
              <w:rPr>
                <w:rFonts w:eastAsia="標楷體"/>
                <w:kern w:val="0"/>
              </w:rPr>
              <w:t>(</w:t>
            </w:r>
            <w:r>
              <w:rPr>
                <w:rFonts w:eastAsia="標楷體"/>
                <w:kern w:val="0"/>
              </w:rPr>
              <w:t>國中</w:t>
            </w:r>
            <w:r>
              <w:rPr>
                <w:rFonts w:eastAsia="標楷體"/>
                <w:kern w:val="0"/>
              </w:rPr>
              <w:t>)</w:t>
            </w:r>
            <w:r>
              <w:rPr>
                <w:rFonts w:eastAsia="標楷體"/>
                <w:kern w:val="0"/>
              </w:rPr>
              <w:t>綜合活動</w:t>
            </w:r>
          </w:p>
          <w:p w:rsidR="00F95734" w:rsidRDefault="008A14B0">
            <w:pPr>
              <w:pStyle w:val="Textbody"/>
              <w:widowControl/>
              <w:spacing w:line="276" w:lineRule="auto"/>
              <w:jc w:val="center"/>
              <w:rPr>
                <w:rFonts w:eastAsia="標楷體"/>
                <w:kern w:val="0"/>
              </w:rPr>
            </w:pPr>
            <w:r>
              <w:rPr>
                <w:rFonts w:eastAsia="標楷體"/>
                <w:kern w:val="0"/>
              </w:rPr>
              <w:t>進階課程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spacing w:line="276" w:lineRule="auto"/>
              <w:jc w:val="center"/>
              <w:rPr>
                <w:rFonts w:eastAsia="標楷體"/>
                <w:kern w:val="0"/>
              </w:rPr>
            </w:pPr>
            <w:r>
              <w:rPr>
                <w:rFonts w:eastAsia="標楷體"/>
                <w:kern w:val="0"/>
              </w:rPr>
              <w:t>07/18(</w:t>
            </w:r>
            <w:r>
              <w:rPr>
                <w:rFonts w:eastAsia="標楷體"/>
                <w:kern w:val="0"/>
              </w:rPr>
              <w:t>一</w:t>
            </w:r>
            <w:r>
              <w:rPr>
                <w:rFonts w:eastAsia="標楷體"/>
                <w:kern w:val="0"/>
              </w:rPr>
              <w:t>)</w:t>
            </w:r>
          </w:p>
          <w:p w:rsidR="00F95734" w:rsidRDefault="008A14B0">
            <w:pPr>
              <w:pStyle w:val="Textbody"/>
              <w:spacing w:line="276" w:lineRule="auto"/>
              <w:jc w:val="center"/>
            </w:pPr>
            <w:r>
              <w:rPr>
                <w:rFonts w:eastAsia="標楷體"/>
                <w:kern w:val="0"/>
                <w:eastAsianLayout w:id="-1513860090" w:vert="1" w:vertCompress="1"/>
              </w:rPr>
              <w:t>~</w:t>
            </w:r>
          </w:p>
          <w:p w:rsidR="00F95734" w:rsidRDefault="008A14B0">
            <w:pPr>
              <w:pStyle w:val="Textbody"/>
              <w:spacing w:line="276" w:lineRule="auto"/>
              <w:jc w:val="center"/>
              <w:rPr>
                <w:rFonts w:eastAsia="標楷體"/>
                <w:kern w:val="0"/>
              </w:rPr>
            </w:pPr>
            <w:r>
              <w:rPr>
                <w:rFonts w:eastAsia="標楷體"/>
                <w:kern w:val="0"/>
              </w:rPr>
              <w:t>07/29(</w:t>
            </w:r>
            <w:r>
              <w:rPr>
                <w:rFonts w:eastAsia="標楷體"/>
                <w:kern w:val="0"/>
              </w:rPr>
              <w:t>五</w:t>
            </w:r>
            <w:r>
              <w:rPr>
                <w:rFonts w:eastAsia="標楷體"/>
                <w:kern w:val="0"/>
              </w:rPr>
              <w:t>)</w:t>
            </w:r>
          </w:p>
        </w:tc>
      </w:tr>
      <w:tr w:rsidR="00F95734">
        <w:tblPrEx>
          <w:tblCellMar>
            <w:top w:w="0" w:type="dxa"/>
            <w:bottom w:w="0" w:type="dxa"/>
          </w:tblCellMar>
        </w:tblPrEx>
        <w:trPr>
          <w:trHeight w:val="567"/>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F95734">
            <w:pPr>
              <w:widowControl/>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F95734">
            <w:pPr>
              <w:widowControl/>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F95734" w:rsidRDefault="008A14B0">
            <w:pPr>
              <w:pStyle w:val="Textbody"/>
              <w:spacing w:line="276" w:lineRule="auto"/>
              <w:jc w:val="center"/>
              <w:rPr>
                <w:rFonts w:eastAsia="標楷體"/>
                <w:color w:val="000000"/>
              </w:rPr>
            </w:pPr>
            <w:r>
              <w:rPr>
                <w:rFonts w:eastAsia="標楷體"/>
                <w:color w:val="000000"/>
              </w:rPr>
              <w:t>(</w:t>
            </w:r>
            <w:r>
              <w:rPr>
                <w:rFonts w:eastAsia="標楷體"/>
                <w:color w:val="000000"/>
              </w:rPr>
              <w:t>國小</w:t>
            </w:r>
            <w:r>
              <w:rPr>
                <w:rFonts w:eastAsia="標楷體"/>
                <w:color w:val="000000"/>
              </w:rPr>
              <w:t>)</w:t>
            </w:r>
            <w:r>
              <w:rPr>
                <w:rFonts w:eastAsia="標楷體"/>
                <w:color w:val="000000"/>
              </w:rPr>
              <w:t>生活課程與綜合活動</w:t>
            </w:r>
          </w:p>
          <w:p w:rsidR="00F95734" w:rsidRDefault="008A14B0">
            <w:pPr>
              <w:pStyle w:val="Textbody"/>
              <w:spacing w:line="276" w:lineRule="auto"/>
              <w:jc w:val="center"/>
              <w:rPr>
                <w:rFonts w:eastAsia="標楷體"/>
                <w:color w:val="000000"/>
              </w:rPr>
            </w:pPr>
            <w:r>
              <w:rPr>
                <w:rFonts w:eastAsia="標楷體"/>
                <w:color w:val="000000"/>
              </w:rPr>
              <w:t>進階課程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5734" w:rsidRDefault="008A14B0">
            <w:pPr>
              <w:pStyle w:val="Textbody"/>
              <w:spacing w:line="276" w:lineRule="auto"/>
              <w:jc w:val="center"/>
              <w:rPr>
                <w:rFonts w:eastAsia="標楷體"/>
                <w:kern w:val="0"/>
              </w:rPr>
            </w:pPr>
            <w:r>
              <w:rPr>
                <w:rFonts w:eastAsia="標楷體"/>
                <w:kern w:val="0"/>
              </w:rPr>
              <w:t>08/01(</w:t>
            </w:r>
            <w:r>
              <w:rPr>
                <w:rFonts w:eastAsia="標楷體"/>
                <w:kern w:val="0"/>
              </w:rPr>
              <w:t>一</w:t>
            </w:r>
            <w:r>
              <w:rPr>
                <w:rFonts w:eastAsia="標楷體"/>
                <w:kern w:val="0"/>
              </w:rPr>
              <w:t>)</w:t>
            </w:r>
          </w:p>
          <w:p w:rsidR="00F95734" w:rsidRDefault="008A14B0">
            <w:pPr>
              <w:pStyle w:val="Textbody"/>
              <w:spacing w:line="276" w:lineRule="auto"/>
              <w:jc w:val="center"/>
            </w:pPr>
            <w:r>
              <w:rPr>
                <w:rFonts w:eastAsia="標楷體"/>
                <w:kern w:val="0"/>
                <w:eastAsianLayout w:id="-1513860089" w:vert="1" w:vertCompress="1"/>
              </w:rPr>
              <w:t>~</w:t>
            </w:r>
          </w:p>
          <w:p w:rsidR="00F95734" w:rsidRDefault="008A14B0">
            <w:pPr>
              <w:pStyle w:val="Textbody"/>
              <w:spacing w:line="276" w:lineRule="auto"/>
              <w:jc w:val="center"/>
              <w:rPr>
                <w:rFonts w:eastAsia="標楷體"/>
                <w:kern w:val="0"/>
              </w:rPr>
            </w:pPr>
            <w:r>
              <w:rPr>
                <w:rFonts w:eastAsia="標楷體"/>
                <w:kern w:val="0"/>
              </w:rPr>
              <w:t>08/12(</w:t>
            </w:r>
            <w:r>
              <w:rPr>
                <w:rFonts w:eastAsia="標楷體"/>
                <w:kern w:val="0"/>
              </w:rPr>
              <w:t>五</w:t>
            </w:r>
            <w:r>
              <w:rPr>
                <w:rFonts w:eastAsia="標楷體"/>
                <w:kern w:val="0"/>
              </w:rPr>
              <w:t>)</w:t>
            </w:r>
          </w:p>
        </w:tc>
      </w:tr>
    </w:tbl>
    <w:p w:rsidR="00F95734" w:rsidRDefault="008A14B0">
      <w:pPr>
        <w:pStyle w:val="Textbody"/>
        <w:spacing w:line="276" w:lineRule="auto"/>
        <w:rPr>
          <w:rFonts w:eastAsia="標楷體"/>
        </w:rPr>
      </w:pPr>
      <w:r>
        <w:rPr>
          <w:rFonts w:eastAsia="標楷體"/>
        </w:rPr>
        <w:t>（二）課程內容：</w:t>
      </w:r>
    </w:p>
    <w:p w:rsidR="00F95734" w:rsidRDefault="008A14B0">
      <w:pPr>
        <w:pStyle w:val="ad"/>
        <w:numPr>
          <w:ilvl w:val="0"/>
          <w:numId w:val="29"/>
        </w:numPr>
        <w:spacing w:line="276" w:lineRule="auto"/>
      </w:pPr>
      <w:r>
        <w:rPr>
          <w:rFonts w:eastAsia="標楷體"/>
        </w:rPr>
        <w:t>初階課程：包含英語能力及運用英語教授領域</w:t>
      </w:r>
      <w:r>
        <w:rPr>
          <w:rFonts w:eastAsia="標楷體"/>
        </w:rPr>
        <w:t>/</w:t>
      </w:r>
      <w:r>
        <w:rPr>
          <w:rFonts w:eastAsia="標楷體"/>
        </w:rPr>
        <w:t>科目</w:t>
      </w:r>
      <w:r>
        <w:rPr>
          <w:rFonts w:eastAsia="標楷體"/>
          <w:szCs w:val="28"/>
        </w:rPr>
        <w:t>教學相關課程。</w:t>
      </w:r>
    </w:p>
    <w:p w:rsidR="00F95734" w:rsidRDefault="008A14B0">
      <w:pPr>
        <w:pStyle w:val="ad"/>
        <w:numPr>
          <w:ilvl w:val="0"/>
          <w:numId w:val="30"/>
        </w:numPr>
        <w:spacing w:line="276" w:lineRule="auto"/>
      </w:pPr>
      <w:r>
        <w:rPr>
          <w:rFonts w:eastAsia="標楷體"/>
          <w:szCs w:val="28"/>
        </w:rPr>
        <w:lastRenderedPageBreak/>
        <w:t>英語能力相關課程（</w:t>
      </w:r>
      <w:r>
        <w:rPr>
          <w:rFonts w:eastAsia="標楷體"/>
          <w:szCs w:val="28"/>
        </w:rPr>
        <w:t xml:space="preserve">20 </w:t>
      </w:r>
      <w:r>
        <w:rPr>
          <w:rFonts w:eastAsia="標楷體"/>
          <w:szCs w:val="28"/>
        </w:rPr>
        <w:t>小時）：</w:t>
      </w:r>
      <w:r>
        <w:rPr>
          <w:rFonts w:eastAsia="標楷體"/>
        </w:rPr>
        <w:t>英語溝通與應用、課室及領域專業英語、強化英語聽說讀寫技能。</w:t>
      </w:r>
    </w:p>
    <w:p w:rsidR="00F95734" w:rsidRDefault="008A14B0">
      <w:pPr>
        <w:pStyle w:val="ad"/>
        <w:numPr>
          <w:ilvl w:val="0"/>
          <w:numId w:val="30"/>
        </w:numPr>
        <w:spacing w:line="276" w:lineRule="auto"/>
      </w:pPr>
      <w:r>
        <w:rPr>
          <w:rFonts w:eastAsia="標楷體"/>
        </w:rPr>
        <w:t>運用英語教授領域</w:t>
      </w:r>
      <w:r>
        <w:rPr>
          <w:rFonts w:eastAsia="標楷體"/>
        </w:rPr>
        <w:t>/</w:t>
      </w:r>
      <w:r>
        <w:rPr>
          <w:rFonts w:eastAsia="標楷體"/>
        </w:rPr>
        <w:t>科目教學相</w:t>
      </w:r>
      <w:r>
        <w:rPr>
          <w:rFonts w:eastAsia="標楷體"/>
          <w:szCs w:val="28"/>
        </w:rPr>
        <w:t>關課程（</w:t>
      </w:r>
      <w:r>
        <w:rPr>
          <w:rFonts w:eastAsia="標楷體"/>
          <w:szCs w:val="28"/>
        </w:rPr>
        <w:t xml:space="preserve">40 </w:t>
      </w:r>
      <w:r>
        <w:rPr>
          <w:rFonts w:eastAsia="標楷體"/>
          <w:szCs w:val="28"/>
        </w:rPr>
        <w:t>小時）：</w:t>
      </w:r>
      <w:r>
        <w:rPr>
          <w:rFonts w:eastAsia="標楷體"/>
        </w:rPr>
        <w:t>學科內容與語言整合學習、</w:t>
      </w:r>
      <w:r>
        <w:rPr>
          <w:rFonts w:eastAsia="標楷體"/>
          <w:spacing w:val="-10"/>
        </w:rPr>
        <w:t>資訊</w:t>
      </w:r>
      <w:r>
        <w:rPr>
          <w:rFonts w:eastAsia="標楷體"/>
        </w:rPr>
        <w:t>科技融入教學、教案設計、演示及評論</w:t>
      </w:r>
      <w:r>
        <w:rPr>
          <w:rFonts w:eastAsia="標楷體"/>
        </w:rPr>
        <w:t xml:space="preserve"> </w:t>
      </w:r>
      <w:r>
        <w:rPr>
          <w:rFonts w:eastAsia="標楷體"/>
        </w:rPr>
        <w:t>、探究教學與實作。</w:t>
      </w:r>
    </w:p>
    <w:p w:rsidR="00F95734" w:rsidRDefault="008A14B0">
      <w:pPr>
        <w:pStyle w:val="ad"/>
        <w:numPr>
          <w:ilvl w:val="0"/>
          <w:numId w:val="31"/>
        </w:numPr>
        <w:spacing w:line="276" w:lineRule="auto"/>
      </w:pPr>
      <w:r>
        <w:rPr>
          <w:rFonts w:eastAsia="標楷體"/>
        </w:rPr>
        <w:t>進階課程：包含英語能力及</w:t>
      </w:r>
      <w:r>
        <w:rPr>
          <w:rFonts w:eastAsia="標楷體"/>
          <w:szCs w:val="28"/>
        </w:rPr>
        <w:t>英語融入學科教學相關課程。</w:t>
      </w:r>
    </w:p>
    <w:p w:rsidR="00F95734" w:rsidRDefault="008A14B0">
      <w:pPr>
        <w:pStyle w:val="ad"/>
        <w:numPr>
          <w:ilvl w:val="0"/>
          <w:numId w:val="32"/>
        </w:numPr>
        <w:spacing w:line="276" w:lineRule="auto"/>
      </w:pPr>
      <w:r>
        <w:rPr>
          <w:rFonts w:eastAsia="標楷體"/>
          <w:szCs w:val="28"/>
        </w:rPr>
        <w:t>英語能力相關課程（</w:t>
      </w:r>
      <w:r>
        <w:rPr>
          <w:rFonts w:eastAsia="標楷體"/>
          <w:szCs w:val="28"/>
        </w:rPr>
        <w:t xml:space="preserve">40 </w:t>
      </w:r>
      <w:r>
        <w:rPr>
          <w:rFonts w:eastAsia="標楷體"/>
          <w:szCs w:val="28"/>
        </w:rPr>
        <w:t>小時）：</w:t>
      </w:r>
      <w:r>
        <w:rPr>
          <w:rFonts w:eastAsia="標楷體"/>
        </w:rPr>
        <w:t>英語溝通與應用、課室及領域專業英語、強化英語聽說讀寫技能。</w:t>
      </w:r>
    </w:p>
    <w:p w:rsidR="00F95734" w:rsidRDefault="008A14B0">
      <w:pPr>
        <w:pStyle w:val="ad"/>
        <w:numPr>
          <w:ilvl w:val="0"/>
          <w:numId w:val="32"/>
        </w:numPr>
        <w:spacing w:line="276" w:lineRule="auto"/>
      </w:pPr>
      <w:r>
        <w:rPr>
          <w:rFonts w:eastAsia="標楷體"/>
        </w:rPr>
        <w:t>運用英語教授領域</w:t>
      </w:r>
      <w:r>
        <w:rPr>
          <w:rFonts w:eastAsia="標楷體"/>
        </w:rPr>
        <w:t>/</w:t>
      </w:r>
      <w:r>
        <w:rPr>
          <w:rFonts w:eastAsia="標楷體"/>
        </w:rPr>
        <w:t>科目</w:t>
      </w:r>
      <w:r>
        <w:rPr>
          <w:rFonts w:eastAsia="標楷體"/>
          <w:szCs w:val="28"/>
        </w:rPr>
        <w:t>教學相關課程（</w:t>
      </w:r>
      <w:r>
        <w:rPr>
          <w:rFonts w:eastAsia="標楷體"/>
          <w:szCs w:val="28"/>
        </w:rPr>
        <w:t xml:space="preserve">20 </w:t>
      </w:r>
      <w:r>
        <w:rPr>
          <w:rFonts w:eastAsia="標楷體"/>
          <w:szCs w:val="28"/>
        </w:rPr>
        <w:t>小時）：</w:t>
      </w:r>
      <w:r>
        <w:rPr>
          <w:rFonts w:eastAsia="標楷體"/>
        </w:rPr>
        <w:t>學科內容與語言整合學習、</w:t>
      </w:r>
      <w:r>
        <w:rPr>
          <w:rFonts w:eastAsia="標楷體"/>
          <w:spacing w:val="-10"/>
        </w:rPr>
        <w:t>資訊</w:t>
      </w:r>
      <w:r>
        <w:rPr>
          <w:rFonts w:eastAsia="標楷體"/>
        </w:rPr>
        <w:t>科技融入教學、教案設計、演示及評論</w:t>
      </w:r>
      <w:r>
        <w:rPr>
          <w:rFonts w:eastAsia="標楷體"/>
        </w:rPr>
        <w:t xml:space="preserve"> </w:t>
      </w:r>
      <w:r>
        <w:rPr>
          <w:rFonts w:eastAsia="標楷體"/>
        </w:rPr>
        <w:t>、探究教學與實作。</w:t>
      </w:r>
    </w:p>
    <w:p w:rsidR="00F95734" w:rsidRDefault="008A14B0">
      <w:pPr>
        <w:pStyle w:val="Textbody"/>
        <w:spacing w:line="276" w:lineRule="auto"/>
        <w:rPr>
          <w:rFonts w:eastAsia="標楷體"/>
        </w:rPr>
      </w:pPr>
      <w:r>
        <w:rPr>
          <w:rFonts w:eastAsia="標楷體"/>
        </w:rPr>
        <w:t>（三）研習及住宿地點：</w:t>
      </w:r>
    </w:p>
    <w:p w:rsidR="00F95734" w:rsidRDefault="008A14B0">
      <w:pPr>
        <w:pStyle w:val="Textbody"/>
        <w:spacing w:line="276" w:lineRule="auto"/>
        <w:ind w:left="723"/>
        <w:rPr>
          <w:rFonts w:eastAsia="標楷體"/>
        </w:rPr>
      </w:pPr>
      <w:r>
        <w:rPr>
          <w:rFonts w:eastAsia="標楷體"/>
        </w:rPr>
        <w:t>承辦單位將依領域辦理場地及住宿採購案，並於研習開課七日前將相關資訊寄至參加教師電子郵件信箱；住宿起訖時間為課程開始前一日午後入住及課程結束當天上午退房為原則。</w:t>
      </w:r>
    </w:p>
    <w:p w:rsidR="00F95734" w:rsidRDefault="008A14B0">
      <w:pPr>
        <w:pStyle w:val="Textbody"/>
        <w:widowControl/>
        <w:suppressAutoHyphens w:val="0"/>
        <w:rPr>
          <w:rFonts w:eastAsia="標楷體"/>
          <w:sz w:val="28"/>
          <w:szCs w:val="28"/>
        </w:rPr>
      </w:pPr>
      <w:r>
        <w:rPr>
          <w:rFonts w:eastAsia="標楷體"/>
          <w:sz w:val="28"/>
          <w:szCs w:val="28"/>
        </w:rPr>
        <w:t>五、研習錄取通知</w:t>
      </w:r>
    </w:p>
    <w:p w:rsidR="00F95734" w:rsidRDefault="008A14B0">
      <w:pPr>
        <w:pStyle w:val="Textbody"/>
        <w:spacing w:line="276" w:lineRule="auto"/>
        <w:ind w:left="565" w:hanging="1"/>
        <w:rPr>
          <w:rFonts w:eastAsia="標楷體"/>
        </w:rPr>
      </w:pPr>
      <w:r>
        <w:rPr>
          <w:rFonts w:eastAsia="標楷體"/>
        </w:rPr>
        <w:tab/>
      </w:r>
      <w:r>
        <w:rPr>
          <w:rFonts w:eastAsia="標楷體"/>
        </w:rPr>
        <w:t>初階課程報名人數超過錄取人數時，優先錄取辦理教育部國民及學前教育署「</w:t>
      </w:r>
      <w:r>
        <w:rPr>
          <w:rFonts w:eastAsia="標楷體"/>
        </w:rPr>
        <w:t>111</w:t>
      </w:r>
      <w:r>
        <w:rPr>
          <w:rFonts w:eastAsia="標楷體"/>
        </w:rPr>
        <w:t>學年度國民中小學部分領域課程雙語教學計畫」之學校教師（含代理代課教師）。</w:t>
      </w:r>
    </w:p>
    <w:p w:rsidR="00F95734" w:rsidRDefault="008A14B0">
      <w:pPr>
        <w:pStyle w:val="Textbody"/>
        <w:spacing w:line="276" w:lineRule="auto"/>
        <w:ind w:left="565" w:hanging="1"/>
      </w:pPr>
      <w:r>
        <w:rPr>
          <w:rFonts w:eastAsia="標楷體"/>
        </w:rPr>
        <w:t>薦送名單錄取公告將於</w:t>
      </w:r>
      <w:r>
        <w:rPr>
          <w:rFonts w:eastAsia="標楷體"/>
        </w:rPr>
        <w:t>111</w:t>
      </w:r>
      <w:r>
        <w:rPr>
          <w:rFonts w:eastAsia="標楷體"/>
        </w:rPr>
        <w:t>年</w:t>
      </w:r>
      <w:r>
        <w:rPr>
          <w:rFonts w:eastAsia="標楷體"/>
        </w:rPr>
        <w:t>6</w:t>
      </w:r>
      <w:r>
        <w:rPr>
          <w:rFonts w:eastAsia="標楷體"/>
        </w:rPr>
        <w:t>月</w:t>
      </w:r>
      <w:r>
        <w:rPr>
          <w:rFonts w:eastAsia="標楷體"/>
        </w:rPr>
        <w:t>10</w:t>
      </w:r>
      <w:r>
        <w:rPr>
          <w:rFonts w:eastAsia="標楷體"/>
        </w:rPr>
        <w:t>日（週五）公告於臉書</w:t>
      </w:r>
      <w:r>
        <w:rPr>
          <w:rFonts w:eastAsia="標楷體"/>
        </w:rPr>
        <w:t>(</w:t>
      </w:r>
      <w:hyperlink r:id="rId19" w:history="1">
        <w:r>
          <w:rPr>
            <w:rStyle w:val="af5"/>
            <w:rFonts w:eastAsia="標楷體"/>
          </w:rPr>
          <w:t>https://www.facebook.com/teacheroversea</w:t>
        </w:r>
      </w:hyperlink>
      <w:r>
        <w:rPr>
          <w:rFonts w:eastAsia="標楷體"/>
          <w:u w:val="single"/>
        </w:rPr>
        <w:t>)</w:t>
      </w:r>
      <w:r>
        <w:rPr>
          <w:rFonts w:eastAsia="標楷體"/>
        </w:rPr>
        <w:t>，並另案函知教師服務學校所在地縣市政府教育局</w:t>
      </w:r>
      <w:r>
        <w:rPr>
          <w:rFonts w:eastAsia="標楷體"/>
        </w:rPr>
        <w:t>(</w:t>
      </w:r>
      <w:r>
        <w:rPr>
          <w:rFonts w:eastAsia="標楷體"/>
        </w:rPr>
        <w:t>處</w:t>
      </w:r>
      <w:r>
        <w:rPr>
          <w:rFonts w:eastAsia="標楷體"/>
        </w:rPr>
        <w:t>)</w:t>
      </w:r>
      <w:r>
        <w:rPr>
          <w:rFonts w:eastAsia="標楷體"/>
        </w:rPr>
        <w:t>。</w:t>
      </w:r>
    </w:p>
    <w:p w:rsidR="00F95734" w:rsidRDefault="008A14B0">
      <w:pPr>
        <w:pStyle w:val="ad"/>
        <w:spacing w:line="276" w:lineRule="auto"/>
        <w:ind w:left="0"/>
        <w:rPr>
          <w:rFonts w:eastAsia="標楷體"/>
          <w:sz w:val="28"/>
          <w:szCs w:val="28"/>
        </w:rPr>
      </w:pPr>
      <w:r>
        <w:rPr>
          <w:rFonts w:eastAsia="標楷體"/>
          <w:sz w:val="28"/>
          <w:szCs w:val="28"/>
        </w:rPr>
        <w:t>六、參與教師權利與義務</w:t>
      </w:r>
    </w:p>
    <w:p w:rsidR="00F95734" w:rsidRDefault="008A14B0">
      <w:pPr>
        <w:pStyle w:val="Textbody"/>
        <w:spacing w:line="276" w:lineRule="auto"/>
        <w:ind w:left="708" w:hanging="708"/>
        <w:rPr>
          <w:rFonts w:eastAsia="標楷體"/>
        </w:rPr>
      </w:pPr>
      <w:r>
        <w:rPr>
          <w:rFonts w:eastAsia="標楷體"/>
        </w:rPr>
        <w:t>（一）跨國視訊研習課程期間，參與教</w:t>
      </w:r>
      <w:r>
        <w:rPr>
          <w:rFonts w:eastAsia="標楷體"/>
        </w:rPr>
        <w:t>師每週須撰寫</w:t>
      </w:r>
      <w:r>
        <w:rPr>
          <w:rFonts w:eastAsia="標楷體"/>
        </w:rPr>
        <w:t xml:space="preserve"> 1 </w:t>
      </w:r>
      <w:r>
        <w:rPr>
          <w:rFonts w:eastAsia="標楷體"/>
        </w:rPr>
        <w:t>篇學習週記，於研習期間週末上傳至</w:t>
      </w:r>
      <w:r>
        <w:rPr>
          <w:rFonts w:eastAsia="標楷體"/>
        </w:rPr>
        <w:lastRenderedPageBreak/>
        <w:t>Facebook</w:t>
      </w:r>
      <w:r>
        <w:rPr>
          <w:rFonts w:eastAsia="標楷體"/>
        </w:rPr>
        <w:t>臉書社團；課程結束後</w:t>
      </w:r>
      <w:r>
        <w:rPr>
          <w:rFonts w:eastAsia="標楷體"/>
        </w:rPr>
        <w:t xml:space="preserve"> 2 </w:t>
      </w:r>
      <w:r>
        <w:rPr>
          <w:rFonts w:eastAsia="標楷體"/>
        </w:rPr>
        <w:t>週內，依所屬班別及組別為單位，繳交</w:t>
      </w:r>
      <w:r>
        <w:rPr>
          <w:rFonts w:eastAsia="標楷體"/>
        </w:rPr>
        <w:t xml:space="preserve"> 1 </w:t>
      </w:r>
      <w:r>
        <w:rPr>
          <w:rFonts w:eastAsia="標楷體"/>
        </w:rPr>
        <w:t>份雙語教學教案，國立臺灣師範大學將於</w:t>
      </w:r>
      <w:r>
        <w:rPr>
          <w:rFonts w:eastAsia="標楷體"/>
        </w:rPr>
        <w:t xml:space="preserve"> 111 </w:t>
      </w:r>
      <w:r>
        <w:rPr>
          <w:rFonts w:eastAsia="標楷體"/>
        </w:rPr>
        <w:t>年</w:t>
      </w:r>
      <w:r>
        <w:rPr>
          <w:rFonts w:eastAsia="標楷體"/>
        </w:rPr>
        <w:t xml:space="preserve"> 11 </w:t>
      </w:r>
      <w:r>
        <w:rPr>
          <w:rFonts w:eastAsia="標楷體"/>
        </w:rPr>
        <w:t>月底前公布優良教案，並頒發禮品。</w:t>
      </w:r>
    </w:p>
    <w:p w:rsidR="00F95734" w:rsidRDefault="008A14B0">
      <w:pPr>
        <w:pStyle w:val="Textbody"/>
        <w:spacing w:line="276" w:lineRule="auto"/>
        <w:ind w:left="708" w:hanging="708"/>
        <w:rPr>
          <w:rFonts w:eastAsia="標楷體"/>
        </w:rPr>
      </w:pPr>
      <w:r>
        <w:rPr>
          <w:rFonts w:eastAsia="標楷體"/>
        </w:rPr>
        <w:t>（二）教師全程參與跨國視訊研習課程、上傳學習週記、並依所屬組別為單位繳交雙語教案者，始核發</w:t>
      </w:r>
      <w:r>
        <w:rPr>
          <w:rFonts w:eastAsia="標楷體"/>
        </w:rPr>
        <w:t xml:space="preserve"> 60 </w:t>
      </w:r>
      <w:r>
        <w:rPr>
          <w:rFonts w:eastAsia="標楷體"/>
        </w:rPr>
        <w:t>小時研習時數和證書。</w:t>
      </w:r>
    </w:p>
    <w:p w:rsidR="00F95734" w:rsidRDefault="008A14B0">
      <w:pPr>
        <w:pStyle w:val="ad"/>
        <w:numPr>
          <w:ilvl w:val="0"/>
          <w:numId w:val="33"/>
        </w:numPr>
        <w:spacing w:line="276" w:lineRule="auto"/>
        <w:rPr>
          <w:rFonts w:eastAsia="標楷體"/>
        </w:rPr>
      </w:pPr>
      <w:r>
        <w:rPr>
          <w:rFonts w:eastAsia="標楷體"/>
        </w:rPr>
        <w:t>研習期間須每日簽到、簽退，並由工作人員檢視出席情形。倘遲到或早退達</w:t>
      </w:r>
      <w:r>
        <w:rPr>
          <w:rFonts w:eastAsia="標楷體"/>
        </w:rPr>
        <w:t xml:space="preserve"> 15 </w:t>
      </w:r>
      <w:r>
        <w:rPr>
          <w:rFonts w:eastAsia="標楷體"/>
        </w:rPr>
        <w:t>分鐘，則視為該節缺席。</w:t>
      </w:r>
    </w:p>
    <w:p w:rsidR="00F95734" w:rsidRDefault="008A14B0">
      <w:pPr>
        <w:pStyle w:val="ad"/>
        <w:numPr>
          <w:ilvl w:val="0"/>
          <w:numId w:val="33"/>
        </w:numPr>
        <w:spacing w:line="276" w:lineRule="auto"/>
        <w:rPr>
          <w:rFonts w:eastAsia="標楷體"/>
        </w:rPr>
      </w:pPr>
      <w:r>
        <w:rPr>
          <w:rFonts w:eastAsia="標楷體"/>
        </w:rPr>
        <w:t>教師若因故須請病假或疫苗假者，須檢附相關證明，如就診證明、疫苗接種證明等</w:t>
      </w:r>
      <w:r>
        <w:rPr>
          <w:rFonts w:eastAsia="標楷體"/>
        </w:rPr>
        <w:t>。請假時數不超過</w:t>
      </w:r>
      <w:r>
        <w:rPr>
          <w:rFonts w:eastAsia="標楷體"/>
        </w:rPr>
        <w:t xml:space="preserve"> 6 </w:t>
      </w:r>
      <w:r>
        <w:rPr>
          <w:rFonts w:eastAsia="標楷體"/>
        </w:rPr>
        <w:t>小時，倘超過請假時數上限，將不核發研習證書，惟可依教師實際參與時數核發研習時數。</w:t>
      </w:r>
    </w:p>
    <w:p w:rsidR="00F95734" w:rsidRDefault="008A14B0">
      <w:pPr>
        <w:pStyle w:val="ad"/>
        <w:numPr>
          <w:ilvl w:val="0"/>
          <w:numId w:val="33"/>
        </w:numPr>
        <w:spacing w:line="276" w:lineRule="auto"/>
        <w:rPr>
          <w:rFonts w:eastAsia="標楷體"/>
        </w:rPr>
      </w:pPr>
      <w:r>
        <w:rPr>
          <w:rFonts w:eastAsia="標楷體"/>
        </w:rPr>
        <w:t>取得研習證書之教師，後續若參與教育部師資培育及藝術教育司委請國立臺灣師範大學與國立臺北教育大學辦理之「中小學在職教師雙語教學增能學分班」，得抵免前揭學分班</w:t>
      </w:r>
      <w:r>
        <w:rPr>
          <w:rFonts w:eastAsia="標楷體"/>
        </w:rPr>
        <w:t xml:space="preserve"> 3 </w:t>
      </w:r>
      <w:r>
        <w:rPr>
          <w:rFonts w:eastAsia="標楷體"/>
        </w:rPr>
        <w:t>學分。</w:t>
      </w:r>
    </w:p>
    <w:p w:rsidR="00F95734" w:rsidRDefault="008A14B0">
      <w:pPr>
        <w:pStyle w:val="Textbody"/>
        <w:spacing w:line="276" w:lineRule="auto"/>
        <w:rPr>
          <w:rFonts w:eastAsia="標楷體"/>
        </w:rPr>
      </w:pPr>
      <w:r>
        <w:rPr>
          <w:rFonts w:eastAsia="標楷體"/>
        </w:rPr>
        <w:t>（三）研習期間將請各縣市政府核予參與教師公（差）假登記，協助課務及職務調整或派代。</w:t>
      </w:r>
    </w:p>
    <w:p w:rsidR="00F95734" w:rsidRDefault="008A14B0">
      <w:pPr>
        <w:pStyle w:val="Textbody"/>
        <w:spacing w:line="276" w:lineRule="auto"/>
        <w:ind w:left="708" w:hanging="708"/>
        <w:rPr>
          <w:rFonts w:eastAsia="標楷體"/>
        </w:rPr>
      </w:pPr>
      <w:r>
        <w:rPr>
          <w:rFonts w:eastAsia="標楷體"/>
        </w:rPr>
        <w:t>（四）倘</w:t>
      </w:r>
      <w:r>
        <w:rPr>
          <w:rFonts w:eastAsia="標楷體"/>
        </w:rPr>
        <w:t xml:space="preserve"> 111 </w:t>
      </w:r>
      <w:r>
        <w:rPr>
          <w:rFonts w:eastAsia="標楷體"/>
        </w:rPr>
        <w:t>學年度辦理部分領域課程雙語教學計畫之學校未派教師參與本研習，或研習期間學校教師無故缺席，教育部國民及學前教育署將取消該校辦理</w:t>
      </w:r>
      <w:r>
        <w:rPr>
          <w:rFonts w:eastAsia="標楷體"/>
        </w:rPr>
        <w:t xml:space="preserve"> 111 </w:t>
      </w:r>
      <w:r>
        <w:rPr>
          <w:rFonts w:eastAsia="標楷體"/>
        </w:rPr>
        <w:t>學年</w:t>
      </w:r>
      <w:r>
        <w:rPr>
          <w:rFonts w:eastAsia="標楷體"/>
        </w:rPr>
        <w:t>度部分領域課程雙語教學計畫資格並追回補助款項。</w:t>
      </w:r>
    </w:p>
    <w:p w:rsidR="00F95734" w:rsidRDefault="008A14B0">
      <w:pPr>
        <w:pStyle w:val="Textbody"/>
        <w:spacing w:line="276" w:lineRule="auto"/>
        <w:ind w:left="708" w:hanging="708"/>
        <w:rPr>
          <w:rFonts w:eastAsia="標楷體"/>
        </w:rPr>
      </w:pPr>
      <w:r>
        <w:rPr>
          <w:rFonts w:eastAsia="標楷體"/>
        </w:rPr>
        <w:t>（五）因應</w:t>
      </w:r>
      <w:r>
        <w:rPr>
          <w:rFonts w:eastAsia="標楷體"/>
        </w:rPr>
        <w:t>COVID-19</w:t>
      </w:r>
      <w:r>
        <w:rPr>
          <w:rFonts w:eastAsia="標楷體"/>
        </w:rPr>
        <w:t>疫情變化，本計畫參與人員皆須配合政府防疫措施。</w:t>
      </w:r>
    </w:p>
    <w:p w:rsidR="00F95734" w:rsidRDefault="008A14B0">
      <w:pPr>
        <w:pStyle w:val="Textbody"/>
        <w:spacing w:line="276" w:lineRule="auto"/>
      </w:pPr>
      <w:r>
        <w:rPr>
          <w:rFonts w:eastAsia="標楷體"/>
          <w:sz w:val="28"/>
          <w:szCs w:val="28"/>
        </w:rPr>
        <w:t>七、聯絡資訊</w:t>
      </w:r>
    </w:p>
    <w:tbl>
      <w:tblPr>
        <w:tblW w:w="9145" w:type="dxa"/>
        <w:tblInd w:w="483" w:type="dxa"/>
        <w:tblLayout w:type="fixed"/>
        <w:tblCellMar>
          <w:left w:w="10" w:type="dxa"/>
          <w:right w:w="10" w:type="dxa"/>
        </w:tblCellMar>
        <w:tblLook w:val="0000" w:firstRow="0" w:lastRow="0" w:firstColumn="0" w:lastColumn="0" w:noHBand="0" w:noVBand="0"/>
      </w:tblPr>
      <w:tblGrid>
        <w:gridCol w:w="1072"/>
        <w:gridCol w:w="2018"/>
        <w:gridCol w:w="2018"/>
        <w:gridCol w:w="2018"/>
        <w:gridCol w:w="2019"/>
      </w:tblGrid>
      <w:tr w:rsidR="00F95734">
        <w:tblPrEx>
          <w:tblCellMar>
            <w:top w:w="0" w:type="dxa"/>
            <w:bottom w:w="0" w:type="dxa"/>
          </w:tblCellMar>
        </w:tblPrEx>
        <w:trPr>
          <w:trHeight w:val="435"/>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F95734" w:rsidRDefault="008A14B0">
            <w:pPr>
              <w:pStyle w:val="Textbody"/>
              <w:widowControl/>
              <w:spacing w:line="276" w:lineRule="auto"/>
              <w:jc w:val="center"/>
              <w:rPr>
                <w:rFonts w:eastAsia="標楷體"/>
              </w:rPr>
            </w:pPr>
            <w:r>
              <w:rPr>
                <w:rFonts w:eastAsia="標楷體"/>
              </w:rPr>
              <w:t>組別</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rPr>
            </w:pPr>
            <w:r>
              <w:rPr>
                <w:rFonts w:eastAsia="標楷體"/>
              </w:rPr>
              <w:t>計畫相關</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95734" w:rsidRDefault="008A14B0">
            <w:pPr>
              <w:pStyle w:val="Textbody"/>
              <w:widowControl/>
              <w:spacing w:line="276" w:lineRule="auto"/>
              <w:jc w:val="center"/>
              <w:rPr>
                <w:rFonts w:eastAsia="標楷體"/>
              </w:rPr>
            </w:pPr>
            <w:r>
              <w:rPr>
                <w:rFonts w:eastAsia="標楷體"/>
              </w:rPr>
              <w:t>綜合活動領域</w:t>
            </w:r>
          </w:p>
          <w:p w:rsidR="00F95734" w:rsidRDefault="008A14B0">
            <w:pPr>
              <w:pStyle w:val="Textbody"/>
              <w:widowControl/>
              <w:spacing w:line="276" w:lineRule="auto"/>
              <w:jc w:val="center"/>
              <w:rPr>
                <w:rFonts w:eastAsia="標楷體"/>
              </w:rPr>
            </w:pPr>
            <w:r>
              <w:rPr>
                <w:rFonts w:eastAsia="標楷體"/>
              </w:rPr>
              <w:t>及</w:t>
            </w:r>
            <w:r>
              <w:rPr>
                <w:rFonts w:eastAsia="標楷體"/>
              </w:rPr>
              <w:t>STEM</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rPr>
            </w:pPr>
            <w:r>
              <w:rPr>
                <w:rFonts w:eastAsia="標楷體"/>
              </w:rPr>
              <w:t>藝術領域</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rPr>
            </w:pPr>
            <w:r>
              <w:rPr>
                <w:rFonts w:eastAsia="標楷體"/>
              </w:rPr>
              <w:t>健體領域</w:t>
            </w:r>
          </w:p>
        </w:tc>
      </w:tr>
      <w:tr w:rsidR="00F95734">
        <w:tblPrEx>
          <w:tblCellMar>
            <w:top w:w="0" w:type="dxa"/>
            <w:bottom w:w="0" w:type="dxa"/>
          </w:tblCellMar>
        </w:tblPrEx>
        <w:trPr>
          <w:trHeight w:hRule="exact" w:val="425"/>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rPr>
            </w:pPr>
            <w:r>
              <w:rPr>
                <w:rFonts w:eastAsia="標楷體"/>
                <w:spacing w:val="-6"/>
              </w:rPr>
              <w:t>姓名</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rPr>
            </w:pPr>
            <w:r>
              <w:rPr>
                <w:rFonts w:eastAsia="標楷體"/>
                <w:spacing w:val="-6"/>
              </w:rPr>
              <w:t>黃百謙</w:t>
            </w:r>
            <w:r>
              <w:rPr>
                <w:rFonts w:eastAsia="標楷體"/>
                <w:spacing w:val="-6"/>
              </w:rPr>
              <w:t xml:space="preserve"> </w:t>
            </w:r>
            <w:r>
              <w:rPr>
                <w:rFonts w:eastAsia="標楷體"/>
                <w:spacing w:val="-6"/>
              </w:rPr>
              <w:t>先生</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95734" w:rsidRDefault="008A14B0">
            <w:pPr>
              <w:pStyle w:val="Textbody"/>
              <w:widowControl/>
              <w:spacing w:line="276" w:lineRule="auto"/>
              <w:jc w:val="center"/>
              <w:rPr>
                <w:rFonts w:eastAsia="標楷體"/>
                <w:spacing w:val="-6"/>
              </w:rPr>
            </w:pPr>
            <w:r>
              <w:rPr>
                <w:rFonts w:eastAsia="標楷體"/>
                <w:spacing w:val="-6"/>
              </w:rPr>
              <w:t>耿照東</w:t>
            </w:r>
            <w:r>
              <w:rPr>
                <w:rFonts w:eastAsia="標楷體"/>
                <w:spacing w:val="-6"/>
              </w:rPr>
              <w:t xml:space="preserve"> </w:t>
            </w:r>
            <w:r>
              <w:rPr>
                <w:rFonts w:eastAsia="標楷體"/>
                <w:spacing w:val="-6"/>
              </w:rPr>
              <w:t>先生</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rPr>
            </w:pPr>
            <w:r>
              <w:rPr>
                <w:rFonts w:eastAsia="標楷體"/>
                <w:spacing w:val="-6"/>
              </w:rPr>
              <w:t>謝文彬</w:t>
            </w:r>
            <w:r>
              <w:rPr>
                <w:rFonts w:eastAsia="標楷體"/>
                <w:spacing w:val="-6"/>
              </w:rPr>
              <w:t xml:space="preserve"> </w:t>
            </w:r>
            <w:r>
              <w:rPr>
                <w:rFonts w:eastAsia="標楷體"/>
                <w:spacing w:val="-6"/>
              </w:rPr>
              <w:t>先生</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rPr>
            </w:pPr>
            <w:r>
              <w:rPr>
                <w:rFonts w:eastAsia="標楷體"/>
                <w:spacing w:val="-6"/>
              </w:rPr>
              <w:t>王雅立</w:t>
            </w:r>
            <w:r>
              <w:rPr>
                <w:rFonts w:eastAsia="標楷體"/>
                <w:spacing w:val="-6"/>
              </w:rPr>
              <w:t xml:space="preserve"> </w:t>
            </w:r>
            <w:r>
              <w:rPr>
                <w:rFonts w:eastAsia="標楷體"/>
                <w:spacing w:val="-6"/>
              </w:rPr>
              <w:t>小姐</w:t>
            </w:r>
          </w:p>
        </w:tc>
      </w:tr>
      <w:tr w:rsidR="00F95734">
        <w:tblPrEx>
          <w:tblCellMar>
            <w:top w:w="0" w:type="dxa"/>
            <w:bottom w:w="0" w:type="dxa"/>
          </w:tblCellMar>
        </w:tblPrEx>
        <w:trPr>
          <w:trHeight w:hRule="exact" w:val="424"/>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rPr>
            </w:pPr>
            <w:r>
              <w:rPr>
                <w:rFonts w:eastAsia="標楷體"/>
                <w:spacing w:val="-6"/>
              </w:rPr>
              <w:t>電話</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rPr>
            </w:pPr>
            <w:r>
              <w:rPr>
                <w:rFonts w:eastAsia="標楷體"/>
                <w:spacing w:val="-6"/>
              </w:rPr>
              <w:t>(02)7749-1542</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95734" w:rsidRDefault="008A14B0">
            <w:pPr>
              <w:pStyle w:val="Textbody"/>
              <w:widowControl/>
              <w:spacing w:line="276" w:lineRule="auto"/>
              <w:jc w:val="center"/>
              <w:rPr>
                <w:rFonts w:eastAsia="標楷體"/>
                <w:spacing w:val="-6"/>
              </w:rPr>
            </w:pPr>
            <w:r>
              <w:rPr>
                <w:rFonts w:eastAsia="標楷體"/>
                <w:spacing w:val="-6"/>
              </w:rPr>
              <w:t>(02)7749-5636</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rPr>
            </w:pPr>
            <w:r>
              <w:rPr>
                <w:rFonts w:eastAsia="標楷體"/>
                <w:spacing w:val="-6"/>
              </w:rPr>
              <w:t>(02)7749-1543</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rPr>
            </w:pPr>
            <w:r>
              <w:rPr>
                <w:rFonts w:eastAsia="標楷體"/>
                <w:spacing w:val="-6"/>
              </w:rPr>
              <w:t>(02)7749-5937</w:t>
            </w:r>
          </w:p>
        </w:tc>
      </w:tr>
      <w:tr w:rsidR="00F95734">
        <w:tblPrEx>
          <w:tblCellMar>
            <w:top w:w="0" w:type="dxa"/>
            <w:bottom w:w="0" w:type="dxa"/>
          </w:tblCellMar>
        </w:tblPrEx>
        <w:trPr>
          <w:trHeight w:hRule="exact" w:val="719"/>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rPr>
            </w:pPr>
            <w:r>
              <w:rPr>
                <w:rFonts w:eastAsia="標楷體"/>
                <w:spacing w:val="-6"/>
              </w:rPr>
              <w:t>電子信箱</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sz w:val="20"/>
              </w:rPr>
            </w:pPr>
            <w:r>
              <w:rPr>
                <w:rFonts w:eastAsia="標楷體"/>
                <w:spacing w:val="-6"/>
                <w:sz w:val="20"/>
              </w:rPr>
              <w:t>ntnu.ot.je2@gmail.com</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95734" w:rsidRDefault="008A14B0">
            <w:pPr>
              <w:pStyle w:val="Textbody"/>
              <w:widowControl/>
              <w:spacing w:line="276" w:lineRule="auto"/>
              <w:jc w:val="center"/>
              <w:rPr>
                <w:rFonts w:eastAsia="標楷體"/>
                <w:spacing w:val="-6"/>
                <w:sz w:val="20"/>
              </w:rPr>
            </w:pPr>
            <w:r>
              <w:rPr>
                <w:rFonts w:eastAsia="標楷體"/>
                <w:spacing w:val="-6"/>
                <w:sz w:val="20"/>
              </w:rPr>
              <w:t>ntnu.ot.je3@gmail.com</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sz w:val="20"/>
              </w:rPr>
            </w:pPr>
            <w:r>
              <w:rPr>
                <w:rFonts w:eastAsia="標楷體"/>
                <w:spacing w:val="-6"/>
                <w:sz w:val="20"/>
              </w:rPr>
              <w:t>ntnueng11102@gmail.com</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734" w:rsidRDefault="008A14B0">
            <w:pPr>
              <w:pStyle w:val="Textbody"/>
              <w:widowControl/>
              <w:spacing w:line="276" w:lineRule="auto"/>
              <w:jc w:val="center"/>
              <w:rPr>
                <w:rFonts w:eastAsia="標楷體"/>
                <w:spacing w:val="-6"/>
                <w:sz w:val="20"/>
              </w:rPr>
            </w:pPr>
            <w:r>
              <w:rPr>
                <w:rFonts w:eastAsia="標楷體"/>
                <w:spacing w:val="-6"/>
                <w:sz w:val="20"/>
              </w:rPr>
              <w:t>yali.w.22@gmail.com</w:t>
            </w:r>
          </w:p>
        </w:tc>
      </w:tr>
    </w:tbl>
    <w:p w:rsidR="00F95734" w:rsidRDefault="00F95734">
      <w:pPr>
        <w:pStyle w:val="Textbody"/>
        <w:widowControl/>
        <w:suppressAutoHyphens w:val="0"/>
        <w:spacing w:line="276" w:lineRule="auto"/>
        <w:rPr>
          <w:rFonts w:eastAsia="標楷體"/>
          <w:sz w:val="32"/>
          <w:szCs w:val="32"/>
        </w:rPr>
      </w:pPr>
    </w:p>
    <w:sectPr w:rsidR="00F95734">
      <w:footerReference w:type="default" r:id="rId20"/>
      <w:pgSz w:w="11906" w:h="16838"/>
      <w:pgMar w:top="720" w:right="1134" w:bottom="851" w:left="1134" w:header="720" w:footer="720" w:gutter="0"/>
      <w:pgNumType w:start="1"/>
      <w:cols w:space="720"/>
      <w:docGrid w:type="linesAndChars" w:linePitch="6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B0" w:rsidRDefault="008A14B0">
      <w:r>
        <w:separator/>
      </w:r>
    </w:p>
  </w:endnote>
  <w:endnote w:type="continuationSeparator" w:id="0">
    <w:p w:rsidR="008A14B0" w:rsidRDefault="008A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C4" w:rsidRDefault="008A14B0">
    <w:pPr>
      <w:pStyle w:val="a6"/>
      <w:jc w:val="center"/>
    </w:pPr>
    <w:r>
      <w:rPr>
        <w:lang w:val="zh-TW"/>
      </w:rPr>
      <w:fldChar w:fldCharType="begin"/>
    </w:r>
    <w:r>
      <w:rPr>
        <w:lang w:val="zh-TW"/>
      </w:rPr>
      <w:instrText xml:space="preserve"> PAGE </w:instrText>
    </w:r>
    <w:r>
      <w:rPr>
        <w:lang w:val="zh-TW"/>
      </w:rPr>
      <w:fldChar w:fldCharType="separate"/>
    </w:r>
    <w:r>
      <w:rPr>
        <w:lang w:val="zh-TW"/>
      </w:rPr>
      <w:t>0</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C4" w:rsidRDefault="008A14B0">
    <w:pPr>
      <w:pStyle w:val="a6"/>
      <w:ind w:left="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C4" w:rsidRDefault="008A14B0">
    <w:pPr>
      <w:pStyle w:val="a6"/>
      <w:jc w:val="center"/>
    </w:pPr>
    <w:r>
      <w:rPr>
        <w:lang w:val="zh-TW"/>
      </w:rPr>
      <w:fldChar w:fldCharType="begin"/>
    </w:r>
    <w:r>
      <w:rPr>
        <w:lang w:val="zh-TW"/>
      </w:rPr>
      <w:instrText xml:space="preserve"> PAGE </w:instrText>
    </w:r>
    <w:r>
      <w:rPr>
        <w:lang w:val="zh-TW"/>
      </w:rPr>
      <w:fldChar w:fldCharType="separate"/>
    </w:r>
    <w:r w:rsidR="000A08BF">
      <w:rPr>
        <w:noProof/>
        <w:lang w:val="zh-TW"/>
      </w:rPr>
      <w:t>6</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B0" w:rsidRDefault="008A14B0">
      <w:r>
        <w:rPr>
          <w:color w:val="000000"/>
        </w:rPr>
        <w:separator/>
      </w:r>
    </w:p>
  </w:footnote>
  <w:footnote w:type="continuationSeparator" w:id="0">
    <w:p w:rsidR="008A14B0" w:rsidRDefault="008A1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C4" w:rsidRDefault="008A14B0">
    <w:pPr>
      <w:pStyle w:val="a7"/>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1AA"/>
    <w:multiLevelType w:val="multilevel"/>
    <w:tmpl w:val="9A788BF2"/>
    <w:styleLink w:val="WWOutlineListStyle1"/>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00F152DB"/>
    <w:multiLevelType w:val="multilevel"/>
    <w:tmpl w:val="BC06E8D0"/>
    <w:styleLink w:val="WWOutlineListStyle"/>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nsid w:val="015B2311"/>
    <w:multiLevelType w:val="multilevel"/>
    <w:tmpl w:val="F1F4AE68"/>
    <w:styleLink w:val="WWOutlineListStyle2"/>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nsid w:val="0C9266D8"/>
    <w:multiLevelType w:val="multilevel"/>
    <w:tmpl w:val="924874C8"/>
    <w:styleLink w:val="WWOutlineListStyle8"/>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nsid w:val="0CCB7112"/>
    <w:multiLevelType w:val="multilevel"/>
    <w:tmpl w:val="3FD8C0F4"/>
    <w:styleLink w:val="WWOutlineListStyle15"/>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F625B84"/>
    <w:multiLevelType w:val="multilevel"/>
    <w:tmpl w:val="49B62E8A"/>
    <w:styleLink w:val="WWOutlineListStyle7"/>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nsid w:val="137349F2"/>
    <w:multiLevelType w:val="multilevel"/>
    <w:tmpl w:val="1F2E8338"/>
    <w:styleLink w:val="WWOutlineListStyle18"/>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3A02483"/>
    <w:multiLevelType w:val="multilevel"/>
    <w:tmpl w:val="025E43B6"/>
    <w:styleLink w:val="WWOutlineListStyle10"/>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1DCC55DD"/>
    <w:multiLevelType w:val="multilevel"/>
    <w:tmpl w:val="95427F20"/>
    <w:styleLink w:val="WWOutlineListStyle3"/>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nsid w:val="203304F0"/>
    <w:multiLevelType w:val="multilevel"/>
    <w:tmpl w:val="231C3704"/>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0">
    <w:nsid w:val="25FD0914"/>
    <w:multiLevelType w:val="multilevel"/>
    <w:tmpl w:val="F98AC3FC"/>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1">
    <w:nsid w:val="293C18FB"/>
    <w:multiLevelType w:val="multilevel"/>
    <w:tmpl w:val="2E9C5D62"/>
    <w:styleLink w:val="WWOutlineListStyle11"/>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nsid w:val="298177B2"/>
    <w:multiLevelType w:val="multilevel"/>
    <w:tmpl w:val="99B64BE4"/>
    <w:styleLink w:val="WWOutlineListStyle6"/>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nsid w:val="2CFC691B"/>
    <w:multiLevelType w:val="multilevel"/>
    <w:tmpl w:val="E17AB6B2"/>
    <w:styleLink w:val="WWOutlineListStyle21"/>
    <w:lvl w:ilvl="0">
      <w:start w:val="1"/>
      <w:numFmt w:val="decimal"/>
      <w:pStyle w:val="1"/>
      <w:lvlText w:val="%1、"/>
      <w:lvlJc w:val="left"/>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32A93536"/>
    <w:multiLevelType w:val="multilevel"/>
    <w:tmpl w:val="1DFCB4D0"/>
    <w:styleLink w:val="WWOutlineListStyle13"/>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nsid w:val="33E508EF"/>
    <w:multiLevelType w:val="multilevel"/>
    <w:tmpl w:val="B6123D64"/>
    <w:styleLink w:val="WWOutlineListStyle20"/>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98B3F3A"/>
    <w:multiLevelType w:val="multilevel"/>
    <w:tmpl w:val="C5CA61AC"/>
    <w:styleLink w:val="WWOutlineListStyle17"/>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D924BD6"/>
    <w:multiLevelType w:val="multilevel"/>
    <w:tmpl w:val="3AC4FC64"/>
    <w:styleLink w:val="WWOutlineListStyle16"/>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40D0324C"/>
    <w:multiLevelType w:val="multilevel"/>
    <w:tmpl w:val="7B4EF7D2"/>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9">
    <w:nsid w:val="4206149B"/>
    <w:multiLevelType w:val="multilevel"/>
    <w:tmpl w:val="76E8394C"/>
    <w:styleLink w:val="WWOutlineListStyle4"/>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nsid w:val="45F2249C"/>
    <w:multiLevelType w:val="multilevel"/>
    <w:tmpl w:val="50F4077A"/>
    <w:styleLink w:val="WWOutlineListStyle19"/>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6381CCA"/>
    <w:multiLevelType w:val="multilevel"/>
    <w:tmpl w:val="36FE0F42"/>
    <w:styleLink w:val="LFO1"/>
    <w:lvl w:ilvl="0">
      <w:start w:val="1"/>
      <w:numFmt w:val="decimal"/>
      <w:pStyle w:val="4"/>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nsid w:val="50F631CB"/>
    <w:multiLevelType w:val="multilevel"/>
    <w:tmpl w:val="099628B0"/>
    <w:styleLink w:val="WWOutlineListStyle9"/>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nsid w:val="55B25C7B"/>
    <w:multiLevelType w:val="multilevel"/>
    <w:tmpl w:val="68864564"/>
    <w:styleLink w:val="LFO3"/>
    <w:lvl w:ilvl="0">
      <w:start w:val="1"/>
      <w:numFmt w:val="decimal"/>
      <w:pStyle w:val="2"/>
      <w:lvlText w:val="(%1)"/>
      <w:lvlJc w:val="left"/>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rPr>
        <w:rFonts w:cs="Times New Roman"/>
      </w:rPr>
    </w:lvl>
    <w:lvl w:ilvl="2">
      <w:start w:val="6"/>
      <w:numFmt w:val="ideographLegalTraditional"/>
      <w:lvlText w:val="%3、"/>
      <w:lvlJc w:val="left"/>
      <w:rPr>
        <w:rFonts w:cs="Times New Roman"/>
        <w:color w:val="000000"/>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4">
    <w:nsid w:val="583105E8"/>
    <w:multiLevelType w:val="multilevel"/>
    <w:tmpl w:val="90709554"/>
    <w:styleLink w:val="WWOutlineListStyle14"/>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5">
    <w:nsid w:val="5F6854DA"/>
    <w:multiLevelType w:val="multilevel"/>
    <w:tmpl w:val="1200D91C"/>
    <w:styleLink w:val="WWOutlineListStyle12"/>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6">
    <w:nsid w:val="65A1243E"/>
    <w:multiLevelType w:val="multilevel"/>
    <w:tmpl w:val="2800F626"/>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7">
    <w:nsid w:val="683B632E"/>
    <w:multiLevelType w:val="multilevel"/>
    <w:tmpl w:val="5C302FEA"/>
    <w:styleLink w:val="LFO5"/>
    <w:lvl w:ilvl="0">
      <w:start w:val="1"/>
      <w:numFmt w:val="decimal"/>
      <w:pStyle w:val="3"/>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8">
    <w:nsid w:val="686657B3"/>
    <w:multiLevelType w:val="multilevel"/>
    <w:tmpl w:val="6C5093C0"/>
    <w:styleLink w:val="WWOutlineListStyle5"/>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9">
    <w:nsid w:val="6F555F21"/>
    <w:multiLevelType w:val="multilevel"/>
    <w:tmpl w:val="9610788C"/>
    <w:styleLink w:val="LFO2"/>
    <w:lvl w:ilvl="0">
      <w:start w:val="1"/>
      <w:numFmt w:val="ideographLegalTraditional"/>
      <w:pStyle w:val="Heading"/>
      <w:lvlText w:val="%1、"/>
      <w:lvlJc w:val="left"/>
      <w:rPr>
        <w:rFonts w:cs="Times New Roman"/>
        <w:b/>
      </w:rPr>
    </w:lvl>
    <w:lvl w:ilvl="1">
      <w:start w:val="1"/>
      <w:numFmt w:val="decimal"/>
      <w:lvlText w:val="%2、"/>
      <w:lvlJc w:val="left"/>
      <w:rPr>
        <w:rFonts w:cs="Times New Roman"/>
      </w:rPr>
    </w:lvl>
    <w:lvl w:ilvl="2">
      <w:start w:val="1"/>
      <w:numFmt w:val="decimal"/>
      <w:lvlText w:val="(%3)"/>
      <w:lvlJc w:val="left"/>
      <w:rPr>
        <w:rFonts w:cs="Times New Roman"/>
        <w:b w:val="0"/>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30">
    <w:nsid w:val="7A0D24EE"/>
    <w:multiLevelType w:val="multilevel"/>
    <w:tmpl w:val="F4EED00E"/>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31">
    <w:nsid w:val="7D114E47"/>
    <w:multiLevelType w:val="multilevel"/>
    <w:tmpl w:val="7724012E"/>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num w:numId="1">
    <w:abstractNumId w:val="13"/>
  </w:num>
  <w:num w:numId="2">
    <w:abstractNumId w:val="15"/>
  </w:num>
  <w:num w:numId="3">
    <w:abstractNumId w:val="20"/>
  </w:num>
  <w:num w:numId="4">
    <w:abstractNumId w:val="6"/>
  </w:num>
  <w:num w:numId="5">
    <w:abstractNumId w:val="16"/>
  </w:num>
  <w:num w:numId="6">
    <w:abstractNumId w:val="17"/>
  </w:num>
  <w:num w:numId="7">
    <w:abstractNumId w:val="4"/>
  </w:num>
  <w:num w:numId="8">
    <w:abstractNumId w:val="29"/>
  </w:num>
  <w:num w:numId="9">
    <w:abstractNumId w:val="2"/>
  </w:num>
  <w:num w:numId="10">
    <w:abstractNumId w:val="8"/>
  </w:num>
  <w:num w:numId="11">
    <w:abstractNumId w:val="21"/>
  </w:num>
  <w:num w:numId="12">
    <w:abstractNumId w:val="24"/>
  </w:num>
  <w:num w:numId="13">
    <w:abstractNumId w:val="11"/>
  </w:num>
  <w:num w:numId="14">
    <w:abstractNumId w:val="0"/>
  </w:num>
  <w:num w:numId="15">
    <w:abstractNumId w:val="12"/>
  </w:num>
  <w:num w:numId="16">
    <w:abstractNumId w:val="1"/>
  </w:num>
  <w:num w:numId="17">
    <w:abstractNumId w:val="5"/>
  </w:num>
  <w:num w:numId="18">
    <w:abstractNumId w:val="28"/>
  </w:num>
  <w:num w:numId="19">
    <w:abstractNumId w:val="27"/>
  </w:num>
  <w:num w:numId="20">
    <w:abstractNumId w:val="22"/>
  </w:num>
  <w:num w:numId="21">
    <w:abstractNumId w:val="14"/>
  </w:num>
  <w:num w:numId="22">
    <w:abstractNumId w:val="7"/>
  </w:num>
  <w:num w:numId="23">
    <w:abstractNumId w:val="3"/>
  </w:num>
  <w:num w:numId="24">
    <w:abstractNumId w:val="25"/>
  </w:num>
  <w:num w:numId="25">
    <w:abstractNumId w:val="23"/>
  </w:num>
  <w:num w:numId="26">
    <w:abstractNumId w:val="19"/>
  </w:num>
  <w:num w:numId="27">
    <w:abstractNumId w:val="30"/>
  </w:num>
  <w:num w:numId="28">
    <w:abstractNumId w:val="10"/>
  </w:num>
  <w:num w:numId="29">
    <w:abstractNumId w:val="9"/>
  </w:num>
  <w:num w:numId="30">
    <w:abstractNumId w:val="31"/>
  </w:num>
  <w:num w:numId="31">
    <w:abstractNumId w:val="9"/>
    <w:lvlOverride w:ilvl="0">
      <w:startOverride w:val="1"/>
    </w:lvlOverride>
  </w:num>
  <w:num w:numId="32">
    <w:abstractNumId w:val="1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95734"/>
    <w:rsid w:val="000A08BF"/>
    <w:rsid w:val="008A14B0"/>
    <w:rsid w:val="00F95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a0"/>
    <w:next w:val="Textbodyindent"/>
    <w:pPr>
      <w:keepNext/>
      <w:numPr>
        <w:numId w:val="1"/>
      </w:numPr>
      <w:spacing w:before="50" w:after="50"/>
      <w:outlineLvl w:val="0"/>
    </w:pPr>
    <w:rPr>
      <w:rFonts w:ascii="Calibri Light" w:hAnsi="Calibri Light"/>
      <w:b/>
      <w:bCs/>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21">
    <w:name w:val="WW_OutlineListStyle_21"/>
    <w:basedOn w:val="a3"/>
    <w:pPr>
      <w:numPr>
        <w:numId w:val="1"/>
      </w:numPr>
    </w:pPr>
  </w:style>
  <w:style w:type="paragraph" w:customStyle="1" w:styleId="Standard">
    <w:name w:val="Standard"/>
  </w:style>
  <w:style w:type="paragraph" w:customStyle="1" w:styleId="Heading">
    <w:name w:val="Heading"/>
    <w:basedOn w:val="Textbody"/>
    <w:next w:val="Textbody"/>
    <w:pPr>
      <w:numPr>
        <w:numId w:val="8"/>
      </w:numPr>
      <w:spacing w:line="360" w:lineRule="auto"/>
    </w:pPr>
    <w:rPr>
      <w:rFonts w:ascii="Calibri Light" w:hAnsi="Calibri Light"/>
      <w:b/>
      <w:bCs/>
      <w:sz w:val="28"/>
      <w:szCs w:val="32"/>
    </w:rPr>
  </w:style>
  <w:style w:type="paragraph" w:customStyle="1" w:styleId="Textbody">
    <w:name w:val="Text body"/>
    <w:pPr>
      <w:widowControl w:val="0"/>
      <w:suppressAutoHyphens/>
    </w:pPr>
    <w:rPr>
      <w:kern w:val="3"/>
      <w:sz w:val="24"/>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4">
    <w:name w:val="Note Heading"/>
    <w:basedOn w:val="Textbody"/>
    <w:next w:val="Textbody"/>
    <w:pPr>
      <w:jc w:val="center"/>
    </w:pPr>
  </w:style>
  <w:style w:type="paragraph" w:styleId="a5">
    <w:name w:val="Closing"/>
    <w:basedOn w:val="Textbody"/>
    <w:pPr>
      <w:ind w:left="100"/>
    </w:p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Textbody"/>
    <w:pPr>
      <w:tabs>
        <w:tab w:val="center" w:pos="4153"/>
        <w:tab w:val="right" w:pos="8306"/>
      </w:tabs>
      <w:snapToGrid w:val="0"/>
    </w:pPr>
    <w:rPr>
      <w:sz w:val="20"/>
      <w:szCs w:val="20"/>
    </w:rPr>
  </w:style>
  <w:style w:type="paragraph" w:styleId="a7">
    <w:name w:val="header"/>
    <w:basedOn w:val="Textbody"/>
    <w:pPr>
      <w:tabs>
        <w:tab w:val="center" w:pos="4153"/>
        <w:tab w:val="right" w:pos="8306"/>
      </w:tabs>
      <w:snapToGrid w:val="0"/>
    </w:pPr>
    <w:rPr>
      <w:sz w:val="20"/>
      <w:szCs w:val="20"/>
    </w:rPr>
  </w:style>
  <w:style w:type="paragraph" w:styleId="a8">
    <w:name w:val="Balloon Text"/>
    <w:basedOn w:val="Textbody"/>
    <w:rPr>
      <w:rFonts w:ascii="新細明體" w:hAnsi="新細明體"/>
      <w:sz w:val="18"/>
      <w:szCs w:val="18"/>
    </w:rPr>
  </w:style>
  <w:style w:type="paragraph" w:customStyle="1" w:styleId="2">
    <w:name w:val="標題2"/>
    <w:basedOn w:val="Textbody"/>
    <w:pPr>
      <w:numPr>
        <w:numId w:val="25"/>
      </w:numPr>
      <w:autoSpaceDE w:val="0"/>
      <w:spacing w:before="50"/>
      <w:jc w:val="both"/>
    </w:pPr>
    <w:rPr>
      <w:color w:val="000000"/>
    </w:rPr>
  </w:style>
  <w:style w:type="paragraph" w:styleId="a0">
    <w:name w:val="Body Text"/>
    <w:basedOn w:val="Textbody"/>
    <w:pPr>
      <w:spacing w:after="120"/>
    </w:pPr>
  </w:style>
  <w:style w:type="paragraph" w:customStyle="1" w:styleId="3">
    <w:name w:val="標題3"/>
    <w:basedOn w:val="Textbody"/>
    <w:pPr>
      <w:numPr>
        <w:numId w:val="19"/>
      </w:numPr>
      <w:autoSpaceDE w:val="0"/>
      <w:spacing w:before="20" w:after="20"/>
    </w:pPr>
    <w:rPr>
      <w:color w:val="000000"/>
      <w:kern w:val="0"/>
    </w:rPr>
  </w:style>
  <w:style w:type="paragraph" w:customStyle="1" w:styleId="Textbodyindent">
    <w:name w:val="Text body indent"/>
    <w:basedOn w:val="Textbody"/>
    <w:pPr>
      <w:ind w:left="480"/>
    </w:pPr>
  </w:style>
  <w:style w:type="paragraph" w:customStyle="1" w:styleId="4">
    <w:name w:val="標題4"/>
    <w:basedOn w:val="Textbody"/>
    <w:pPr>
      <w:numPr>
        <w:numId w:val="11"/>
      </w:numPr>
      <w:autoSpaceDE w:val="0"/>
      <w:spacing w:before="108" w:after="36"/>
    </w:pPr>
    <w:rPr>
      <w:color w:val="000000"/>
      <w:kern w:val="0"/>
    </w:rPr>
  </w:style>
  <w:style w:type="paragraph" w:styleId="a9">
    <w:name w:val="annotation text"/>
    <w:basedOn w:val="Textbody"/>
  </w:style>
  <w:style w:type="paragraph" w:styleId="aa">
    <w:name w:val="annotation subject"/>
    <w:basedOn w:val="a9"/>
    <w:next w:val="a9"/>
    <w:rPr>
      <w:b/>
      <w:bCs/>
    </w:rPr>
  </w:style>
  <w:style w:type="paragraph" w:styleId="ab">
    <w:name w:val="Subtitle"/>
    <w:basedOn w:val="Textbody"/>
    <w:next w:val="Textbody"/>
    <w:pPr>
      <w:spacing w:after="60"/>
      <w:jc w:val="center"/>
      <w:outlineLvl w:val="1"/>
    </w:pPr>
    <w:rPr>
      <w:rFonts w:ascii="Calibri Light" w:hAnsi="Calibri Light"/>
      <w:i/>
      <w:iCs/>
    </w:rPr>
  </w:style>
  <w:style w:type="paragraph" w:styleId="ac">
    <w:name w:val="Date"/>
    <w:basedOn w:val="Textbody"/>
    <w:next w:val="Textbody"/>
    <w:pPr>
      <w:jc w:val="right"/>
    </w:pPr>
  </w:style>
  <w:style w:type="paragraph" w:styleId="ad">
    <w:name w:val="List Paragraph"/>
    <w:basedOn w:val="Textbody"/>
    <w:pPr>
      <w:ind w:left="480"/>
    </w:pPr>
  </w:style>
  <w:style w:type="paragraph" w:styleId="ae">
    <w:name w:val="Revision"/>
    <w:pPr>
      <w:textAlignment w:val="auto"/>
    </w:pPr>
    <w:rPr>
      <w:kern w:val="3"/>
      <w:sz w:val="24"/>
      <w:szCs w:val="24"/>
    </w:rPr>
  </w:style>
  <w:style w:type="paragraph" w:styleId="Web">
    <w:name w:val="Normal (Web)"/>
    <w:basedOn w:val="Textbody"/>
    <w:pPr>
      <w:widowControl/>
      <w:suppressAutoHyphens w:val="0"/>
      <w:spacing w:before="100" w:after="100"/>
      <w:textAlignment w:val="auto"/>
    </w:pPr>
    <w:rPr>
      <w:rFonts w:ascii="新細明體" w:hAnsi="新細明體" w:cs="新細明體"/>
      <w:kern w:val="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10">
    <w:name w:val="標題 1 字元"/>
    <w:basedOn w:val="a1"/>
    <w:rPr>
      <w:rFonts w:ascii="Calibri Light" w:hAnsi="Calibri Light" w:cs="Times New Roman"/>
      <w:b/>
      <w:bCs/>
      <w:kern w:val="3"/>
      <w:sz w:val="52"/>
      <w:szCs w:val="52"/>
    </w:rPr>
  </w:style>
  <w:style w:type="character" w:customStyle="1" w:styleId="HTML0">
    <w:name w:val="HTML 預設格式 字元"/>
    <w:basedOn w:val="a1"/>
    <w:rPr>
      <w:rFonts w:ascii="Courier New" w:hAnsi="Courier New" w:cs="Courier New"/>
      <w:kern w:val="3"/>
    </w:rPr>
  </w:style>
  <w:style w:type="character" w:styleId="af">
    <w:name w:val="Emphasis"/>
    <w:basedOn w:val="a1"/>
    <w:rPr>
      <w:rFonts w:cs="Times New Roman"/>
      <w:color w:val="CC0033"/>
    </w:rPr>
  </w:style>
  <w:style w:type="character" w:customStyle="1" w:styleId="af0">
    <w:name w:val="註釋標題 字元"/>
    <w:basedOn w:val="a1"/>
    <w:rPr>
      <w:rFonts w:cs="Times New Roman"/>
      <w:kern w:val="3"/>
      <w:sz w:val="24"/>
      <w:szCs w:val="24"/>
    </w:rPr>
  </w:style>
  <w:style w:type="character" w:customStyle="1" w:styleId="af1">
    <w:name w:val="結語 字元"/>
    <w:basedOn w:val="a1"/>
    <w:rPr>
      <w:rFonts w:cs="Times New Roman"/>
      <w:kern w:val="3"/>
      <w:sz w:val="24"/>
      <w:szCs w:val="24"/>
    </w:rPr>
  </w:style>
  <w:style w:type="character" w:customStyle="1" w:styleId="af2">
    <w:name w:val="頁尾 字元"/>
    <w:basedOn w:val="a1"/>
    <w:rPr>
      <w:rFonts w:cs="Times New Roman"/>
      <w:kern w:val="3"/>
    </w:rPr>
  </w:style>
  <w:style w:type="character" w:styleId="af3">
    <w:name w:val="page number"/>
    <w:basedOn w:val="a1"/>
    <w:rPr>
      <w:rFonts w:cs="Times New Roman"/>
    </w:rPr>
  </w:style>
  <w:style w:type="character" w:customStyle="1" w:styleId="af4">
    <w:name w:val="頁首 字元"/>
    <w:basedOn w:val="a1"/>
    <w:rPr>
      <w:rFonts w:cs="Times New Roman"/>
      <w:kern w:val="3"/>
    </w:rPr>
  </w:style>
  <w:style w:type="character" w:styleId="af5">
    <w:name w:val="Hyperlink"/>
    <w:basedOn w:val="a1"/>
    <w:rPr>
      <w:rFonts w:cs="Times New Roman"/>
      <w:color w:val="0000FF"/>
      <w:u w:val="single"/>
    </w:rPr>
  </w:style>
  <w:style w:type="character" w:customStyle="1" w:styleId="apple-style-span">
    <w:name w:val="apple-style-span"/>
    <w:basedOn w:val="a1"/>
    <w:rPr>
      <w:rFonts w:cs="Times New Roman"/>
    </w:rPr>
  </w:style>
  <w:style w:type="character" w:customStyle="1" w:styleId="af6">
    <w:name w:val="註解方塊文字 字元"/>
    <w:basedOn w:val="a1"/>
    <w:rPr>
      <w:rFonts w:ascii="新細明體" w:eastAsia="新細明體" w:hAnsi="新細明體" w:cs="Times New Roman"/>
      <w:kern w:val="3"/>
      <w:sz w:val="18"/>
    </w:rPr>
  </w:style>
  <w:style w:type="character" w:customStyle="1" w:styleId="af7">
    <w:name w:val="本文 字元"/>
    <w:basedOn w:val="a1"/>
    <w:rPr>
      <w:rFonts w:cs="Times New Roman"/>
      <w:kern w:val="3"/>
      <w:sz w:val="24"/>
    </w:rPr>
  </w:style>
  <w:style w:type="character" w:customStyle="1" w:styleId="20">
    <w:name w:val="標題2 字元"/>
    <w:rPr>
      <w:color w:val="000000"/>
      <w:kern w:val="3"/>
      <w:sz w:val="24"/>
    </w:rPr>
  </w:style>
  <w:style w:type="character" w:customStyle="1" w:styleId="30">
    <w:name w:val="標題3 字元"/>
    <w:rPr>
      <w:color w:val="000000"/>
      <w:sz w:val="24"/>
    </w:rPr>
  </w:style>
  <w:style w:type="character" w:customStyle="1" w:styleId="af8">
    <w:name w:val="標題 字元"/>
    <w:basedOn w:val="a1"/>
    <w:rPr>
      <w:rFonts w:ascii="Calibri Light" w:hAnsi="Calibri Light" w:cs="Times New Roman"/>
      <w:b/>
      <w:bCs/>
      <w:kern w:val="3"/>
      <w:sz w:val="32"/>
      <w:szCs w:val="32"/>
    </w:rPr>
  </w:style>
  <w:style w:type="character" w:customStyle="1" w:styleId="40">
    <w:name w:val="標題4 字元"/>
    <w:rPr>
      <w:color w:val="000000"/>
      <w:sz w:val="24"/>
    </w:rPr>
  </w:style>
  <w:style w:type="character" w:styleId="af9">
    <w:name w:val="annotation reference"/>
    <w:basedOn w:val="a1"/>
    <w:rPr>
      <w:rFonts w:cs="Times New Roman"/>
      <w:sz w:val="18"/>
    </w:rPr>
  </w:style>
  <w:style w:type="character" w:customStyle="1" w:styleId="afa">
    <w:name w:val="註解文字 字元"/>
    <w:basedOn w:val="a1"/>
    <w:rPr>
      <w:rFonts w:cs="Times New Roman"/>
      <w:kern w:val="3"/>
      <w:sz w:val="24"/>
    </w:rPr>
  </w:style>
  <w:style w:type="character" w:customStyle="1" w:styleId="afb">
    <w:name w:val="註解主旨 字元"/>
    <w:basedOn w:val="afa"/>
    <w:rPr>
      <w:rFonts w:cs="Times New Roman"/>
      <w:b/>
      <w:kern w:val="3"/>
      <w:sz w:val="24"/>
    </w:rPr>
  </w:style>
  <w:style w:type="character" w:customStyle="1" w:styleId="afc">
    <w:name w:val="副標題 字元"/>
    <w:basedOn w:val="a1"/>
    <w:rPr>
      <w:rFonts w:ascii="Calibri Light" w:hAnsi="Calibri Light" w:cs="Times New Roman"/>
      <w:i/>
      <w:kern w:val="3"/>
      <w:sz w:val="24"/>
    </w:rPr>
  </w:style>
  <w:style w:type="character" w:customStyle="1" w:styleId="afd">
    <w:name w:val="日期 字元"/>
    <w:basedOn w:val="a1"/>
    <w:rPr>
      <w:rFonts w:cs="Times New Roman"/>
      <w:kern w:val="3"/>
      <w:sz w:val="24"/>
    </w:rPr>
  </w:style>
  <w:style w:type="character" w:customStyle="1" w:styleId="afe">
    <w:name w:val="未解析的提及項目"/>
    <w:basedOn w:val="a1"/>
    <w:rPr>
      <w:rFonts w:cs="Times New Roman"/>
      <w:color w:val="605E5C"/>
      <w:shd w:val="clear" w:color="auto" w:fill="E1DFDD"/>
    </w:rPr>
  </w:style>
  <w:style w:type="character" w:styleId="aff">
    <w:name w:val="FollowedHyperlink"/>
    <w:basedOn w:val="a1"/>
    <w:rPr>
      <w:rFonts w:cs="Times New Roman"/>
      <w:color w:val="954F72"/>
      <w:u w:val="single"/>
    </w:rPr>
  </w:style>
  <w:style w:type="character" w:customStyle="1" w:styleId="Internetlink">
    <w:name w:val="Internet link"/>
    <w:rPr>
      <w:color w:val="000080"/>
      <w:u w:val="single"/>
    </w:rPr>
  </w:style>
  <w:style w:type="numbering" w:customStyle="1" w:styleId="WWOutlineListStyle20">
    <w:name w:val="WW_OutlineListStyle_20"/>
    <w:basedOn w:val="a3"/>
    <w:pPr>
      <w:numPr>
        <w:numId w:val="2"/>
      </w:numPr>
    </w:pPr>
  </w:style>
  <w:style w:type="numbering" w:customStyle="1" w:styleId="WWOutlineListStyle19">
    <w:name w:val="WW_OutlineListStyle_19"/>
    <w:basedOn w:val="a3"/>
    <w:pPr>
      <w:numPr>
        <w:numId w:val="3"/>
      </w:numPr>
    </w:pPr>
  </w:style>
  <w:style w:type="numbering" w:customStyle="1" w:styleId="WWOutlineListStyle18">
    <w:name w:val="WW_OutlineListStyle_18"/>
    <w:basedOn w:val="a3"/>
    <w:pPr>
      <w:numPr>
        <w:numId w:val="4"/>
      </w:numPr>
    </w:pPr>
  </w:style>
  <w:style w:type="numbering" w:customStyle="1" w:styleId="WWOutlineListStyle17">
    <w:name w:val="WW_OutlineListStyle_17"/>
    <w:basedOn w:val="a3"/>
    <w:pPr>
      <w:numPr>
        <w:numId w:val="5"/>
      </w:numPr>
    </w:pPr>
  </w:style>
  <w:style w:type="numbering" w:customStyle="1" w:styleId="WWOutlineListStyle16">
    <w:name w:val="WW_OutlineListStyle_16"/>
    <w:basedOn w:val="a3"/>
    <w:pPr>
      <w:numPr>
        <w:numId w:val="6"/>
      </w:numPr>
    </w:pPr>
  </w:style>
  <w:style w:type="numbering" w:customStyle="1" w:styleId="WWOutlineListStyle15">
    <w:name w:val="WW_OutlineListStyle_15"/>
    <w:basedOn w:val="a3"/>
    <w:pPr>
      <w:numPr>
        <w:numId w:val="7"/>
      </w:numPr>
    </w:pPr>
  </w:style>
  <w:style w:type="numbering" w:customStyle="1" w:styleId="LFO2">
    <w:name w:val="LFO2"/>
    <w:basedOn w:val="a3"/>
    <w:pPr>
      <w:numPr>
        <w:numId w:val="8"/>
      </w:numPr>
    </w:pPr>
  </w:style>
  <w:style w:type="numbering" w:customStyle="1" w:styleId="WWOutlineListStyle2">
    <w:name w:val="WW_OutlineListStyle_2"/>
    <w:basedOn w:val="a3"/>
    <w:pPr>
      <w:numPr>
        <w:numId w:val="9"/>
      </w:numPr>
    </w:pPr>
  </w:style>
  <w:style w:type="numbering" w:customStyle="1" w:styleId="WWOutlineListStyle3">
    <w:name w:val="WW_OutlineListStyle_3"/>
    <w:basedOn w:val="a3"/>
    <w:pPr>
      <w:numPr>
        <w:numId w:val="10"/>
      </w:numPr>
    </w:pPr>
  </w:style>
  <w:style w:type="numbering" w:customStyle="1" w:styleId="LFO1">
    <w:name w:val="LFO1"/>
    <w:basedOn w:val="a3"/>
    <w:pPr>
      <w:numPr>
        <w:numId w:val="11"/>
      </w:numPr>
    </w:pPr>
  </w:style>
  <w:style w:type="numbering" w:customStyle="1" w:styleId="WWOutlineListStyle14">
    <w:name w:val="WW_OutlineListStyle_14"/>
    <w:basedOn w:val="a3"/>
    <w:pPr>
      <w:numPr>
        <w:numId w:val="12"/>
      </w:numPr>
    </w:pPr>
  </w:style>
  <w:style w:type="numbering" w:customStyle="1" w:styleId="WWOutlineListStyle11">
    <w:name w:val="WW_OutlineListStyle_11"/>
    <w:basedOn w:val="a3"/>
    <w:pPr>
      <w:numPr>
        <w:numId w:val="13"/>
      </w:numPr>
    </w:pPr>
  </w:style>
  <w:style w:type="numbering" w:customStyle="1" w:styleId="WWOutlineListStyle1">
    <w:name w:val="WW_OutlineListStyle_1"/>
    <w:basedOn w:val="a3"/>
    <w:pPr>
      <w:numPr>
        <w:numId w:val="14"/>
      </w:numPr>
    </w:pPr>
  </w:style>
  <w:style w:type="numbering" w:customStyle="1" w:styleId="WWOutlineListStyle6">
    <w:name w:val="WW_OutlineListStyle_6"/>
    <w:basedOn w:val="a3"/>
    <w:pPr>
      <w:numPr>
        <w:numId w:val="15"/>
      </w:numPr>
    </w:pPr>
  </w:style>
  <w:style w:type="numbering" w:customStyle="1" w:styleId="WWOutlineListStyle">
    <w:name w:val="WW_OutlineListStyle"/>
    <w:basedOn w:val="a3"/>
    <w:pPr>
      <w:numPr>
        <w:numId w:val="16"/>
      </w:numPr>
    </w:pPr>
  </w:style>
  <w:style w:type="numbering" w:customStyle="1" w:styleId="WWOutlineListStyle7">
    <w:name w:val="WW_OutlineListStyle_7"/>
    <w:basedOn w:val="a3"/>
    <w:pPr>
      <w:numPr>
        <w:numId w:val="17"/>
      </w:numPr>
    </w:pPr>
  </w:style>
  <w:style w:type="numbering" w:customStyle="1" w:styleId="WWOutlineListStyle5">
    <w:name w:val="WW_OutlineListStyle_5"/>
    <w:basedOn w:val="a3"/>
    <w:pPr>
      <w:numPr>
        <w:numId w:val="18"/>
      </w:numPr>
    </w:pPr>
  </w:style>
  <w:style w:type="numbering" w:customStyle="1" w:styleId="LFO5">
    <w:name w:val="LFO5"/>
    <w:basedOn w:val="a3"/>
    <w:pPr>
      <w:numPr>
        <w:numId w:val="19"/>
      </w:numPr>
    </w:pPr>
  </w:style>
  <w:style w:type="numbering" w:customStyle="1" w:styleId="WWOutlineListStyle9">
    <w:name w:val="WW_OutlineListStyle_9"/>
    <w:basedOn w:val="a3"/>
    <w:pPr>
      <w:numPr>
        <w:numId w:val="20"/>
      </w:numPr>
    </w:pPr>
  </w:style>
  <w:style w:type="numbering" w:customStyle="1" w:styleId="WWOutlineListStyle13">
    <w:name w:val="WW_OutlineListStyle_13"/>
    <w:basedOn w:val="a3"/>
    <w:pPr>
      <w:numPr>
        <w:numId w:val="21"/>
      </w:numPr>
    </w:pPr>
  </w:style>
  <w:style w:type="numbering" w:customStyle="1" w:styleId="WWOutlineListStyle10">
    <w:name w:val="WW_OutlineListStyle_10"/>
    <w:basedOn w:val="a3"/>
    <w:pPr>
      <w:numPr>
        <w:numId w:val="22"/>
      </w:numPr>
    </w:pPr>
  </w:style>
  <w:style w:type="numbering" w:customStyle="1" w:styleId="WWOutlineListStyle8">
    <w:name w:val="WW_OutlineListStyle_8"/>
    <w:basedOn w:val="a3"/>
    <w:pPr>
      <w:numPr>
        <w:numId w:val="23"/>
      </w:numPr>
    </w:pPr>
  </w:style>
  <w:style w:type="numbering" w:customStyle="1" w:styleId="WWOutlineListStyle12">
    <w:name w:val="WW_OutlineListStyle_12"/>
    <w:basedOn w:val="a3"/>
    <w:pPr>
      <w:numPr>
        <w:numId w:val="24"/>
      </w:numPr>
    </w:pPr>
  </w:style>
  <w:style w:type="numbering" w:customStyle="1" w:styleId="LFO3">
    <w:name w:val="LFO3"/>
    <w:basedOn w:val="a3"/>
    <w:pPr>
      <w:numPr>
        <w:numId w:val="25"/>
      </w:numPr>
    </w:pPr>
  </w:style>
  <w:style w:type="numbering" w:customStyle="1" w:styleId="WWOutlineListStyle4">
    <w:name w:val="WW_OutlineListStyle_4"/>
    <w:basedOn w:val="a3"/>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a0"/>
    <w:next w:val="Textbodyindent"/>
    <w:pPr>
      <w:keepNext/>
      <w:numPr>
        <w:numId w:val="1"/>
      </w:numPr>
      <w:spacing w:before="50" w:after="50"/>
      <w:outlineLvl w:val="0"/>
    </w:pPr>
    <w:rPr>
      <w:rFonts w:ascii="Calibri Light" w:hAnsi="Calibri Light"/>
      <w:b/>
      <w:bCs/>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21">
    <w:name w:val="WW_OutlineListStyle_21"/>
    <w:basedOn w:val="a3"/>
    <w:pPr>
      <w:numPr>
        <w:numId w:val="1"/>
      </w:numPr>
    </w:pPr>
  </w:style>
  <w:style w:type="paragraph" w:customStyle="1" w:styleId="Standard">
    <w:name w:val="Standard"/>
  </w:style>
  <w:style w:type="paragraph" w:customStyle="1" w:styleId="Heading">
    <w:name w:val="Heading"/>
    <w:basedOn w:val="Textbody"/>
    <w:next w:val="Textbody"/>
    <w:pPr>
      <w:numPr>
        <w:numId w:val="8"/>
      </w:numPr>
      <w:spacing w:line="360" w:lineRule="auto"/>
    </w:pPr>
    <w:rPr>
      <w:rFonts w:ascii="Calibri Light" w:hAnsi="Calibri Light"/>
      <w:b/>
      <w:bCs/>
      <w:sz w:val="28"/>
      <w:szCs w:val="32"/>
    </w:rPr>
  </w:style>
  <w:style w:type="paragraph" w:customStyle="1" w:styleId="Textbody">
    <w:name w:val="Text body"/>
    <w:pPr>
      <w:widowControl w:val="0"/>
      <w:suppressAutoHyphens/>
    </w:pPr>
    <w:rPr>
      <w:kern w:val="3"/>
      <w:sz w:val="24"/>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4">
    <w:name w:val="Note Heading"/>
    <w:basedOn w:val="Textbody"/>
    <w:next w:val="Textbody"/>
    <w:pPr>
      <w:jc w:val="center"/>
    </w:pPr>
  </w:style>
  <w:style w:type="paragraph" w:styleId="a5">
    <w:name w:val="Closing"/>
    <w:basedOn w:val="Textbody"/>
    <w:pPr>
      <w:ind w:left="100"/>
    </w:p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Textbody"/>
    <w:pPr>
      <w:tabs>
        <w:tab w:val="center" w:pos="4153"/>
        <w:tab w:val="right" w:pos="8306"/>
      </w:tabs>
      <w:snapToGrid w:val="0"/>
    </w:pPr>
    <w:rPr>
      <w:sz w:val="20"/>
      <w:szCs w:val="20"/>
    </w:rPr>
  </w:style>
  <w:style w:type="paragraph" w:styleId="a7">
    <w:name w:val="header"/>
    <w:basedOn w:val="Textbody"/>
    <w:pPr>
      <w:tabs>
        <w:tab w:val="center" w:pos="4153"/>
        <w:tab w:val="right" w:pos="8306"/>
      </w:tabs>
      <w:snapToGrid w:val="0"/>
    </w:pPr>
    <w:rPr>
      <w:sz w:val="20"/>
      <w:szCs w:val="20"/>
    </w:rPr>
  </w:style>
  <w:style w:type="paragraph" w:styleId="a8">
    <w:name w:val="Balloon Text"/>
    <w:basedOn w:val="Textbody"/>
    <w:rPr>
      <w:rFonts w:ascii="新細明體" w:hAnsi="新細明體"/>
      <w:sz w:val="18"/>
      <w:szCs w:val="18"/>
    </w:rPr>
  </w:style>
  <w:style w:type="paragraph" w:customStyle="1" w:styleId="2">
    <w:name w:val="標題2"/>
    <w:basedOn w:val="Textbody"/>
    <w:pPr>
      <w:numPr>
        <w:numId w:val="25"/>
      </w:numPr>
      <w:autoSpaceDE w:val="0"/>
      <w:spacing w:before="50"/>
      <w:jc w:val="both"/>
    </w:pPr>
    <w:rPr>
      <w:color w:val="000000"/>
    </w:rPr>
  </w:style>
  <w:style w:type="paragraph" w:styleId="a0">
    <w:name w:val="Body Text"/>
    <w:basedOn w:val="Textbody"/>
    <w:pPr>
      <w:spacing w:after="120"/>
    </w:pPr>
  </w:style>
  <w:style w:type="paragraph" w:customStyle="1" w:styleId="3">
    <w:name w:val="標題3"/>
    <w:basedOn w:val="Textbody"/>
    <w:pPr>
      <w:numPr>
        <w:numId w:val="19"/>
      </w:numPr>
      <w:autoSpaceDE w:val="0"/>
      <w:spacing w:before="20" w:after="20"/>
    </w:pPr>
    <w:rPr>
      <w:color w:val="000000"/>
      <w:kern w:val="0"/>
    </w:rPr>
  </w:style>
  <w:style w:type="paragraph" w:customStyle="1" w:styleId="Textbodyindent">
    <w:name w:val="Text body indent"/>
    <w:basedOn w:val="Textbody"/>
    <w:pPr>
      <w:ind w:left="480"/>
    </w:pPr>
  </w:style>
  <w:style w:type="paragraph" w:customStyle="1" w:styleId="4">
    <w:name w:val="標題4"/>
    <w:basedOn w:val="Textbody"/>
    <w:pPr>
      <w:numPr>
        <w:numId w:val="11"/>
      </w:numPr>
      <w:autoSpaceDE w:val="0"/>
      <w:spacing w:before="108" w:after="36"/>
    </w:pPr>
    <w:rPr>
      <w:color w:val="000000"/>
      <w:kern w:val="0"/>
    </w:rPr>
  </w:style>
  <w:style w:type="paragraph" w:styleId="a9">
    <w:name w:val="annotation text"/>
    <w:basedOn w:val="Textbody"/>
  </w:style>
  <w:style w:type="paragraph" w:styleId="aa">
    <w:name w:val="annotation subject"/>
    <w:basedOn w:val="a9"/>
    <w:next w:val="a9"/>
    <w:rPr>
      <w:b/>
      <w:bCs/>
    </w:rPr>
  </w:style>
  <w:style w:type="paragraph" w:styleId="ab">
    <w:name w:val="Subtitle"/>
    <w:basedOn w:val="Textbody"/>
    <w:next w:val="Textbody"/>
    <w:pPr>
      <w:spacing w:after="60"/>
      <w:jc w:val="center"/>
      <w:outlineLvl w:val="1"/>
    </w:pPr>
    <w:rPr>
      <w:rFonts w:ascii="Calibri Light" w:hAnsi="Calibri Light"/>
      <w:i/>
      <w:iCs/>
    </w:rPr>
  </w:style>
  <w:style w:type="paragraph" w:styleId="ac">
    <w:name w:val="Date"/>
    <w:basedOn w:val="Textbody"/>
    <w:next w:val="Textbody"/>
    <w:pPr>
      <w:jc w:val="right"/>
    </w:pPr>
  </w:style>
  <w:style w:type="paragraph" w:styleId="ad">
    <w:name w:val="List Paragraph"/>
    <w:basedOn w:val="Textbody"/>
    <w:pPr>
      <w:ind w:left="480"/>
    </w:pPr>
  </w:style>
  <w:style w:type="paragraph" w:styleId="ae">
    <w:name w:val="Revision"/>
    <w:pPr>
      <w:textAlignment w:val="auto"/>
    </w:pPr>
    <w:rPr>
      <w:kern w:val="3"/>
      <w:sz w:val="24"/>
      <w:szCs w:val="24"/>
    </w:rPr>
  </w:style>
  <w:style w:type="paragraph" w:styleId="Web">
    <w:name w:val="Normal (Web)"/>
    <w:basedOn w:val="Textbody"/>
    <w:pPr>
      <w:widowControl/>
      <w:suppressAutoHyphens w:val="0"/>
      <w:spacing w:before="100" w:after="100"/>
      <w:textAlignment w:val="auto"/>
    </w:pPr>
    <w:rPr>
      <w:rFonts w:ascii="新細明體" w:hAnsi="新細明體" w:cs="新細明體"/>
      <w:kern w:val="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10">
    <w:name w:val="標題 1 字元"/>
    <w:basedOn w:val="a1"/>
    <w:rPr>
      <w:rFonts w:ascii="Calibri Light" w:hAnsi="Calibri Light" w:cs="Times New Roman"/>
      <w:b/>
      <w:bCs/>
      <w:kern w:val="3"/>
      <w:sz w:val="52"/>
      <w:szCs w:val="52"/>
    </w:rPr>
  </w:style>
  <w:style w:type="character" w:customStyle="1" w:styleId="HTML0">
    <w:name w:val="HTML 預設格式 字元"/>
    <w:basedOn w:val="a1"/>
    <w:rPr>
      <w:rFonts w:ascii="Courier New" w:hAnsi="Courier New" w:cs="Courier New"/>
      <w:kern w:val="3"/>
    </w:rPr>
  </w:style>
  <w:style w:type="character" w:styleId="af">
    <w:name w:val="Emphasis"/>
    <w:basedOn w:val="a1"/>
    <w:rPr>
      <w:rFonts w:cs="Times New Roman"/>
      <w:color w:val="CC0033"/>
    </w:rPr>
  </w:style>
  <w:style w:type="character" w:customStyle="1" w:styleId="af0">
    <w:name w:val="註釋標題 字元"/>
    <w:basedOn w:val="a1"/>
    <w:rPr>
      <w:rFonts w:cs="Times New Roman"/>
      <w:kern w:val="3"/>
      <w:sz w:val="24"/>
      <w:szCs w:val="24"/>
    </w:rPr>
  </w:style>
  <w:style w:type="character" w:customStyle="1" w:styleId="af1">
    <w:name w:val="結語 字元"/>
    <w:basedOn w:val="a1"/>
    <w:rPr>
      <w:rFonts w:cs="Times New Roman"/>
      <w:kern w:val="3"/>
      <w:sz w:val="24"/>
      <w:szCs w:val="24"/>
    </w:rPr>
  </w:style>
  <w:style w:type="character" w:customStyle="1" w:styleId="af2">
    <w:name w:val="頁尾 字元"/>
    <w:basedOn w:val="a1"/>
    <w:rPr>
      <w:rFonts w:cs="Times New Roman"/>
      <w:kern w:val="3"/>
    </w:rPr>
  </w:style>
  <w:style w:type="character" w:styleId="af3">
    <w:name w:val="page number"/>
    <w:basedOn w:val="a1"/>
    <w:rPr>
      <w:rFonts w:cs="Times New Roman"/>
    </w:rPr>
  </w:style>
  <w:style w:type="character" w:customStyle="1" w:styleId="af4">
    <w:name w:val="頁首 字元"/>
    <w:basedOn w:val="a1"/>
    <w:rPr>
      <w:rFonts w:cs="Times New Roman"/>
      <w:kern w:val="3"/>
    </w:rPr>
  </w:style>
  <w:style w:type="character" w:styleId="af5">
    <w:name w:val="Hyperlink"/>
    <w:basedOn w:val="a1"/>
    <w:rPr>
      <w:rFonts w:cs="Times New Roman"/>
      <w:color w:val="0000FF"/>
      <w:u w:val="single"/>
    </w:rPr>
  </w:style>
  <w:style w:type="character" w:customStyle="1" w:styleId="apple-style-span">
    <w:name w:val="apple-style-span"/>
    <w:basedOn w:val="a1"/>
    <w:rPr>
      <w:rFonts w:cs="Times New Roman"/>
    </w:rPr>
  </w:style>
  <w:style w:type="character" w:customStyle="1" w:styleId="af6">
    <w:name w:val="註解方塊文字 字元"/>
    <w:basedOn w:val="a1"/>
    <w:rPr>
      <w:rFonts w:ascii="新細明體" w:eastAsia="新細明體" w:hAnsi="新細明體" w:cs="Times New Roman"/>
      <w:kern w:val="3"/>
      <w:sz w:val="18"/>
    </w:rPr>
  </w:style>
  <w:style w:type="character" w:customStyle="1" w:styleId="af7">
    <w:name w:val="本文 字元"/>
    <w:basedOn w:val="a1"/>
    <w:rPr>
      <w:rFonts w:cs="Times New Roman"/>
      <w:kern w:val="3"/>
      <w:sz w:val="24"/>
    </w:rPr>
  </w:style>
  <w:style w:type="character" w:customStyle="1" w:styleId="20">
    <w:name w:val="標題2 字元"/>
    <w:rPr>
      <w:color w:val="000000"/>
      <w:kern w:val="3"/>
      <w:sz w:val="24"/>
    </w:rPr>
  </w:style>
  <w:style w:type="character" w:customStyle="1" w:styleId="30">
    <w:name w:val="標題3 字元"/>
    <w:rPr>
      <w:color w:val="000000"/>
      <w:sz w:val="24"/>
    </w:rPr>
  </w:style>
  <w:style w:type="character" w:customStyle="1" w:styleId="af8">
    <w:name w:val="標題 字元"/>
    <w:basedOn w:val="a1"/>
    <w:rPr>
      <w:rFonts w:ascii="Calibri Light" w:hAnsi="Calibri Light" w:cs="Times New Roman"/>
      <w:b/>
      <w:bCs/>
      <w:kern w:val="3"/>
      <w:sz w:val="32"/>
      <w:szCs w:val="32"/>
    </w:rPr>
  </w:style>
  <w:style w:type="character" w:customStyle="1" w:styleId="40">
    <w:name w:val="標題4 字元"/>
    <w:rPr>
      <w:color w:val="000000"/>
      <w:sz w:val="24"/>
    </w:rPr>
  </w:style>
  <w:style w:type="character" w:styleId="af9">
    <w:name w:val="annotation reference"/>
    <w:basedOn w:val="a1"/>
    <w:rPr>
      <w:rFonts w:cs="Times New Roman"/>
      <w:sz w:val="18"/>
    </w:rPr>
  </w:style>
  <w:style w:type="character" w:customStyle="1" w:styleId="afa">
    <w:name w:val="註解文字 字元"/>
    <w:basedOn w:val="a1"/>
    <w:rPr>
      <w:rFonts w:cs="Times New Roman"/>
      <w:kern w:val="3"/>
      <w:sz w:val="24"/>
    </w:rPr>
  </w:style>
  <w:style w:type="character" w:customStyle="1" w:styleId="afb">
    <w:name w:val="註解主旨 字元"/>
    <w:basedOn w:val="afa"/>
    <w:rPr>
      <w:rFonts w:cs="Times New Roman"/>
      <w:b/>
      <w:kern w:val="3"/>
      <w:sz w:val="24"/>
    </w:rPr>
  </w:style>
  <w:style w:type="character" w:customStyle="1" w:styleId="afc">
    <w:name w:val="副標題 字元"/>
    <w:basedOn w:val="a1"/>
    <w:rPr>
      <w:rFonts w:ascii="Calibri Light" w:hAnsi="Calibri Light" w:cs="Times New Roman"/>
      <w:i/>
      <w:kern w:val="3"/>
      <w:sz w:val="24"/>
    </w:rPr>
  </w:style>
  <w:style w:type="character" w:customStyle="1" w:styleId="afd">
    <w:name w:val="日期 字元"/>
    <w:basedOn w:val="a1"/>
    <w:rPr>
      <w:rFonts w:cs="Times New Roman"/>
      <w:kern w:val="3"/>
      <w:sz w:val="24"/>
    </w:rPr>
  </w:style>
  <w:style w:type="character" w:customStyle="1" w:styleId="afe">
    <w:name w:val="未解析的提及項目"/>
    <w:basedOn w:val="a1"/>
    <w:rPr>
      <w:rFonts w:cs="Times New Roman"/>
      <w:color w:val="605E5C"/>
      <w:shd w:val="clear" w:color="auto" w:fill="E1DFDD"/>
    </w:rPr>
  </w:style>
  <w:style w:type="character" w:styleId="aff">
    <w:name w:val="FollowedHyperlink"/>
    <w:basedOn w:val="a1"/>
    <w:rPr>
      <w:rFonts w:cs="Times New Roman"/>
      <w:color w:val="954F72"/>
      <w:u w:val="single"/>
    </w:rPr>
  </w:style>
  <w:style w:type="character" w:customStyle="1" w:styleId="Internetlink">
    <w:name w:val="Internet link"/>
    <w:rPr>
      <w:color w:val="000080"/>
      <w:u w:val="single"/>
    </w:rPr>
  </w:style>
  <w:style w:type="numbering" w:customStyle="1" w:styleId="WWOutlineListStyle20">
    <w:name w:val="WW_OutlineListStyle_20"/>
    <w:basedOn w:val="a3"/>
    <w:pPr>
      <w:numPr>
        <w:numId w:val="2"/>
      </w:numPr>
    </w:pPr>
  </w:style>
  <w:style w:type="numbering" w:customStyle="1" w:styleId="WWOutlineListStyle19">
    <w:name w:val="WW_OutlineListStyle_19"/>
    <w:basedOn w:val="a3"/>
    <w:pPr>
      <w:numPr>
        <w:numId w:val="3"/>
      </w:numPr>
    </w:pPr>
  </w:style>
  <w:style w:type="numbering" w:customStyle="1" w:styleId="WWOutlineListStyle18">
    <w:name w:val="WW_OutlineListStyle_18"/>
    <w:basedOn w:val="a3"/>
    <w:pPr>
      <w:numPr>
        <w:numId w:val="4"/>
      </w:numPr>
    </w:pPr>
  </w:style>
  <w:style w:type="numbering" w:customStyle="1" w:styleId="WWOutlineListStyle17">
    <w:name w:val="WW_OutlineListStyle_17"/>
    <w:basedOn w:val="a3"/>
    <w:pPr>
      <w:numPr>
        <w:numId w:val="5"/>
      </w:numPr>
    </w:pPr>
  </w:style>
  <w:style w:type="numbering" w:customStyle="1" w:styleId="WWOutlineListStyle16">
    <w:name w:val="WW_OutlineListStyle_16"/>
    <w:basedOn w:val="a3"/>
    <w:pPr>
      <w:numPr>
        <w:numId w:val="6"/>
      </w:numPr>
    </w:pPr>
  </w:style>
  <w:style w:type="numbering" w:customStyle="1" w:styleId="WWOutlineListStyle15">
    <w:name w:val="WW_OutlineListStyle_15"/>
    <w:basedOn w:val="a3"/>
    <w:pPr>
      <w:numPr>
        <w:numId w:val="7"/>
      </w:numPr>
    </w:pPr>
  </w:style>
  <w:style w:type="numbering" w:customStyle="1" w:styleId="LFO2">
    <w:name w:val="LFO2"/>
    <w:basedOn w:val="a3"/>
    <w:pPr>
      <w:numPr>
        <w:numId w:val="8"/>
      </w:numPr>
    </w:pPr>
  </w:style>
  <w:style w:type="numbering" w:customStyle="1" w:styleId="WWOutlineListStyle2">
    <w:name w:val="WW_OutlineListStyle_2"/>
    <w:basedOn w:val="a3"/>
    <w:pPr>
      <w:numPr>
        <w:numId w:val="9"/>
      </w:numPr>
    </w:pPr>
  </w:style>
  <w:style w:type="numbering" w:customStyle="1" w:styleId="WWOutlineListStyle3">
    <w:name w:val="WW_OutlineListStyle_3"/>
    <w:basedOn w:val="a3"/>
    <w:pPr>
      <w:numPr>
        <w:numId w:val="10"/>
      </w:numPr>
    </w:pPr>
  </w:style>
  <w:style w:type="numbering" w:customStyle="1" w:styleId="LFO1">
    <w:name w:val="LFO1"/>
    <w:basedOn w:val="a3"/>
    <w:pPr>
      <w:numPr>
        <w:numId w:val="11"/>
      </w:numPr>
    </w:pPr>
  </w:style>
  <w:style w:type="numbering" w:customStyle="1" w:styleId="WWOutlineListStyle14">
    <w:name w:val="WW_OutlineListStyle_14"/>
    <w:basedOn w:val="a3"/>
    <w:pPr>
      <w:numPr>
        <w:numId w:val="12"/>
      </w:numPr>
    </w:pPr>
  </w:style>
  <w:style w:type="numbering" w:customStyle="1" w:styleId="WWOutlineListStyle11">
    <w:name w:val="WW_OutlineListStyle_11"/>
    <w:basedOn w:val="a3"/>
    <w:pPr>
      <w:numPr>
        <w:numId w:val="13"/>
      </w:numPr>
    </w:pPr>
  </w:style>
  <w:style w:type="numbering" w:customStyle="1" w:styleId="WWOutlineListStyle1">
    <w:name w:val="WW_OutlineListStyle_1"/>
    <w:basedOn w:val="a3"/>
    <w:pPr>
      <w:numPr>
        <w:numId w:val="14"/>
      </w:numPr>
    </w:pPr>
  </w:style>
  <w:style w:type="numbering" w:customStyle="1" w:styleId="WWOutlineListStyle6">
    <w:name w:val="WW_OutlineListStyle_6"/>
    <w:basedOn w:val="a3"/>
    <w:pPr>
      <w:numPr>
        <w:numId w:val="15"/>
      </w:numPr>
    </w:pPr>
  </w:style>
  <w:style w:type="numbering" w:customStyle="1" w:styleId="WWOutlineListStyle">
    <w:name w:val="WW_OutlineListStyle"/>
    <w:basedOn w:val="a3"/>
    <w:pPr>
      <w:numPr>
        <w:numId w:val="16"/>
      </w:numPr>
    </w:pPr>
  </w:style>
  <w:style w:type="numbering" w:customStyle="1" w:styleId="WWOutlineListStyle7">
    <w:name w:val="WW_OutlineListStyle_7"/>
    <w:basedOn w:val="a3"/>
    <w:pPr>
      <w:numPr>
        <w:numId w:val="17"/>
      </w:numPr>
    </w:pPr>
  </w:style>
  <w:style w:type="numbering" w:customStyle="1" w:styleId="WWOutlineListStyle5">
    <w:name w:val="WW_OutlineListStyle_5"/>
    <w:basedOn w:val="a3"/>
    <w:pPr>
      <w:numPr>
        <w:numId w:val="18"/>
      </w:numPr>
    </w:pPr>
  </w:style>
  <w:style w:type="numbering" w:customStyle="1" w:styleId="LFO5">
    <w:name w:val="LFO5"/>
    <w:basedOn w:val="a3"/>
    <w:pPr>
      <w:numPr>
        <w:numId w:val="19"/>
      </w:numPr>
    </w:pPr>
  </w:style>
  <w:style w:type="numbering" w:customStyle="1" w:styleId="WWOutlineListStyle9">
    <w:name w:val="WW_OutlineListStyle_9"/>
    <w:basedOn w:val="a3"/>
    <w:pPr>
      <w:numPr>
        <w:numId w:val="20"/>
      </w:numPr>
    </w:pPr>
  </w:style>
  <w:style w:type="numbering" w:customStyle="1" w:styleId="WWOutlineListStyle13">
    <w:name w:val="WW_OutlineListStyle_13"/>
    <w:basedOn w:val="a3"/>
    <w:pPr>
      <w:numPr>
        <w:numId w:val="21"/>
      </w:numPr>
    </w:pPr>
  </w:style>
  <w:style w:type="numbering" w:customStyle="1" w:styleId="WWOutlineListStyle10">
    <w:name w:val="WW_OutlineListStyle_10"/>
    <w:basedOn w:val="a3"/>
    <w:pPr>
      <w:numPr>
        <w:numId w:val="22"/>
      </w:numPr>
    </w:pPr>
  </w:style>
  <w:style w:type="numbering" w:customStyle="1" w:styleId="WWOutlineListStyle8">
    <w:name w:val="WW_OutlineListStyle_8"/>
    <w:basedOn w:val="a3"/>
    <w:pPr>
      <w:numPr>
        <w:numId w:val="23"/>
      </w:numPr>
    </w:pPr>
  </w:style>
  <w:style w:type="numbering" w:customStyle="1" w:styleId="WWOutlineListStyle12">
    <w:name w:val="WW_OutlineListStyle_12"/>
    <w:basedOn w:val="a3"/>
    <w:pPr>
      <w:numPr>
        <w:numId w:val="24"/>
      </w:numPr>
    </w:pPr>
  </w:style>
  <w:style w:type="numbering" w:customStyle="1" w:styleId="LFO3">
    <w:name w:val="LFO3"/>
    <w:basedOn w:val="a3"/>
    <w:pPr>
      <w:numPr>
        <w:numId w:val="25"/>
      </w:numPr>
    </w:pPr>
  </w:style>
  <w:style w:type="numbering" w:customStyle="1" w:styleId="WWOutlineListStyle4">
    <w:name w:val="WW_OutlineListStyle_4"/>
    <w:basedOn w:val="a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t.ly/111_NTN_Overseas_Art-2" TargetMode="External"/><Relationship Id="rId18" Type="http://schemas.openxmlformats.org/officeDocument/2006/relationships/hyperlink" Target="https://bit.ly/111_NTN_Overseas_STEM-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t.ly/111_NTN_Overseas_Art-1" TargetMode="External"/><Relationship Id="rId17" Type="http://schemas.openxmlformats.org/officeDocument/2006/relationships/hyperlink" Target="https://bit.ly/111_NTN_Overseas_IA-2" TargetMode="External"/><Relationship Id="rId2" Type="http://schemas.openxmlformats.org/officeDocument/2006/relationships/styles" Target="styles.xml"/><Relationship Id="rId16" Type="http://schemas.openxmlformats.org/officeDocument/2006/relationships/hyperlink" Target="https://bit.ly/111_NTN_Overseas_IA-1"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t.ly/111_NTNU_Overseas_Schools" TargetMode="External"/><Relationship Id="rId5" Type="http://schemas.openxmlformats.org/officeDocument/2006/relationships/webSettings" Target="webSettings.xml"/><Relationship Id="rId15" Type="http://schemas.openxmlformats.org/officeDocument/2006/relationships/hyperlink" Target="https://bit.ly/111_NTN_Overseas_PEH-2" TargetMode="External"/><Relationship Id="rId10" Type="http://schemas.openxmlformats.org/officeDocument/2006/relationships/footer" Target="footer2.xml"/><Relationship Id="rId19" Type="http://schemas.openxmlformats.org/officeDocument/2006/relationships/hyperlink" Target="https://www.facebook.com/teacheroverse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111_NTN_Overseas_PEH-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613</Words>
  <Characters>3496</Characters>
  <Application>Microsoft Office Word</Application>
  <DocSecurity>0</DocSecurity>
  <Lines>29</Lines>
  <Paragraphs>8</Paragraphs>
  <ScaleCrop>false</ScaleCrop>
  <Company>MS</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creator>caroline</dc:creator>
  <cp:lastModifiedBy>FASTZONG.ORG-</cp:lastModifiedBy>
  <cp:revision>2</cp:revision>
  <cp:lastPrinted>2022-05-18T01:41:00Z</cp:lastPrinted>
  <dcterms:created xsi:type="dcterms:W3CDTF">2022-05-24T09:20:00Z</dcterms:created>
  <dcterms:modified xsi:type="dcterms:W3CDTF">2022-05-24T09:20:00Z</dcterms:modified>
</cp:coreProperties>
</file>