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F6" w:rsidRPr="00A62AFC" w:rsidRDefault="004F64F6" w:rsidP="004F64F6">
      <w:pPr>
        <w:pStyle w:val="1"/>
        <w:spacing w:before="0" w:after="0" w:line="240" w:lineRule="auto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A62AFC">
        <w:rPr>
          <w:rFonts w:ascii="Times New Roman" w:eastAsia="標楷體" w:hAnsi="Times New Roman" w:cs="Times New Roman" w:hint="eastAsia"/>
          <w:sz w:val="40"/>
          <w:szCs w:val="40"/>
        </w:rPr>
        <w:t>計畫</w:t>
      </w:r>
      <w:r w:rsidRPr="00A62AFC">
        <w:rPr>
          <w:rFonts w:ascii="Times New Roman" w:eastAsia="標楷體" w:hAnsi="Times New Roman" w:cs="Times New Roman"/>
          <w:sz w:val="40"/>
          <w:szCs w:val="40"/>
        </w:rPr>
        <w:t>2-1</w:t>
      </w:r>
      <w:r w:rsidRPr="00A62AFC">
        <w:rPr>
          <w:rFonts w:ascii="標楷體" w:eastAsia="標楷體" w:hAnsi="標楷體" w:hint="eastAsia"/>
          <w:sz w:val="40"/>
          <w:szCs w:val="40"/>
        </w:rPr>
        <w:t>：學校實施戶外教育</w:t>
      </w:r>
    </w:p>
    <w:tbl>
      <w:tblPr>
        <w:tblpPr w:leftFromText="180" w:rightFromText="180" w:vertAnchor="text" w:horzAnchor="margin" w:tblpY="-82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099"/>
        <w:gridCol w:w="1234"/>
        <w:gridCol w:w="2796"/>
      </w:tblGrid>
      <w:tr w:rsidR="005C2653" w:rsidRPr="00A62AFC" w:rsidTr="005C2653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5C2653" w:rsidRPr="00A62AFC" w:rsidRDefault="00560AF1" w:rsidP="00923A19">
            <w:pPr>
              <w:adjustRightInd w:val="0"/>
              <w:snapToGrid w:val="0"/>
              <w:spacing w:before="18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學校全稱</w:t>
            </w:r>
          </w:p>
        </w:tc>
        <w:tc>
          <w:tcPr>
            <w:tcW w:w="3099" w:type="dxa"/>
            <w:tcBorders>
              <w:right w:val="single" w:sz="4" w:space="0" w:color="auto"/>
            </w:tcBorders>
            <w:vAlign w:val="center"/>
          </w:tcPr>
          <w:p w:rsidR="005C2653" w:rsidRPr="00A62AFC" w:rsidRDefault="005C2653" w:rsidP="00F32511">
            <w:pPr>
              <w:adjustRightInd w:val="0"/>
              <w:snapToGrid w:val="0"/>
              <w:ind w:left="18" w:right="-2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○○○○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653" w:rsidRPr="00A62AFC" w:rsidRDefault="005C2653" w:rsidP="005C2653">
            <w:pPr>
              <w:adjustRightInd w:val="0"/>
              <w:snapToGrid w:val="0"/>
              <w:ind w:left="18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學校類型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653" w:rsidRPr="00A62AFC" w:rsidRDefault="005C2653" w:rsidP="005C2653">
            <w:pPr>
              <w:adjustRightInd w:val="0"/>
              <w:snapToGrid w:val="0"/>
              <w:ind w:left="18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C2653">
              <w:rPr>
                <w:rFonts w:ascii="標楷體" w:eastAsia="標楷體" w:hAnsi="標楷體" w:cs="標楷體" w:hint="eastAsia"/>
                <w:color w:val="A5A5A5" w:themeColor="accent3"/>
                <w:szCs w:val="24"/>
              </w:rPr>
              <w:t>一般/偏遠等</w:t>
            </w:r>
          </w:p>
        </w:tc>
      </w:tr>
      <w:tr w:rsidR="004F64F6" w:rsidRPr="00A62AFC" w:rsidTr="00923A19">
        <w:trPr>
          <w:trHeight w:hRule="exact" w:val="876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4F64F6" w:rsidRPr="00A62AFC" w:rsidRDefault="004F64F6" w:rsidP="00923A19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/>
                <w:szCs w:val="24"/>
              </w:rPr>
              <w:t>計畫聯絡人聯絡資訊</w:t>
            </w:r>
          </w:p>
        </w:tc>
        <w:tc>
          <w:tcPr>
            <w:tcW w:w="7129" w:type="dxa"/>
            <w:gridSpan w:val="3"/>
            <w:tcBorders>
              <w:right w:val="single" w:sz="4" w:space="0" w:color="auto"/>
            </w:tcBorders>
            <w:vAlign w:val="center"/>
          </w:tcPr>
          <w:p w:rsidR="004F64F6" w:rsidRPr="00A62AFC" w:rsidRDefault="004F64F6" w:rsidP="00923A19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姓名：　　　　　 職稱：         電話：（公）</w:t>
            </w:r>
          </w:p>
          <w:p w:rsidR="004F64F6" w:rsidRPr="00A62AFC" w:rsidRDefault="004F64F6" w:rsidP="00923A19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 xml:space="preserve">手機：          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 xml:space="preserve"> E-mail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4F64F6" w:rsidRPr="00A62AFC" w:rsidTr="00923A19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:rsidR="004F64F6" w:rsidRPr="00A62AFC" w:rsidRDefault="004F64F6" w:rsidP="00923A19">
            <w:pPr>
              <w:adjustRightInd w:val="0"/>
              <w:snapToGrid w:val="0"/>
              <w:spacing w:before="30"/>
              <w:ind w:left="13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7129" w:type="dxa"/>
            <w:gridSpan w:val="3"/>
            <w:tcBorders>
              <w:right w:val="single" w:sz="4" w:space="0" w:color="auto"/>
            </w:tcBorders>
            <w:vAlign w:val="center"/>
          </w:tcPr>
          <w:p w:rsidR="004F64F6" w:rsidRPr="00A62AFC" w:rsidRDefault="004F64F6" w:rsidP="00923A19">
            <w:pPr>
              <w:adjustRightInd w:val="0"/>
              <w:snapToGrid w:val="0"/>
              <w:spacing w:before="30"/>
              <w:ind w:left="21" w:right="-20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4F64F6" w:rsidRPr="00A62AFC" w:rsidRDefault="004F64F6" w:rsidP="004F64F6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7084"/>
      </w:tblGrid>
      <w:tr w:rsidR="004F64F6" w:rsidRPr="00A62AFC" w:rsidTr="00923A19">
        <w:trPr>
          <w:trHeight w:val="475"/>
          <w:tblHeader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課程實施資訊</w:t>
            </w:r>
          </w:p>
        </w:tc>
      </w:tr>
      <w:tr w:rsidR="004F64F6" w:rsidRPr="00A62AFC" w:rsidTr="00923A19">
        <w:trPr>
          <w:trHeight w:val="486"/>
        </w:trPr>
        <w:tc>
          <w:tcPr>
            <w:tcW w:w="2697" w:type="dxa"/>
            <w:vAlign w:val="center"/>
          </w:tcPr>
          <w:p w:rsidR="004F64F6" w:rsidRPr="00A62AFC" w:rsidRDefault="004F64F6" w:rsidP="00923A19">
            <w:pPr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A62AFC">
              <w:rPr>
                <w:rFonts w:ascii="Times New Roman" w:eastAsia="標楷體" w:hAnsi="Times New Roman" w:cs="Times New Roman" w:hint="eastAsia"/>
                <w:bCs/>
              </w:rPr>
              <w:t xml:space="preserve">) 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結合課程屬性</w:t>
            </w:r>
          </w:p>
        </w:tc>
        <w:tc>
          <w:tcPr>
            <w:tcW w:w="7084" w:type="dxa"/>
            <w:vAlign w:val="center"/>
          </w:tcPr>
          <w:p w:rsidR="004F64F6" w:rsidRPr="00A62AFC" w:rsidRDefault="00B938E9" w:rsidP="00923A19">
            <w:pPr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2000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proofErr w:type="gramStart"/>
            <w:r w:rsidR="004F64F6" w:rsidRPr="00A62AFC">
              <w:rPr>
                <w:rFonts w:ascii="Times New Roman" w:eastAsia="標楷體" w:hAnsi="Times New Roman" w:cs="Times New Roman"/>
                <w:szCs w:val="20"/>
              </w:rPr>
              <w:t>部定課程</w:t>
            </w:r>
            <w:proofErr w:type="gramEnd"/>
            <w:r w:rsidR="004F64F6" w:rsidRPr="00A62AFC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06421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0"/>
              </w:rPr>
              <w:t>校訂課程</w:t>
            </w:r>
          </w:p>
        </w:tc>
      </w:tr>
      <w:tr w:rsidR="004F64F6" w:rsidRPr="00A62AFC" w:rsidTr="00923A19">
        <w:trPr>
          <w:trHeight w:val="408"/>
        </w:trPr>
        <w:tc>
          <w:tcPr>
            <w:tcW w:w="2697" w:type="dxa"/>
            <w:shd w:val="clear" w:color="auto" w:fill="auto"/>
            <w:vAlign w:val="center"/>
          </w:tcPr>
          <w:p w:rsidR="004F64F6" w:rsidRPr="00AE45FE" w:rsidRDefault="004F64F6" w:rsidP="00923A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E45F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E45FE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AE45F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E45FE">
              <w:rPr>
                <w:rFonts w:hint="eastAsia"/>
              </w:rPr>
              <w:t xml:space="preserve"> </w:t>
            </w:r>
            <w:r w:rsidRPr="00AE45FE">
              <w:rPr>
                <w:rFonts w:ascii="Times New Roman" w:eastAsia="標楷體" w:hAnsi="Times New Roman" w:hint="eastAsia"/>
                <w:szCs w:val="24"/>
              </w:rPr>
              <w:t>課程實施地點</w:t>
            </w:r>
          </w:p>
        </w:tc>
        <w:tc>
          <w:tcPr>
            <w:tcW w:w="7084" w:type="dxa"/>
            <w:shd w:val="clear" w:color="auto" w:fill="auto"/>
          </w:tcPr>
          <w:p w:rsidR="004F64F6" w:rsidRPr="00AE45FE" w:rsidRDefault="00B938E9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3307962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E45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F64F6" w:rsidRPr="00AE45FE">
              <w:rPr>
                <w:rFonts w:ascii="Times New Roman" w:eastAsia="標楷體" w:hAnsi="Times New Roman" w:cs="Times New Roman"/>
                <w:szCs w:val="20"/>
              </w:rPr>
              <w:t>跨縣市</w:t>
            </w:r>
            <w:r w:rsidR="004F64F6" w:rsidRPr="00AE45FE">
              <w:rPr>
                <w:rFonts w:ascii="Times New Roman" w:eastAsia="標楷體" w:hAnsi="Times New Roman" w:cs="Times New Roman" w:hint="eastAsia"/>
                <w:szCs w:val="20"/>
              </w:rPr>
              <w:t>，</w:t>
            </w:r>
            <w:r w:rsidR="004F64F6" w:rsidRPr="00AE45FE">
              <w:rPr>
                <w:rFonts w:ascii="Times New Roman" w:eastAsia="標楷體" w:hAnsi="Times New Roman" w:cs="Times New Roman" w:hint="eastAsia"/>
                <w:szCs w:val="20"/>
              </w:rPr>
              <w:t xml:space="preserve"> ___________</w:t>
            </w:r>
            <w:r w:rsidR="004F64F6" w:rsidRPr="00AE45FE">
              <w:rPr>
                <w:rFonts w:ascii="Times New Roman" w:eastAsia="標楷體" w:hAnsi="Times New Roman" w:cs="Times New Roman" w:hint="eastAsia"/>
                <w:szCs w:val="20"/>
              </w:rPr>
              <w:t>縣</w:t>
            </w:r>
            <w:r w:rsidR="004F64F6" w:rsidRPr="00AE45FE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="004F64F6" w:rsidRPr="00AE45FE">
              <w:rPr>
                <w:rFonts w:ascii="Times New Roman" w:eastAsia="標楷體" w:hAnsi="Times New Roman" w:cs="Times New Roman" w:hint="eastAsia"/>
                <w:szCs w:val="20"/>
              </w:rPr>
              <w:t>市</w:t>
            </w:r>
            <w:r w:rsidR="004F64F6" w:rsidRPr="00AE45FE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</w:p>
          <w:p w:rsidR="004F64F6" w:rsidRPr="00AE45FE" w:rsidRDefault="004F64F6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E45FE">
              <w:rPr>
                <w:rFonts w:ascii="Times New Roman" w:eastAsia="標楷體" w:hAnsi="Times New Roman" w:cs="Times New Roman" w:hint="eastAsia"/>
                <w:szCs w:val="20"/>
              </w:rPr>
              <w:t>地點：</w:t>
            </w:r>
            <w:r w:rsidRPr="00AE45F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(</w:t>
            </w:r>
            <w:r w:rsidRPr="00AE45F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請填列鄉鎮及場域名稱</w:t>
            </w:r>
            <w:r w:rsidRPr="00AE45F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)</w:t>
            </w:r>
            <w:r w:rsidRPr="00AE45F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</w:p>
          <w:p w:rsidR="004F64F6" w:rsidRPr="00AE45FE" w:rsidRDefault="00B938E9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375814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E45FE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E45FE">
              <w:rPr>
                <w:rFonts w:ascii="Times New Roman" w:eastAsia="標楷體" w:hAnsi="Times New Roman" w:cs="Times New Roman"/>
                <w:szCs w:val="20"/>
              </w:rPr>
              <w:t>無跨縣市</w:t>
            </w:r>
          </w:p>
          <w:p w:rsidR="004F64F6" w:rsidRPr="00AE45FE" w:rsidRDefault="004F64F6" w:rsidP="00923A1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0"/>
              </w:rPr>
            </w:pPr>
            <w:r w:rsidRPr="00AE45FE">
              <w:rPr>
                <w:rFonts w:ascii="Times New Roman" w:eastAsia="標楷體" w:hAnsi="Times New Roman" w:cs="Times New Roman" w:hint="eastAsia"/>
                <w:szCs w:val="20"/>
              </w:rPr>
              <w:t>地點：</w:t>
            </w:r>
            <w:r w:rsidRPr="00AE45F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(</w:t>
            </w:r>
            <w:r w:rsidRPr="00AE45F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請填列鄉鎮及場域名稱</w:t>
            </w:r>
            <w:r w:rsidRPr="00AE45F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0"/>
              </w:rPr>
              <w:t>)</w:t>
            </w:r>
          </w:p>
        </w:tc>
      </w:tr>
      <w:tr w:rsidR="004F64F6" w:rsidRPr="00A62AFC" w:rsidTr="00923A19">
        <w:trPr>
          <w:trHeight w:val="518"/>
        </w:trPr>
        <w:tc>
          <w:tcPr>
            <w:tcW w:w="2697" w:type="dxa"/>
            <w:vAlign w:val="center"/>
          </w:tcPr>
          <w:p w:rsidR="004F64F6" w:rsidRPr="00A62AFC" w:rsidRDefault="004F64F6" w:rsidP="00923A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62AFC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A62AFC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A62AFC">
              <w:rPr>
                <w:rFonts w:ascii="Times New Roman" w:eastAsia="標楷體" w:hAnsi="Times New Roman" w:hint="eastAsia"/>
                <w:szCs w:val="24"/>
              </w:rPr>
              <w:t>課程實施單位</w:t>
            </w:r>
          </w:p>
        </w:tc>
        <w:tc>
          <w:tcPr>
            <w:tcW w:w="7084" w:type="dxa"/>
            <w:vAlign w:val="center"/>
          </w:tcPr>
          <w:p w:rsidR="004F64F6" w:rsidRPr="00A62AFC" w:rsidRDefault="00B938E9" w:rsidP="00923A19">
            <w:pPr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86019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220720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班群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15777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</w:p>
        </w:tc>
      </w:tr>
      <w:tr w:rsidR="004F64F6" w:rsidRPr="00A62AFC" w:rsidTr="00923A19">
        <w:trPr>
          <w:trHeight w:val="518"/>
        </w:trPr>
        <w:tc>
          <w:tcPr>
            <w:tcW w:w="2697" w:type="dxa"/>
            <w:shd w:val="clear" w:color="auto" w:fill="auto"/>
            <w:vAlign w:val="center"/>
          </w:tcPr>
          <w:p w:rsidR="004F64F6" w:rsidRPr="00A62AFC" w:rsidRDefault="004F64F6" w:rsidP="00923A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62AFC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A62AFC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A62AFC">
              <w:rPr>
                <w:rFonts w:ascii="Times New Roman" w:eastAsia="標楷體" w:hAnsi="Times New Roman" w:hint="eastAsia"/>
                <w:szCs w:val="24"/>
              </w:rPr>
              <w:t>課程實施類型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4F64F6" w:rsidRPr="00A62AFC" w:rsidRDefault="00B938E9" w:rsidP="00923A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人文歷史</w:t>
            </w:r>
          </w:p>
          <w:p w:rsidR="004F64F6" w:rsidRPr="00A62AFC" w:rsidRDefault="00B938E9" w:rsidP="00923A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休閒遊憩</w:t>
            </w:r>
          </w:p>
          <w:p w:rsidR="004F64F6" w:rsidRPr="00A62AFC" w:rsidRDefault="00B938E9" w:rsidP="00923A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proofErr w:type="gramEnd"/>
            <w:r w:rsidR="004F64F6" w:rsidRPr="00A62AF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場館參訪</w:t>
            </w:r>
          </w:p>
          <w:p w:rsidR="004F64F6" w:rsidRPr="00A62AFC" w:rsidRDefault="00B938E9" w:rsidP="00923A19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C74E22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F64F6" w:rsidRPr="00C74E22">
              <w:rPr>
                <w:rFonts w:ascii="Times New Roman" w:eastAsia="標楷體" w:hAnsi="Times New Roman" w:cs="Times New Roman"/>
                <w:szCs w:val="24"/>
              </w:rPr>
              <w:t>職</w:t>
            </w:r>
            <w:proofErr w:type="gramStart"/>
            <w:r w:rsidR="004F64F6" w:rsidRPr="00C74E22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="004F64F6" w:rsidRPr="00C74E22">
              <w:rPr>
                <w:rFonts w:ascii="Times New Roman" w:eastAsia="標楷體" w:hAnsi="Times New Roman" w:cs="Times New Roman" w:hint="eastAsia"/>
                <w:szCs w:val="24"/>
              </w:rPr>
              <w:t>探索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/>
                <w:szCs w:val="24"/>
              </w:rPr>
              <w:t>水域活動</w:t>
            </w:r>
          </w:p>
        </w:tc>
      </w:tr>
    </w:tbl>
    <w:p w:rsidR="004F64F6" w:rsidRPr="00A62AFC" w:rsidRDefault="004F64F6" w:rsidP="004F64F6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984"/>
        <w:gridCol w:w="6376"/>
      </w:tblGrid>
      <w:tr w:rsidR="004F64F6" w:rsidRPr="00A62AFC" w:rsidTr="00923A19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計畫理念與目標</w:t>
            </w:r>
          </w:p>
        </w:tc>
      </w:tr>
      <w:tr w:rsidR="00571BDF" w:rsidRPr="00A62AFC" w:rsidTr="00571BDF">
        <w:trPr>
          <w:trHeight w:val="475"/>
          <w:tblHeader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571BDF" w:rsidRPr="00571BDF" w:rsidRDefault="00571BDF" w:rsidP="00571BDF">
            <w:pPr>
              <w:pStyle w:val="a7"/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4F64F6" w:rsidRPr="00A62AFC" w:rsidTr="00923A19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課程規劃與運作</w:t>
            </w:r>
          </w:p>
        </w:tc>
      </w:tr>
      <w:tr w:rsidR="004F64F6" w:rsidRPr="00A62AFC" w:rsidTr="00571BDF">
        <w:trPr>
          <w:trHeight w:val="475"/>
          <w:tblHeader/>
        </w:trPr>
        <w:tc>
          <w:tcPr>
            <w:tcW w:w="1421" w:type="dxa"/>
            <w:vMerge w:val="restart"/>
            <w:shd w:val="clear" w:color="auto" w:fill="E7E6E6" w:themeFill="background2"/>
            <w:vAlign w:val="center"/>
          </w:tcPr>
          <w:p w:rsidR="004F64F6" w:rsidRPr="00A62AFC" w:rsidRDefault="004F64F6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課程內涵與教學內容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課前預備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先備知識的建立，另學生瞭解本次戶外教育</w:t>
            </w:r>
          </w:p>
          <w:p w:rsidR="004F64F6" w:rsidRPr="00A62AFC" w:rsidRDefault="004F64F6" w:rsidP="00923A19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課程之連結與學習價值。</w:t>
            </w:r>
          </w:p>
          <w:p w:rsidR="004F64F6" w:rsidRPr="00A62AFC" w:rsidRDefault="004F64F6" w:rsidP="004F64F6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場域運用及人力配置等安排。</w:t>
            </w:r>
          </w:p>
        </w:tc>
      </w:tr>
      <w:tr w:rsidR="004F64F6" w:rsidRPr="00A62AFC" w:rsidTr="00571BDF">
        <w:trPr>
          <w:trHeight w:val="475"/>
          <w:tblHeader/>
        </w:trPr>
        <w:tc>
          <w:tcPr>
            <w:tcW w:w="1421" w:type="dxa"/>
            <w:vMerge/>
            <w:shd w:val="clear" w:color="auto" w:fill="E7E6E6" w:themeFill="background2"/>
            <w:vAlign w:val="center"/>
          </w:tcPr>
          <w:p w:rsidR="004F64F6" w:rsidRPr="00A62AFC" w:rsidRDefault="004F64F6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課中學習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說明課程內容與課程進行方式，適切納入跨</w:t>
            </w:r>
          </w:p>
          <w:p w:rsidR="004F64F6" w:rsidRPr="00A62AFC" w:rsidRDefault="004F64F6" w:rsidP="00923A19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域連結、深度體驗、資源整合與素養實踐等實</w:t>
            </w:r>
          </w:p>
          <w:p w:rsidR="004F64F6" w:rsidRPr="00A62AFC" w:rsidRDefault="004F64F6" w:rsidP="00923A19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施原則之內涵。</w:t>
            </w:r>
          </w:p>
        </w:tc>
      </w:tr>
      <w:tr w:rsidR="004F64F6" w:rsidRPr="00A62AFC" w:rsidTr="00571BDF">
        <w:trPr>
          <w:trHeight w:val="475"/>
          <w:tblHeader/>
        </w:trPr>
        <w:tc>
          <w:tcPr>
            <w:tcW w:w="1421" w:type="dxa"/>
            <w:vMerge/>
            <w:shd w:val="clear" w:color="auto" w:fill="E7E6E6" w:themeFill="background2"/>
            <w:vAlign w:val="center"/>
          </w:tcPr>
          <w:p w:rsidR="004F64F6" w:rsidRPr="00A62AFC" w:rsidRDefault="004F64F6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5"/>
              </w:numPr>
              <w:tabs>
                <w:tab w:val="left" w:pos="567"/>
              </w:tabs>
              <w:adjustRightInd w:val="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課後反思</w:t>
            </w:r>
          </w:p>
        </w:tc>
        <w:tc>
          <w:tcPr>
            <w:tcW w:w="6376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4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課程結束後反思討論或學習成果展現。</w:t>
            </w:r>
          </w:p>
        </w:tc>
      </w:tr>
      <w:tr w:rsidR="004F64F6" w:rsidRPr="00A62AFC" w:rsidTr="00923A19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:rsidR="004F64F6" w:rsidRPr="00A62AFC" w:rsidRDefault="004F64F6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四、</w:t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  <w:shd w:val="clear" w:color="auto" w:fill="E7E6E6" w:themeFill="background2"/>
              </w:rPr>
              <w:t>評量與回饋機制</w:t>
            </w:r>
          </w:p>
        </w:tc>
      </w:tr>
      <w:tr w:rsidR="00571BDF" w:rsidRPr="00A62AFC" w:rsidTr="00571BDF">
        <w:trPr>
          <w:trHeight w:val="475"/>
          <w:tblHeader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571BDF" w:rsidRPr="00A62AFC" w:rsidRDefault="00571BDF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4F64F6" w:rsidRPr="00A62AFC" w:rsidTr="00571BDF">
        <w:trPr>
          <w:trHeight w:val="475"/>
          <w:tblHeader/>
        </w:trPr>
        <w:tc>
          <w:tcPr>
            <w:tcW w:w="3405" w:type="dxa"/>
            <w:gridSpan w:val="2"/>
            <w:shd w:val="clear" w:color="auto" w:fill="E7E6E6" w:themeFill="background2"/>
            <w:vAlign w:val="center"/>
          </w:tcPr>
          <w:p w:rsidR="004F64F6" w:rsidRPr="00A62AFC" w:rsidRDefault="004F64F6" w:rsidP="00923A19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五、風險評估與安全管理機制</w:t>
            </w:r>
          </w:p>
        </w:tc>
        <w:tc>
          <w:tcPr>
            <w:tcW w:w="6376" w:type="dxa"/>
            <w:shd w:val="clear" w:color="auto" w:fill="auto"/>
          </w:tcPr>
          <w:p w:rsidR="005C2653" w:rsidRPr="005C2653" w:rsidRDefault="004F64F6" w:rsidP="005C2653">
            <w:pPr>
              <w:pStyle w:val="a7"/>
              <w:numPr>
                <w:ilvl w:val="0"/>
                <w:numId w:val="6"/>
              </w:numPr>
              <w:tabs>
                <w:tab w:val="left" w:pos="214"/>
              </w:tabs>
              <w:adjustRightInd w:val="0"/>
              <w:ind w:leftChars="0" w:left="284" w:hanging="284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請具體說明執行本計畫之安全風險管理機制與緊急應變措施，建議可參閱國教署「戶外教育實施參考手冊-行政指引篇」、「戶外教育實施參考手冊-安全管理篇」、國教院「戶外教育實施指引」。</w:t>
            </w:r>
          </w:p>
        </w:tc>
      </w:tr>
    </w:tbl>
    <w:p w:rsidR="004F64F6" w:rsidRDefault="004F64F6" w:rsidP="004F64F6"/>
    <w:p w:rsidR="002120DC" w:rsidRDefault="002120DC" w:rsidP="004F64F6"/>
    <w:p w:rsidR="002120DC" w:rsidRDefault="002120DC" w:rsidP="004F64F6"/>
    <w:tbl>
      <w:tblPr>
        <w:tblStyle w:val="11"/>
        <w:tblpPr w:leftFromText="180" w:rightFromText="180" w:vertAnchor="text" w:horzAnchor="margin" w:tblpY="226"/>
        <w:tblW w:w="9766" w:type="dxa"/>
        <w:tblLayout w:type="fixed"/>
        <w:tblLook w:val="04A0" w:firstRow="1" w:lastRow="0" w:firstColumn="1" w:lastColumn="0" w:noHBand="0" w:noVBand="1"/>
      </w:tblPr>
      <w:tblGrid>
        <w:gridCol w:w="1686"/>
        <w:gridCol w:w="3544"/>
        <w:gridCol w:w="4536"/>
      </w:tblGrid>
      <w:tr w:rsidR="004F64F6" w:rsidRPr="00A62AFC" w:rsidTr="004F64F6">
        <w:trPr>
          <w:trHeight w:val="406"/>
        </w:trPr>
        <w:tc>
          <w:tcPr>
            <w:tcW w:w="9766" w:type="dxa"/>
            <w:gridSpan w:val="3"/>
            <w:shd w:val="clear" w:color="auto" w:fill="E7E6E6" w:themeFill="background2"/>
          </w:tcPr>
          <w:p w:rsidR="004F64F6" w:rsidRPr="00A62AFC" w:rsidRDefault="004F64F6" w:rsidP="004F64F6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</w:rPr>
            </w:pPr>
            <w:r w:rsidRPr="00A62AFC">
              <w:rPr>
                <w:rFonts w:ascii="標楷體" w:eastAsia="標楷體" w:hAnsi="標楷體" w:cs="Times New Roman" w:hint="eastAsia"/>
                <w:b/>
              </w:rPr>
              <w:t>六、預期效益</w:t>
            </w:r>
          </w:p>
        </w:tc>
      </w:tr>
      <w:tr w:rsidR="004F64F6" w:rsidRPr="00A62AFC" w:rsidTr="004F64F6">
        <w:trPr>
          <w:trHeight w:val="406"/>
        </w:trPr>
        <w:tc>
          <w:tcPr>
            <w:tcW w:w="1686" w:type="dxa"/>
            <w:shd w:val="clear" w:color="auto" w:fill="E7E6E6" w:themeFill="background2"/>
            <w:hideMark/>
          </w:tcPr>
          <w:p w:rsidR="004F64F6" w:rsidRPr="00A62AFC" w:rsidRDefault="004F64F6" w:rsidP="004F64F6">
            <w:pPr>
              <w:jc w:val="center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標楷體" w:eastAsia="標楷體" w:hAnsi="標楷體" w:cs="Times New Roman" w:hint="eastAsia"/>
              </w:rPr>
              <w:t>執行項目</w:t>
            </w:r>
          </w:p>
        </w:tc>
        <w:tc>
          <w:tcPr>
            <w:tcW w:w="3544" w:type="dxa"/>
            <w:shd w:val="clear" w:color="auto" w:fill="E7E6E6" w:themeFill="background2"/>
            <w:hideMark/>
          </w:tcPr>
          <w:p w:rsidR="004F64F6" w:rsidRPr="00A62AFC" w:rsidRDefault="004F64F6" w:rsidP="004F64F6">
            <w:pPr>
              <w:jc w:val="center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標楷體" w:eastAsia="標楷體" w:hAnsi="標楷體" w:cs="Times New Roman" w:hint="eastAsia"/>
              </w:rPr>
              <w:t>量化成效</w:t>
            </w:r>
          </w:p>
        </w:tc>
        <w:tc>
          <w:tcPr>
            <w:tcW w:w="4536" w:type="dxa"/>
            <w:shd w:val="clear" w:color="auto" w:fill="E7E6E6" w:themeFill="background2"/>
            <w:hideMark/>
          </w:tcPr>
          <w:p w:rsidR="002120DC" w:rsidRPr="00A62AFC" w:rsidRDefault="004F64F6" w:rsidP="002120D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標楷體" w:eastAsia="標楷體" w:hAnsi="標楷體" w:cs="Times New Roman" w:hint="eastAsia"/>
              </w:rPr>
              <w:t>填列說明</w:t>
            </w:r>
          </w:p>
        </w:tc>
      </w:tr>
      <w:tr w:rsidR="004F64F6" w:rsidRPr="00A62AFC" w:rsidTr="004F64F6">
        <w:trPr>
          <w:trHeight w:val="434"/>
        </w:trPr>
        <w:tc>
          <w:tcPr>
            <w:tcW w:w="1686" w:type="dxa"/>
          </w:tcPr>
          <w:p w:rsidR="004F64F6" w:rsidRPr="00A62AFC" w:rsidRDefault="004F64F6" w:rsidP="004F64F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A62AFC">
              <w:rPr>
                <w:rFonts w:ascii="Times New Roman" w:eastAsia="標楷體" w:hAnsi="Times New Roman" w:cs="Times New Roman" w:hint="eastAsia"/>
                <w:bCs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</w:rPr>
              <w:t>本校預計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參與人次</w:t>
            </w:r>
          </w:p>
        </w:tc>
        <w:tc>
          <w:tcPr>
            <w:tcW w:w="3544" w:type="dxa"/>
          </w:tcPr>
          <w:p w:rsidR="004F64F6" w:rsidRPr="00A62AFC" w:rsidRDefault="004F64F6" w:rsidP="004F64F6">
            <w:pPr>
              <w:pStyle w:val="a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參與學生數________人</w:t>
            </w:r>
          </w:p>
          <w:p w:rsidR="004F64F6" w:rsidRPr="00A62AFC" w:rsidRDefault="004F64F6" w:rsidP="004F64F6">
            <w:pPr>
              <w:pStyle w:val="a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參與教師數________人</w:t>
            </w:r>
          </w:p>
          <w:p w:rsidR="004F64F6" w:rsidRPr="00A62AFC" w:rsidRDefault="004F64F6" w:rsidP="004F64F6">
            <w:pPr>
              <w:pStyle w:val="a7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參與家長數________人</w:t>
            </w:r>
          </w:p>
        </w:tc>
        <w:tc>
          <w:tcPr>
            <w:tcW w:w="4536" w:type="dxa"/>
          </w:tcPr>
          <w:p w:rsidR="004F64F6" w:rsidRPr="00A62AFC" w:rsidRDefault="004F64F6" w:rsidP="004F64F6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320" w:lineRule="exact"/>
              <w:ind w:leftChars="0" w:left="329" w:right="-96" w:hanging="284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估計參與本次課程之學生、教師及家長人數。〔家長若無參與則免填〕</w:t>
            </w:r>
          </w:p>
        </w:tc>
      </w:tr>
      <w:tr w:rsidR="004F64F6" w:rsidRPr="00A62AFC" w:rsidTr="004F64F6">
        <w:trPr>
          <w:trHeight w:val="1737"/>
        </w:trPr>
        <w:tc>
          <w:tcPr>
            <w:tcW w:w="1686" w:type="dxa"/>
          </w:tcPr>
          <w:p w:rsidR="004F64F6" w:rsidRPr="00A62AFC" w:rsidRDefault="004F64F6" w:rsidP="004F64F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A62AFC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二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A62AFC">
              <w:rPr>
                <w:rFonts w:ascii="Times New Roman" w:eastAsia="標楷體" w:hAnsi="Times New Roman" w:cs="Times New Roman" w:hint="eastAsia"/>
                <w:bCs/>
              </w:rPr>
              <w:t>外部協作師資</w:t>
            </w:r>
          </w:p>
        </w:tc>
        <w:tc>
          <w:tcPr>
            <w:tcW w:w="3544" w:type="dxa"/>
          </w:tcPr>
          <w:p w:rsidR="004F64F6" w:rsidRPr="00A62AFC" w:rsidRDefault="004F64F6" w:rsidP="004F64F6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共________位協作師資</w:t>
            </w:r>
          </w:p>
          <w:p w:rsidR="004F64F6" w:rsidRPr="00A62AFC" w:rsidRDefault="004F64F6" w:rsidP="004F64F6">
            <w:pPr>
              <w:pStyle w:val="a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leftChars="0"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協作師資屬性</w:t>
            </w:r>
          </w:p>
          <w:p w:rsidR="004F64F6" w:rsidRPr="00A62AFC" w:rsidRDefault="00B938E9" w:rsidP="004F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493329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專業課程需求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4F64F6" w:rsidRPr="00A62AFC" w:rsidRDefault="00B938E9" w:rsidP="004F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93451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安全風險管理需求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_____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  <w:p w:rsidR="004F64F6" w:rsidRPr="00A62AFC" w:rsidRDefault="00B938E9" w:rsidP="004F6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標楷體" w:eastAsia="標楷體" w:hAnsi="標楷體" w:cs="標楷體"/>
                <w:spacing w:val="5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437252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F64F6"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其他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________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需求，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____</w:t>
            </w:r>
            <w:r w:rsidR="004F64F6" w:rsidRPr="00A62AFC">
              <w:rPr>
                <w:rFonts w:ascii="Times New Roman" w:eastAsia="標楷體" w:hAnsi="Times New Roman" w:cs="Times New Roman" w:hint="eastAsia"/>
                <w:szCs w:val="20"/>
              </w:rPr>
              <w:t>位</w:t>
            </w:r>
          </w:p>
        </w:tc>
        <w:tc>
          <w:tcPr>
            <w:tcW w:w="4536" w:type="dxa"/>
          </w:tcPr>
          <w:p w:rsidR="00F32511" w:rsidRPr="00F32511" w:rsidRDefault="004F64F6" w:rsidP="00F32511">
            <w:pPr>
              <w:pStyle w:val="a7"/>
              <w:widowControl/>
              <w:numPr>
                <w:ilvl w:val="0"/>
                <w:numId w:val="12"/>
              </w:numPr>
              <w:adjustRightInd w:val="0"/>
              <w:snapToGrid w:val="0"/>
              <w:spacing w:line="320" w:lineRule="exact"/>
              <w:ind w:leftChars="0" w:left="329" w:right="-96" w:hanging="284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cs="Times New Roman" w:hint="eastAsia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859"/>
        <w:gridCol w:w="7229"/>
      </w:tblGrid>
      <w:tr w:rsidR="004F64F6" w:rsidRPr="00A62AFC" w:rsidTr="00416682">
        <w:trPr>
          <w:trHeight w:val="475"/>
          <w:tblHeader/>
        </w:trPr>
        <w:tc>
          <w:tcPr>
            <w:tcW w:w="1696" w:type="dxa"/>
            <w:tcBorders>
              <w:top w:val="nil"/>
            </w:tcBorders>
            <w:shd w:val="clear" w:color="auto" w:fill="E7E6E6" w:themeFill="background2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附件</w:t>
            </w:r>
          </w:p>
        </w:tc>
        <w:tc>
          <w:tcPr>
            <w:tcW w:w="80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8"/>
              </w:numPr>
              <w:tabs>
                <w:tab w:val="left" w:pos="567"/>
              </w:tabs>
              <w:adjustRightInd w:val="0"/>
              <w:ind w:leftChars="0" w:hanging="342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579A7">
              <w:rPr>
                <w:rFonts w:ascii="Times New Roman" w:eastAsia="標楷體" w:hAnsi="Times New Roman" w:cs="Times New Roman" w:hint="eastAsia"/>
                <w:bCs/>
                <w:color w:val="FF0000"/>
              </w:rPr>
              <w:t>檢附過往戶外教育課程與教學重要成果</w:t>
            </w:r>
            <w:r w:rsidRPr="001579A7">
              <w:rPr>
                <w:rFonts w:ascii="Times New Roman" w:eastAsia="標楷體" w:hAnsi="Times New Roman" w:cs="Times New Roman" w:hint="eastAsia"/>
                <w:bCs/>
                <w:color w:val="FF0000"/>
              </w:rPr>
              <w:t>(</w:t>
            </w:r>
            <w:r w:rsidRPr="001579A7">
              <w:rPr>
                <w:rFonts w:ascii="Times New Roman" w:eastAsia="標楷體" w:hAnsi="Times New Roman" w:cs="Times New Roman" w:hint="eastAsia"/>
                <w:bCs/>
                <w:color w:val="FF0000"/>
              </w:rPr>
              <w:t>若計畫內容有其他詳細資料，亦可檢</w:t>
            </w:r>
            <w:proofErr w:type="gramStart"/>
            <w:r w:rsidRPr="001579A7">
              <w:rPr>
                <w:rFonts w:ascii="Times New Roman" w:eastAsia="標楷體" w:hAnsi="Times New Roman" w:cs="Times New Roman" w:hint="eastAsia"/>
                <w:bCs/>
                <w:color w:val="FF0000"/>
              </w:rPr>
              <w:t>附</w:t>
            </w:r>
            <w:proofErr w:type="gramEnd"/>
            <w:r w:rsidRPr="001579A7">
              <w:rPr>
                <w:rFonts w:ascii="Times New Roman" w:eastAsia="標楷體" w:hAnsi="Times New Roman" w:cs="Times New Roman" w:hint="eastAsia"/>
                <w:bCs/>
                <w:color w:val="FF0000"/>
              </w:rPr>
              <w:t>。</w:t>
            </w:r>
          </w:p>
        </w:tc>
      </w:tr>
      <w:tr w:rsidR="004F64F6" w:rsidRPr="00A62AFC" w:rsidTr="004F64F6">
        <w:trPr>
          <w:trHeight w:val="475"/>
          <w:tblHeader/>
        </w:trPr>
        <w:tc>
          <w:tcPr>
            <w:tcW w:w="9784" w:type="dxa"/>
            <w:gridSpan w:val="3"/>
            <w:shd w:val="clear" w:color="auto" w:fill="E7E6E6" w:themeFill="background2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經費概算表</w:t>
            </w:r>
          </w:p>
        </w:tc>
      </w:tr>
      <w:tr w:rsidR="004F64F6" w:rsidRPr="00A62AFC" w:rsidTr="004F64F6">
        <w:trPr>
          <w:trHeight w:val="368"/>
          <w:tblHeader/>
        </w:trPr>
        <w:tc>
          <w:tcPr>
            <w:tcW w:w="9784" w:type="dxa"/>
            <w:gridSpan w:val="3"/>
            <w:shd w:val="clear" w:color="auto" w:fill="FFFFFF" w:themeFill="background1"/>
            <w:vAlign w:val="center"/>
          </w:tcPr>
          <w:p w:rsidR="004F64F6" w:rsidRPr="00A62AFC" w:rsidRDefault="00F32511" w:rsidP="004F64F6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 xml:space="preserve">    </w:t>
            </w:r>
            <w:r w:rsidRPr="00571BDF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經費</w:t>
            </w:r>
            <w:proofErr w:type="gramStart"/>
            <w:r w:rsidRPr="00571BDF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概算表如後</w:t>
            </w:r>
            <w:proofErr w:type="gramEnd"/>
            <w:r w:rsidRPr="00571BDF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附。</w:t>
            </w:r>
          </w:p>
        </w:tc>
      </w:tr>
      <w:tr w:rsidR="004F64F6" w:rsidRPr="00A62AFC" w:rsidTr="004F64F6">
        <w:trPr>
          <w:trHeight w:val="475"/>
          <w:tblHeader/>
        </w:trPr>
        <w:tc>
          <w:tcPr>
            <w:tcW w:w="9784" w:type="dxa"/>
            <w:gridSpan w:val="3"/>
            <w:shd w:val="clear" w:color="auto" w:fill="E7E6E6" w:themeFill="background2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7"/>
              </w:numPr>
              <w:tabs>
                <w:tab w:val="left" w:pos="567"/>
              </w:tabs>
              <w:adjustRightInd w:val="0"/>
              <w:ind w:leftChars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計畫注意事項</w:t>
            </w:r>
          </w:p>
        </w:tc>
      </w:tr>
      <w:tr w:rsidR="004F64F6" w:rsidRPr="00A62AFC" w:rsidTr="004F64F6">
        <w:trPr>
          <w:trHeight w:val="475"/>
          <w:tblHeader/>
        </w:trPr>
        <w:tc>
          <w:tcPr>
            <w:tcW w:w="2555" w:type="dxa"/>
            <w:gridSpan w:val="2"/>
            <w:shd w:val="clear" w:color="auto" w:fill="auto"/>
          </w:tcPr>
          <w:p w:rsidR="004F64F6" w:rsidRPr="00A62AFC" w:rsidRDefault="004F64F6" w:rsidP="004F64F6">
            <w:pPr>
              <w:pStyle w:val="a7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申請條件與程序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14"/>
              </w:numPr>
              <w:adjustRightInd w:val="0"/>
              <w:ind w:leftChars="0" w:left="427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國立學校附設國民中小學申請補助，應擬具計畫，</w:t>
            </w:r>
            <w:proofErr w:type="gramStart"/>
            <w:r w:rsidRPr="00A62AFC">
              <w:rPr>
                <w:rFonts w:ascii="標楷體" w:eastAsia="標楷體" w:hAnsi="標楷體" w:cs="標楷體" w:hint="eastAsia"/>
                <w:szCs w:val="24"/>
              </w:rPr>
              <w:t>逕向本署提</w:t>
            </w:r>
            <w:proofErr w:type="gramEnd"/>
            <w:r w:rsidRPr="00A62AFC">
              <w:rPr>
                <w:rFonts w:ascii="標楷體" w:eastAsia="標楷體" w:hAnsi="標楷體" w:cs="標楷體" w:hint="eastAsia"/>
                <w:szCs w:val="24"/>
              </w:rPr>
              <w:t>出申請。</w:t>
            </w:r>
          </w:p>
        </w:tc>
      </w:tr>
      <w:tr w:rsidR="004F64F6" w:rsidRPr="00A62AFC" w:rsidTr="004F64F6">
        <w:trPr>
          <w:trHeight w:val="475"/>
          <w:tblHeader/>
        </w:trPr>
        <w:tc>
          <w:tcPr>
            <w:tcW w:w="2555" w:type="dxa"/>
            <w:gridSpan w:val="2"/>
            <w:shd w:val="clear" w:color="auto" w:fill="auto"/>
          </w:tcPr>
          <w:p w:rsidR="004F64F6" w:rsidRPr="00A62AFC" w:rsidRDefault="004F64F6" w:rsidP="004F64F6">
            <w:pPr>
              <w:pStyle w:val="a7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撰寫重點及方向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15"/>
              </w:numPr>
              <w:adjustRightInd w:val="0"/>
              <w:ind w:leftChars="0" w:left="427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鼓勵學校結合校本課程、彈性學習課程辦理戶外教育。</w:t>
            </w:r>
          </w:p>
        </w:tc>
      </w:tr>
      <w:tr w:rsidR="004F64F6" w:rsidRPr="00A62AFC" w:rsidTr="004F64F6">
        <w:trPr>
          <w:trHeight w:val="475"/>
          <w:tblHeader/>
        </w:trPr>
        <w:tc>
          <w:tcPr>
            <w:tcW w:w="2555" w:type="dxa"/>
            <w:gridSpan w:val="2"/>
            <w:shd w:val="clear" w:color="auto" w:fill="auto"/>
          </w:tcPr>
          <w:p w:rsidR="004F64F6" w:rsidRPr="00A62AFC" w:rsidRDefault="004F64F6" w:rsidP="004F64F6">
            <w:pPr>
              <w:pStyle w:val="a7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經費編列原則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F64F6" w:rsidRPr="00A62AFC" w:rsidRDefault="004F64F6" w:rsidP="004F64F6">
            <w:pPr>
              <w:pStyle w:val="a7"/>
              <w:numPr>
                <w:ilvl w:val="0"/>
                <w:numId w:val="16"/>
              </w:numPr>
              <w:tabs>
                <w:tab w:val="left" w:pos="567"/>
              </w:tabs>
              <w:adjustRightInd w:val="0"/>
              <w:ind w:leftChars="0" w:rightChars="25" w:right="60" w:hanging="336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國立學校附設國民中小學，及地方政府主管之學校：</w:t>
            </w:r>
            <w:bookmarkStart w:id="0" w:name="_GoBack"/>
            <w:r w:rsidRPr="00CE4C93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每校以補助三萬元為原則，並以六萬元為限</w:t>
            </w:r>
            <w:r w:rsidRPr="00CE4C93"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  <w:bookmarkEnd w:id="0"/>
          </w:p>
        </w:tc>
      </w:tr>
      <w:tr w:rsidR="004F64F6" w:rsidRPr="00A62AFC" w:rsidTr="004F64F6">
        <w:trPr>
          <w:trHeight w:val="5912"/>
          <w:tblHeader/>
        </w:trPr>
        <w:tc>
          <w:tcPr>
            <w:tcW w:w="2555" w:type="dxa"/>
            <w:gridSpan w:val="2"/>
            <w:shd w:val="clear" w:color="auto" w:fill="FFFFFF" w:themeFill="background1"/>
          </w:tcPr>
          <w:p w:rsidR="004F64F6" w:rsidRPr="00A62AFC" w:rsidRDefault="004F64F6" w:rsidP="004F64F6">
            <w:pPr>
              <w:pStyle w:val="a7"/>
              <w:numPr>
                <w:ilvl w:val="0"/>
                <w:numId w:val="13"/>
              </w:numPr>
              <w:tabs>
                <w:tab w:val="left" w:pos="567"/>
              </w:tabs>
              <w:adjustRightInd w:val="0"/>
              <w:ind w:leftChars="0" w:hanging="96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配合辦理事項</w:t>
            </w:r>
          </w:p>
        </w:tc>
        <w:tc>
          <w:tcPr>
            <w:tcW w:w="7229" w:type="dxa"/>
            <w:shd w:val="clear" w:color="auto" w:fill="FFFFFF" w:themeFill="background1"/>
          </w:tcPr>
          <w:p w:rsidR="004F64F6" w:rsidRPr="00AB46CB" w:rsidRDefault="004F64F6" w:rsidP="004F64F6">
            <w:pPr>
              <w:pStyle w:val="a7"/>
              <w:numPr>
                <w:ilvl w:val="0"/>
                <w:numId w:val="17"/>
              </w:numPr>
              <w:spacing w:line="300" w:lineRule="exact"/>
              <w:ind w:leftChars="0" w:left="475" w:rightChars="25" w:right="60" w:hanging="3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B46CB">
              <w:rPr>
                <w:rFonts w:ascii="標楷體" w:eastAsia="標楷體" w:hAnsi="標楷體" w:cs="標楷體" w:hint="eastAsia"/>
                <w:b/>
                <w:szCs w:val="24"/>
              </w:rPr>
              <w:t>鼓勵將體育署之全國登山日活動結合校本課程、彈性學習課程辦理戶外教育</w:t>
            </w:r>
            <w:r w:rsidRPr="00AB46CB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Pr="00AB46CB">
              <w:rPr>
                <w:rFonts w:ascii="標楷體" w:eastAsia="標楷體" w:hAnsi="標楷體" w:cs="標楷體" w:hint="eastAsia"/>
                <w:szCs w:val="24"/>
              </w:rPr>
              <w:t>俾</w:t>
            </w:r>
            <w:proofErr w:type="gramEnd"/>
            <w:r w:rsidRPr="00AB46CB">
              <w:rPr>
                <w:rFonts w:ascii="標楷體" w:eastAsia="標楷體" w:hAnsi="標楷體" w:cs="標楷體" w:hint="eastAsia"/>
                <w:szCs w:val="24"/>
              </w:rPr>
              <w:t>帶動學生參與登山之風氣。</w:t>
            </w:r>
          </w:p>
          <w:p w:rsidR="004F64F6" w:rsidRPr="00C74E22" w:rsidRDefault="004F64F6" w:rsidP="004F64F6">
            <w:pPr>
              <w:pStyle w:val="a7"/>
              <w:numPr>
                <w:ilvl w:val="0"/>
                <w:numId w:val="17"/>
              </w:numPr>
              <w:spacing w:line="300" w:lineRule="exact"/>
              <w:ind w:leftChars="0" w:left="475" w:hanging="32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4E22">
              <w:rPr>
                <w:rFonts w:ascii="標楷體" w:eastAsia="標楷體" w:hAnsi="標楷體" w:cs="標楷體" w:hint="eastAsia"/>
                <w:szCs w:val="24"/>
              </w:rPr>
              <w:t>為</w:t>
            </w:r>
            <w:r w:rsidRPr="00C74E22">
              <w:rPr>
                <w:rFonts w:ascii="Times New Roman" w:eastAsia="標楷體" w:hAnsi="Times New Roman" w:cs="Times New Roman"/>
                <w:szCs w:val="24"/>
              </w:rPr>
              <w:t>提升戶外教育課程之場域多元性，</w:t>
            </w:r>
            <w:r w:rsidRPr="00C74E22">
              <w:rPr>
                <w:rFonts w:ascii="Times New Roman" w:eastAsia="標楷體" w:hAnsi="Times New Roman" w:cs="Times New Roman"/>
                <w:b/>
                <w:szCs w:val="24"/>
              </w:rPr>
              <w:t>鼓勵</w:t>
            </w:r>
            <w:proofErr w:type="gramStart"/>
            <w:r w:rsidRPr="00C74E22">
              <w:rPr>
                <w:rFonts w:ascii="Times New Roman" w:eastAsia="標楷體" w:hAnsi="Times New Roman" w:cs="Times New Roman"/>
                <w:b/>
                <w:szCs w:val="24"/>
              </w:rPr>
              <w:t>以本署</w:t>
            </w:r>
            <w:r w:rsidRPr="00C74E22">
              <w:rPr>
                <w:rFonts w:ascii="Times New Roman" w:eastAsia="標楷體" w:hAnsi="Times New Roman" w:cs="Times New Roman" w:hint="eastAsia"/>
                <w:b/>
                <w:szCs w:val="24"/>
              </w:rPr>
              <w:t>公告</w:t>
            </w:r>
            <w:proofErr w:type="gramEnd"/>
            <w:r w:rsidRPr="00C74E22">
              <w:rPr>
                <w:rFonts w:ascii="Times New Roman" w:eastAsia="標楷體" w:hAnsi="Times New Roman" w:cs="Times New Roman" w:hint="eastAsia"/>
                <w:b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戶外教育資源</w:t>
            </w:r>
            <w:r w:rsidRPr="00C74E22">
              <w:rPr>
                <w:rFonts w:ascii="Times New Roman" w:eastAsia="標楷體" w:hAnsi="Times New Roman" w:cs="Times New Roman" w:hint="eastAsia"/>
                <w:b/>
                <w:szCs w:val="24"/>
              </w:rPr>
              <w:t>平</w:t>
            </w:r>
            <w:proofErr w:type="gramStart"/>
            <w:r w:rsidRPr="00C74E22">
              <w:rPr>
                <w:rFonts w:ascii="Times New Roman" w:eastAsia="標楷體" w:hAnsi="Times New Roman" w:cs="Times New Roman" w:hint="eastAsia"/>
                <w:b/>
                <w:szCs w:val="24"/>
              </w:rPr>
              <w:t>臺</w:t>
            </w:r>
            <w:proofErr w:type="gramEnd"/>
            <w:r w:rsidRPr="00C74E22">
              <w:rPr>
                <w:rFonts w:ascii="Times New Roman" w:eastAsia="標楷體" w:hAnsi="Times New Roman" w:cs="Times New Roman" w:hint="eastAsia"/>
                <w:b/>
                <w:szCs w:val="24"/>
              </w:rPr>
              <w:t>之</w:t>
            </w:r>
            <w:r w:rsidRPr="00C74E22">
              <w:rPr>
                <w:rFonts w:ascii="Times New Roman" w:eastAsia="標楷體" w:hAnsi="Times New Roman" w:cs="Times New Roman"/>
                <w:b/>
                <w:szCs w:val="24"/>
              </w:rPr>
              <w:t>跨部會場域辦理相關課程</w:t>
            </w:r>
            <w:r w:rsidRPr="00C74E22">
              <w:rPr>
                <w:rFonts w:ascii="Times New Roman" w:eastAsia="標楷體" w:hAnsi="Times New Roman" w:cs="Times New Roman"/>
                <w:szCs w:val="24"/>
              </w:rPr>
              <w:t>，場域資訊可參閱戶外教育資源平臺</w:t>
            </w:r>
            <w:hyperlink r:id="rId7" w:history="1">
              <w:r w:rsidRPr="00C74E22">
                <w:rPr>
                  <w:rStyle w:val="aa"/>
                  <w:rFonts w:ascii="Times New Roman" w:eastAsia="標楷體" w:hAnsi="Times New Roman" w:cs="Times New Roman"/>
                  <w:szCs w:val="24"/>
                </w:rPr>
                <w:t>https://outdoor.moe.edu.tw/</w:t>
              </w:r>
            </w:hyperlink>
          </w:p>
          <w:p w:rsidR="004F64F6" w:rsidRPr="00AB46CB" w:rsidRDefault="004F64F6" w:rsidP="004F64F6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300" w:lineRule="exact"/>
              <w:ind w:leftChars="0" w:left="475" w:rightChars="25" w:right="60" w:hanging="329"/>
              <w:jc w:val="both"/>
              <w:rPr>
                <w:rFonts w:ascii="標楷體" w:eastAsia="標楷體" w:hAnsi="標楷體" w:cs="Times New Roman"/>
              </w:rPr>
            </w:pPr>
            <w:r w:rsidRPr="00AB46CB">
              <w:rPr>
                <w:rFonts w:ascii="標楷體" w:eastAsia="標楷體" w:hAnsi="標楷體" w:cs="Times New Roman" w:hint="eastAsia"/>
              </w:rPr>
              <w:t>為展現戶外教育課程之文化多元樣貌，鼓勵可參考客家委員會所提供「</w:t>
            </w:r>
            <w:proofErr w:type="gramStart"/>
            <w:r w:rsidRPr="00AB46CB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AB46CB">
              <w:rPr>
                <w:rFonts w:ascii="標楷體" w:eastAsia="標楷體" w:hAnsi="標楷體" w:cs="Times New Roman" w:hint="eastAsia"/>
              </w:rPr>
              <w:t>三線客庄浪漫大道戶外教育整合方案單項景點遊程規劃」，相關資訊可參閱戶外教育資源平</w:t>
            </w:r>
            <w:proofErr w:type="gramStart"/>
            <w:r w:rsidRPr="00AB46CB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>
              <w:rPr>
                <w:rStyle w:val="aa"/>
                <w:rFonts w:ascii="Times New Roman" w:eastAsia="標楷體" w:hAnsi="Times New Roman" w:cs="Times New Roman"/>
              </w:rPr>
              <w:fldChar w:fldCharType="begin"/>
            </w:r>
            <w:r>
              <w:rPr>
                <w:rStyle w:val="aa"/>
                <w:rFonts w:ascii="Times New Roman" w:eastAsia="標楷體" w:hAnsi="Times New Roman" w:cs="Times New Roman"/>
              </w:rPr>
              <w:instrText xml:space="preserve"> HYPERLINK "https://outdoor.moe.edu.tw/base/10001/door/TaiwanRoute3.pdf" </w:instrText>
            </w:r>
            <w:r>
              <w:rPr>
                <w:rStyle w:val="aa"/>
                <w:rFonts w:ascii="Times New Roman" w:eastAsia="標楷體" w:hAnsi="Times New Roman" w:cs="Times New Roman"/>
              </w:rPr>
              <w:fldChar w:fldCharType="separate"/>
            </w:r>
            <w:r w:rsidRPr="00AB46CB">
              <w:rPr>
                <w:rStyle w:val="aa"/>
                <w:rFonts w:ascii="Times New Roman" w:eastAsia="標楷體" w:hAnsi="Times New Roman" w:cs="Times New Roman"/>
              </w:rPr>
              <w:t>https://outdoor.moe.edu.tw/base/10001/door/TaiwanRoute3.pdf</w:t>
            </w:r>
            <w:r>
              <w:rPr>
                <w:rStyle w:val="aa"/>
                <w:rFonts w:ascii="Times New Roman" w:eastAsia="標楷體" w:hAnsi="Times New Roman" w:cs="Times New Roman"/>
              </w:rPr>
              <w:fldChar w:fldCharType="end"/>
            </w:r>
          </w:p>
          <w:p w:rsidR="004F64F6" w:rsidRPr="00C74E22" w:rsidRDefault="004F64F6" w:rsidP="004F64F6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300" w:lineRule="exact"/>
              <w:ind w:leftChars="0" w:left="475" w:rightChars="25" w:right="60" w:hanging="329"/>
              <w:jc w:val="both"/>
              <w:rPr>
                <w:rFonts w:ascii="標楷體" w:eastAsia="標楷體" w:hAnsi="標楷體" w:cs="Times New Roman"/>
              </w:rPr>
            </w:pPr>
            <w:r w:rsidRPr="00C74E22">
              <w:rPr>
                <w:rFonts w:ascii="標楷體" w:eastAsia="標楷體" w:hAnsi="標楷體" w:cs="Times New Roman" w:hint="eastAsia"/>
              </w:rPr>
              <w:t>請各縣市積極宣導學校落實戶外安全風險管理，「教育部戶外教育資源平</w:t>
            </w:r>
            <w:proofErr w:type="gramStart"/>
            <w:r w:rsidRPr="00C74E22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C74E22">
              <w:rPr>
                <w:rFonts w:ascii="標楷體" w:eastAsia="標楷體" w:hAnsi="標楷體" w:cs="Times New Roman" w:hint="eastAsia"/>
              </w:rPr>
              <w:t>」</w:t>
            </w:r>
            <w:r w:rsidRPr="00C74E22">
              <w:rPr>
                <w:rFonts w:ascii="Times New Roman" w:eastAsia="標楷體" w:hAnsi="Times New Roman" w:cs="Times New Roman"/>
              </w:rPr>
              <w:t>(https://outdoor.moe.edu.tw)</w:t>
            </w:r>
            <w:r w:rsidRPr="00C74E22">
              <w:rPr>
                <w:rFonts w:ascii="標楷體" w:eastAsia="標楷體" w:hAnsi="標楷體" w:cs="Times New Roman" w:hint="eastAsia"/>
              </w:rPr>
              <w:t>，提供中小學親海參考指引、山野活動安全手冊及戶外風險管理概論等實用性資源；另為有效提升學生安全意識，建議學校辦理戶外教育時，可結合安全教育，教育部已發展各學習階段課程模組及教學示例，置於教育雲「教育大市集」及「國民中小學課程與教學資源整合平</w:t>
            </w:r>
            <w:proofErr w:type="gramStart"/>
            <w:r w:rsidRPr="00C74E22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C74E22">
              <w:rPr>
                <w:rFonts w:ascii="標楷體" w:eastAsia="標楷體" w:hAnsi="標楷體" w:cs="Times New Roman" w:hint="eastAsia"/>
              </w:rPr>
              <w:t>」</w:t>
            </w:r>
            <w:r w:rsidRPr="00C74E22">
              <w:rPr>
                <w:rFonts w:ascii="Times New Roman" w:eastAsia="標楷體" w:hAnsi="Times New Roman" w:cs="Times New Roman"/>
              </w:rPr>
              <w:t>(CIRN)(</w:t>
            </w:r>
            <w:hyperlink r:id="rId8" w:history="1">
              <w:r w:rsidRPr="00EE1256">
                <w:rPr>
                  <w:rStyle w:val="aa"/>
                  <w:rFonts w:ascii="Times New Roman" w:eastAsia="標楷體" w:hAnsi="Times New Roman" w:cs="Times New Roman"/>
                </w:rPr>
                <w:t>https://cirn.moe.edu.tw/Issue/FilePage.aspx?sid=25&amp;id=120&amp;mid=12700</w:t>
              </w:r>
            </w:hyperlink>
            <w:r w:rsidRPr="00C74E22">
              <w:rPr>
                <w:rFonts w:ascii="Times New Roman" w:eastAsia="標楷體" w:hAnsi="Times New Roman" w:cs="Times New Roman"/>
              </w:rPr>
              <w:t>)</w:t>
            </w:r>
            <w:r w:rsidRPr="00C74E22">
              <w:rPr>
                <w:rFonts w:ascii="Times New Roman" w:eastAsia="標楷體" w:hAnsi="Times New Roman" w:cs="Times New Roman"/>
              </w:rPr>
              <w:t>。</w:t>
            </w:r>
          </w:p>
          <w:p w:rsidR="005C2653" w:rsidRPr="005C2653" w:rsidRDefault="004F64F6" w:rsidP="005C2653">
            <w:pPr>
              <w:pStyle w:val="a7"/>
              <w:numPr>
                <w:ilvl w:val="0"/>
                <w:numId w:val="17"/>
              </w:numPr>
              <w:tabs>
                <w:tab w:val="left" w:pos="567"/>
              </w:tabs>
              <w:adjustRightInd w:val="0"/>
              <w:spacing w:line="300" w:lineRule="exact"/>
              <w:ind w:leftChars="0" w:left="475" w:rightChars="25" w:right="60" w:hanging="3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外部協作師資定義說明：邀請具有戶外教育實務經驗與技能的專業人員協助教學，促使學生在進行戶外教育過程深化知識及技能，同時也讓戶外教育實施過程更佳完善。</w:t>
            </w:r>
          </w:p>
        </w:tc>
      </w:tr>
    </w:tbl>
    <w:p w:rsidR="005C2653" w:rsidRDefault="005C2653" w:rsidP="005C2653">
      <w:r>
        <w:br w:type="page"/>
      </w:r>
    </w:p>
    <w:tbl>
      <w:tblPr>
        <w:tblW w:w="9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1134"/>
        <w:gridCol w:w="595"/>
        <w:gridCol w:w="1276"/>
        <w:gridCol w:w="851"/>
        <w:gridCol w:w="1559"/>
        <w:gridCol w:w="2101"/>
      </w:tblGrid>
      <w:tr w:rsidR="005C2653" w:rsidRPr="00A62AFC" w:rsidTr="00923A19">
        <w:trPr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▓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</w:p>
        </w:tc>
      </w:tr>
      <w:tr w:rsidR="005C2653" w:rsidRPr="00A62AFC" w:rsidTr="00923A19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□</w:t>
            </w:r>
            <w:r w:rsidRPr="00A62AFC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申請單位：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XX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學校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計畫名稱：</w:t>
            </w: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計畫期程：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日至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日期：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D56F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計畫經費總額：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元，向國教署申請補助金額：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元，自籌款：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擬向其他機關與民間團體申請補助：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無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有</w:t>
            </w: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5C2653" w:rsidRPr="00A62AFC" w:rsidTr="00923A19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XXXX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部：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元，補助項目及金額：</w:t>
            </w:r>
          </w:p>
        </w:tc>
      </w:tr>
      <w:tr w:rsidR="005C2653" w:rsidRPr="00A62AFC" w:rsidTr="00923A19">
        <w:trPr>
          <w:trHeight w:val="330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項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目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畫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國教署核定情形</w:t>
            </w:r>
          </w:p>
        </w:tc>
      </w:tr>
      <w:tr w:rsidR="005C2653" w:rsidRPr="00A62AFC" w:rsidTr="00923A19">
        <w:trPr>
          <w:trHeight w:val="36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（申請單位請勿填寫）</w:t>
            </w:r>
          </w:p>
        </w:tc>
      </w:tr>
      <w:tr w:rsidR="005C2653" w:rsidRPr="00A62AFC" w:rsidTr="00923A19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總價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說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計畫金額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補助金額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5C2653" w:rsidRPr="00A62AFC" w:rsidTr="00923A19">
        <w:trPr>
          <w:trHeight w:val="555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</w:p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經濟弱勢學生參加費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C2653" w:rsidRPr="00A62AFC" w:rsidTr="00923A19">
        <w:trPr>
          <w:trHeight w:val="38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代課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鐘點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C2653" w:rsidRPr="00A62AFC" w:rsidTr="00923A19">
        <w:trPr>
          <w:trHeight w:val="40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C2653" w:rsidRPr="00A62AFC" w:rsidTr="00923A19">
        <w:trPr>
          <w:trHeight w:val="1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16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場地費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7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C2653" w:rsidRPr="00A62AFC" w:rsidTr="00923A19">
        <w:trPr>
          <w:trHeight w:val="7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C2653" w:rsidRPr="00A62AFC" w:rsidTr="00923A19">
        <w:trPr>
          <w:trHeight w:val="9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5C2653" w:rsidRPr="00A62AFC" w:rsidTr="00923A19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國教署核定補助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 xml:space="preserve">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</w:tr>
      <w:tr w:rsidR="005C2653" w:rsidRPr="00A62AFC" w:rsidTr="00923A19">
        <w:trPr>
          <w:trHeight w:val="915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承辦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主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會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機關學校首長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或團體負責人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29302" wp14:editId="353E8E1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1C7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58.5pt;margin-top:8.25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QhCgIAAPMDAAAOAAAAZHJzL2Uyb0RvYy54bWysU12O0zAQfkfiDpbfaZrQbnajuiu2VRHS&#10;CpAKB3Adp7Hk2MZ2m5QLIHGA5ZkDcAAOtHsOxk627QJPiERyPD/5PN8349l110i059YJrQhOR2OM&#10;uGK6FGpL8McPqxeXGDlPVUmlVpzgA3f4ev782aw1Bc90rWXJLQIQ5YrWEFx7b4okcazmDXUjbbiC&#10;YKVtQz2YdpuUlraA3sgkG48vklbb0ljNuHPgXfZBPI/4VcWZf1dVjnskCYbafFxtXDdhTeYzWmwt&#10;NbVgQxn0H6poqFBw6BFqST1FOyv+gGoEs9rpyo+YbhJdVYLxyAHYpOPf2KxranjkAuI4c5TJ/T9Y&#10;9nb/3iJREpyBPIo20KOHuy/3P7493P28//4VgRs0ao0rIHVtINl3N7qDXj/6HTgD9a6yTfgCKQRx&#10;gDscFeadRyz8lGZ5Pr3AiEHsZZ5O8mmASU5/G+v8a64bFDYEW+hgFJbub53vUx9TwmFOS1GuhJTR&#10;sNvNQlq0p9DtVXwG9CdpUqGW4KtpdhmRn8TcOcTNIrx/gwglLKmr+6MiwpAmFdAJcvWyhN1GlwfQ&#10;DW4JEKq1/YxRCxNHsPu0o5ZjJN8oaOlVOpmEEY3GZJqHhtjzyOY8QhUDKII9Rv124fuxhrky1N+q&#10;tWFB/qCL0q92Xlci6neqaCgUJit2YLgFYXTP7Zh1uqvzXwAAAP//AwBQSwMEFAAGAAgAAAAhABta&#10;5eDfAAAACQEAAA8AAABkcnMvZG93bnJldi54bWxMT8tOwzAQvCP1H6xF4kadBvVBiFMhJC6AKrVU&#10;otzceElS4nVkO23ar2c5wW1md3Z2Jl8OthVH9KFxpGAyTkAglc40VCnYvj/fLkCEqMno1hEqOGOA&#10;ZTG6ynVm3InWeNzESrAJhUwrqGPsMilDWaPVYew6JN59OW91ZOorabw+sbltZZokM2l1Q/yh1h0+&#10;1Vh+b3rLMT4WHj/vVgfa7pL08pL2r7u3lVI318PjA4iIQ/wTw298voGCM+1dTyaIlvlkzl0ig9kU&#10;BAvS+ymDvYI5D2SRy/8Nih8AAAD//wMAUEsBAi0AFAAGAAgAAAAhALaDOJL+AAAA4QEAABMAAAAA&#10;AAAAAAAAAAAAAAAAAFtDb250ZW50X1R5cGVzXS54bWxQSwECLQAUAAYACAAAACEAOP0h/9YAAACU&#10;AQAACwAAAAAAAAAAAAAAAAAvAQAAX3JlbHMvLnJlbHNQSwECLQAUAAYACAAAACEAfc/EIQoCAADz&#10;AwAADgAAAAAAAAAAAAAAAAAuAgAAZHJzL2Uyb0RvYy54bWxQSwECLQAUAAYACAAAACEAG1rl4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承辦人</w:t>
            </w:r>
          </w:p>
        </w:tc>
      </w:tr>
      <w:tr w:rsidR="005C2653" w:rsidRPr="00A62AFC" w:rsidTr="00923A19">
        <w:trPr>
          <w:trHeight w:val="915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DE471" wp14:editId="4A91A5F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6252" id="文字方塊 19" o:spid="_x0000_s1026" type="#_x0000_t202" style="position:absolute;margin-left:58.5pt;margin-top:6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IwCQIAAPMDAAAOAAAAZHJzL2Uyb0RvYy54bWysU12O0zAQfkfiDpbfaZpsS9uo6YptVYS0&#10;AqTCAVzHaSz5D9ttUi6AxAGWZw7AATjQ7jkYO9m2CzwhEsnxzHz5PPPNeH7dSoEOzDquVYHTwRAj&#10;pqguudoV+OOH9YspRs4TVRKhFSvwkTl8vXj+bN6YnGW61qJkFgGJcnljClx7b/IkcbRmkriBNkxB&#10;sNJWEg+m3SWlJQ2wS5Fkw+HLpNG2NFZT5hx4V10QLyJ/VTHq31WVYx6JAkNuPq42rtuwJos5yXeW&#10;mJrTPg3yD1lIwhUceqJaEU/Q3vI/qCSnVjtd+QHVMtFVxSmLNUA16fC3ajY1MSzWAuI4c5LJ/T9a&#10;+vbw3iJeQu9mGCkioUcPd1/uf3x7uPt5//0rAjdo1BiXA3RjAOzbG90C/tHvwBlKbysrwxeKQhAH&#10;tY8nhVnrEQ0/pek0u4KZoBC7mqSjyTjQJOe/jXX+NdMShU2BLXQwCksOt8530EdIOMxpwcs1FyIa&#10;drddCosOBLq9jk/P/gQmFGoKPBtn08j8JOYuKW6W4f0bRUhhRVzdHRUZephQUE6Qq5Ml7La6PIJu&#10;cEugoFrbzxg1MHEFdp/2xDKMxBsFLZ2lo1EY0WiMxpMMDHsZ2V5GiKJAVWCPUbdd+m6sYa4M8bdq&#10;Y2iQP+ii9Ku91xWP+p0z6hOFyYod6G9BGN1LO6LOd3XxCwAA//8DAFBLAwQUAAYACAAAACEAuVAc&#10;CN8AAAAJAQAADwAAAGRycy9kb3ducmV2LnhtbExPTU/DMAy9I/EfIiNxY+kylW2l6YSQuACatDFp&#10;45a1pi00TpWkW+HXY05wsp/8/D7y1Wg7cUIfWkcappMEBFLpqpZqDbvXx5sFiBANVaZzhBq+MMCq&#10;uLzITVa5M23wtI21YBEKmdHQxNhnUoayQWvCxPVIfHt33prI0Ney8ubM4raTKklupTUtsUNjenxo&#10;sPzcDpZj7Bce32brD9odEvX9pIbnw8ta6+ur8f4ORMQx/pHhNz7/QMGZjm6gKoiO8XTOXSIviicT&#10;1DJNQRw1zGcpyCKX/xsUPwAAAP//AwBQSwECLQAUAAYACAAAACEAtoM4kv4AAADhAQAAEwAAAAAA&#10;AAAAAAAAAAAAAAAAW0NvbnRlbnRfVHlwZXNdLnhtbFBLAQItABQABgAIAAAAIQA4/SH/1gAAAJQB&#10;AAALAAAAAAAAAAAAAAAAAC8BAABfcmVscy8ucmVsc1BLAQItABQABgAIAAAAIQCCbcIwCQIAAPMD&#10;AAAOAAAAAAAAAAAAAAAAAC4CAABkcnMvZTJvRG9jLnhtbFBLAQItABQABgAIAAAAIQC5UBwI3wAA&#10;AAkBAAAPAAAAAAAAAAAAAAAAAGMEAABkcnMvZG93bnJldi54bWxQSwUGAAAAAAQABADzAAAAbwUA&#10;AAAA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組室主管</w:t>
            </w:r>
          </w:p>
        </w:tc>
      </w:tr>
      <w:tr w:rsidR="005C2653" w:rsidRPr="00A62AFC" w:rsidTr="00923A19">
        <w:trPr>
          <w:trHeight w:val="132"/>
        </w:trPr>
        <w:tc>
          <w:tcPr>
            <w:tcW w:w="6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</w:p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同一計畫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向本署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及其他機關申請補助之項目及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金額，如有隱匿不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實或造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假情事，</w:t>
            </w:r>
            <w:proofErr w:type="gramStart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本署</w:t>
            </w:r>
            <w:proofErr w:type="gramEnd"/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應撤銷該補助案件，並收回已撥付款項。</w:t>
            </w:r>
          </w:p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補助計畫除依本要點第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點規定之情形外，以不補助人事費、內部場地使用費及行政管理費為原則。</w:t>
            </w:r>
          </w:p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申請補助經費，其計畫執行涉及需依「政府機關政策文宣規劃執行注意事項」、預算法第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62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條之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及其執行原則等相關規定辦理者，應明確標示其為「廣告」，且揭示贊助機關（國教署）名稱，並不得以置入性行銷方式進行。</w:t>
            </w:r>
          </w:p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補助方式：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全額補助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部分補助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(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指定項目補助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【補助比率　　％】</w:t>
            </w:r>
          </w:p>
        </w:tc>
      </w:tr>
      <w:tr w:rsidR="005C2653" w:rsidRPr="00A62AFC" w:rsidTr="00923A19">
        <w:trPr>
          <w:trHeight w:val="650"/>
        </w:trPr>
        <w:tc>
          <w:tcPr>
            <w:tcW w:w="6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653" w:rsidRPr="00A62AFC" w:rsidRDefault="005C2653" w:rsidP="00923A19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53" w:rsidRPr="00A62AFC" w:rsidRDefault="005C2653" w:rsidP="00923A1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餘款繳回方式：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按補助比率繳回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執行率未達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%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，按補助比率繳回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賸餘款達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萬元以上，按補助比率繳回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未執行項目之經費，應按補助比率繳回。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不繳回（請敘明依據）</w:t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未執行項目之經費，應按補助比率繳回。</w:t>
            </w:r>
          </w:p>
        </w:tc>
      </w:tr>
    </w:tbl>
    <w:p w:rsidR="004F64F6" w:rsidRPr="005C2653" w:rsidRDefault="004F64F6" w:rsidP="004F64F6"/>
    <w:p w:rsidR="00416682" w:rsidRDefault="00416682">
      <w:pPr>
        <w:widowControl/>
      </w:pPr>
      <w:r>
        <w:br w:type="page"/>
      </w:r>
    </w:p>
    <w:p w:rsidR="002126E6" w:rsidRPr="00416682" w:rsidRDefault="00416682">
      <w:pPr>
        <w:rPr>
          <w:rFonts w:ascii="標楷體" w:eastAsia="標楷體" w:hAnsi="標楷體"/>
        </w:rPr>
      </w:pPr>
      <w:r w:rsidRPr="00416682">
        <w:rPr>
          <w:rFonts w:ascii="標楷體" w:eastAsia="標楷體" w:hAnsi="標楷體" w:hint="eastAsia"/>
        </w:rPr>
        <w:lastRenderedPageBreak/>
        <w:t>相關附件：</w:t>
      </w:r>
      <w:r w:rsidR="00C62678" w:rsidRPr="001579A7">
        <w:rPr>
          <w:rFonts w:ascii="Times New Roman" w:eastAsia="標楷體" w:hAnsi="Times New Roman" w:cs="Times New Roman" w:hint="eastAsia"/>
          <w:bCs/>
          <w:color w:val="FF0000"/>
        </w:rPr>
        <w:t>檢附過往戶外教育課程與教學重要成果</w:t>
      </w:r>
      <w:r w:rsidR="00C62678" w:rsidRPr="001579A7">
        <w:rPr>
          <w:rFonts w:ascii="Times New Roman" w:eastAsia="標楷體" w:hAnsi="Times New Roman" w:cs="Times New Roman" w:hint="eastAsia"/>
          <w:bCs/>
          <w:color w:val="FF0000"/>
        </w:rPr>
        <w:t>(</w:t>
      </w:r>
      <w:r w:rsidR="00C62678" w:rsidRPr="001579A7">
        <w:rPr>
          <w:rFonts w:ascii="Times New Roman" w:eastAsia="標楷體" w:hAnsi="Times New Roman" w:cs="Times New Roman" w:hint="eastAsia"/>
          <w:bCs/>
          <w:color w:val="FF0000"/>
        </w:rPr>
        <w:t>若計畫內容有其他詳細資料，亦可檢附。</w:t>
      </w:r>
    </w:p>
    <w:p w:rsidR="00416682" w:rsidRPr="00416682" w:rsidRDefault="00416682">
      <w:pPr>
        <w:rPr>
          <w:rFonts w:ascii="標楷體" w:eastAsia="標楷體" w:hAnsi="標楷體"/>
        </w:rPr>
      </w:pPr>
    </w:p>
    <w:sectPr w:rsidR="00416682" w:rsidRPr="00416682" w:rsidSect="005C2653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8E9" w:rsidRDefault="00B938E9" w:rsidP="00B127E0">
      <w:r>
        <w:separator/>
      </w:r>
    </w:p>
  </w:endnote>
  <w:endnote w:type="continuationSeparator" w:id="0">
    <w:p w:rsidR="00B938E9" w:rsidRDefault="00B938E9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 w:rsidP="005C26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8E9" w:rsidRDefault="00B938E9" w:rsidP="00B127E0">
      <w:r>
        <w:separator/>
      </w:r>
    </w:p>
  </w:footnote>
  <w:footnote w:type="continuationSeparator" w:id="0">
    <w:p w:rsidR="00B938E9" w:rsidRDefault="00B938E9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85E"/>
    <w:multiLevelType w:val="hybridMultilevel"/>
    <w:tmpl w:val="0ED686A0"/>
    <w:lvl w:ilvl="0" w:tplc="062ACA6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9E08E3"/>
    <w:multiLevelType w:val="hybridMultilevel"/>
    <w:tmpl w:val="B86A416E"/>
    <w:lvl w:ilvl="0" w:tplc="DF4284A8">
      <w:start w:val="1"/>
      <w:numFmt w:val="decimal"/>
      <w:lvlText w:val="%1."/>
      <w:lvlJc w:val="left"/>
      <w:pPr>
        <w:ind w:left="958" w:hanging="589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03792"/>
    <w:multiLevelType w:val="hybridMultilevel"/>
    <w:tmpl w:val="471C61CA"/>
    <w:lvl w:ilvl="0" w:tplc="455096D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7F723E"/>
    <w:multiLevelType w:val="hybridMultilevel"/>
    <w:tmpl w:val="3888297A"/>
    <w:lvl w:ilvl="0" w:tplc="AA84036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D028B8"/>
    <w:multiLevelType w:val="hybridMultilevel"/>
    <w:tmpl w:val="5D46B0A6"/>
    <w:lvl w:ilvl="0" w:tplc="B8CC029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7C7A38"/>
    <w:multiLevelType w:val="hybridMultilevel"/>
    <w:tmpl w:val="FF7A77CA"/>
    <w:lvl w:ilvl="0" w:tplc="824ACD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8E2182"/>
    <w:multiLevelType w:val="hybridMultilevel"/>
    <w:tmpl w:val="D9484342"/>
    <w:lvl w:ilvl="0" w:tplc="7324CC8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1FB4A78"/>
    <w:multiLevelType w:val="hybridMultilevel"/>
    <w:tmpl w:val="8AF4482A"/>
    <w:lvl w:ilvl="0" w:tplc="0BE0EB9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51A1A"/>
    <w:multiLevelType w:val="hybridMultilevel"/>
    <w:tmpl w:val="0F3E1DDC"/>
    <w:lvl w:ilvl="0" w:tplc="C4347B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91706A"/>
    <w:multiLevelType w:val="hybridMultilevel"/>
    <w:tmpl w:val="EDCADF86"/>
    <w:lvl w:ilvl="0" w:tplc="C734B166">
      <w:start w:val="1"/>
      <w:numFmt w:val="decimal"/>
      <w:lvlText w:val="%1."/>
      <w:lvlJc w:val="left"/>
      <w:pPr>
        <w:ind w:left="1287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21629E"/>
    <w:multiLevelType w:val="hybridMultilevel"/>
    <w:tmpl w:val="254ADB56"/>
    <w:lvl w:ilvl="0" w:tplc="DA80175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1579A7"/>
    <w:rsid w:val="002120DC"/>
    <w:rsid w:val="002126E6"/>
    <w:rsid w:val="00416682"/>
    <w:rsid w:val="004F64F6"/>
    <w:rsid w:val="00560AF1"/>
    <w:rsid w:val="00562F14"/>
    <w:rsid w:val="00571BDF"/>
    <w:rsid w:val="005B3BF0"/>
    <w:rsid w:val="005C2653"/>
    <w:rsid w:val="008958F7"/>
    <w:rsid w:val="00B127E0"/>
    <w:rsid w:val="00B938E9"/>
    <w:rsid w:val="00C62678"/>
    <w:rsid w:val="00CE4C93"/>
    <w:rsid w:val="00D56F50"/>
    <w:rsid w:val="00EC61B4"/>
    <w:rsid w:val="00F32511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4F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F64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link w:val="a8"/>
    <w:uiPriority w:val="34"/>
    <w:qFormat/>
    <w:rsid w:val="004F64F6"/>
    <w:pPr>
      <w:ind w:leftChars="200" w:left="480"/>
    </w:pPr>
  </w:style>
  <w:style w:type="character" w:customStyle="1" w:styleId="a8">
    <w:name w:val="清單段落 字元"/>
    <w:link w:val="a7"/>
    <w:uiPriority w:val="34"/>
    <w:rsid w:val="004F64F6"/>
  </w:style>
  <w:style w:type="table" w:customStyle="1" w:styleId="11">
    <w:name w:val="表格格線1"/>
    <w:basedOn w:val="a1"/>
    <w:next w:val="a9"/>
    <w:uiPriority w:val="39"/>
    <w:rsid w:val="004F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64F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n.moe.edu.tw/Issue/FilePage.aspx?sid=25&amp;id=120&amp;mid=12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door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9</cp:revision>
  <dcterms:created xsi:type="dcterms:W3CDTF">2022-04-08T05:00:00Z</dcterms:created>
  <dcterms:modified xsi:type="dcterms:W3CDTF">2022-04-08T07:42:00Z</dcterms:modified>
</cp:coreProperties>
</file>