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14" w:rsidRPr="008C2651" w:rsidRDefault="002205CA" w:rsidP="007C1A82">
      <w:pPr>
        <w:spacing w:afterLines="50" w:after="180" w:line="320" w:lineRule="exact"/>
        <w:jc w:val="center"/>
        <w:rPr>
          <w:rFonts w:eastAsia="標楷體"/>
          <w:sz w:val="32"/>
          <w:szCs w:val="32"/>
        </w:rPr>
      </w:pPr>
      <w:r w:rsidRPr="008C2651">
        <w:rPr>
          <w:rFonts w:eastAsia="標楷體" w:hAnsi="標楷體"/>
          <w:sz w:val="32"/>
          <w:szCs w:val="32"/>
        </w:rPr>
        <w:t>臺</w:t>
      </w:r>
      <w:r w:rsidR="004A17C9" w:rsidRPr="008C2651">
        <w:rPr>
          <w:rFonts w:eastAsia="標楷體" w:hAnsi="標楷體"/>
          <w:sz w:val="32"/>
          <w:szCs w:val="32"/>
        </w:rPr>
        <w:t>南市立</w:t>
      </w:r>
      <w:r w:rsidR="00870158" w:rsidRPr="008C2651">
        <w:rPr>
          <w:rFonts w:eastAsia="標楷體" w:hAnsi="標楷體"/>
          <w:sz w:val="32"/>
          <w:szCs w:val="32"/>
        </w:rPr>
        <w:t>永康</w:t>
      </w:r>
      <w:r w:rsidRPr="008C2651">
        <w:rPr>
          <w:rFonts w:eastAsia="標楷體" w:hAnsi="標楷體"/>
          <w:sz w:val="32"/>
          <w:szCs w:val="32"/>
        </w:rPr>
        <w:t>國中</w:t>
      </w:r>
      <w:r w:rsidR="004A1471" w:rsidRPr="008C2651">
        <w:rPr>
          <w:rFonts w:eastAsia="標楷體"/>
          <w:sz w:val="32"/>
          <w:szCs w:val="32"/>
        </w:rPr>
        <w:t>1</w:t>
      </w:r>
      <w:r w:rsidR="001C0CE9">
        <w:rPr>
          <w:rFonts w:eastAsia="標楷體"/>
          <w:sz w:val="32"/>
          <w:szCs w:val="32"/>
        </w:rPr>
        <w:t>1</w:t>
      </w:r>
      <w:r w:rsidR="001C0CE9">
        <w:rPr>
          <w:rFonts w:eastAsia="標楷體" w:hint="eastAsia"/>
          <w:sz w:val="32"/>
          <w:szCs w:val="32"/>
        </w:rPr>
        <w:t>1</w:t>
      </w:r>
      <w:r w:rsidRPr="008C2651">
        <w:rPr>
          <w:rFonts w:eastAsia="標楷體" w:hAnsi="標楷體"/>
          <w:sz w:val="32"/>
          <w:szCs w:val="32"/>
        </w:rPr>
        <w:t>學年度</w:t>
      </w:r>
      <w:r w:rsidR="00C05C32" w:rsidRPr="008C2651">
        <w:rPr>
          <w:rFonts w:eastAsia="標楷體" w:hAnsi="標楷體"/>
          <w:sz w:val="32"/>
          <w:szCs w:val="32"/>
        </w:rPr>
        <w:t>抽離式</w:t>
      </w:r>
      <w:r w:rsidRPr="008C2651">
        <w:rPr>
          <w:rFonts w:eastAsia="標楷體" w:hAnsi="標楷體"/>
          <w:sz w:val="32"/>
          <w:szCs w:val="32"/>
        </w:rPr>
        <w:t>技藝教育</w:t>
      </w:r>
      <w:r w:rsidR="00C97FA2" w:rsidRPr="008C2651">
        <w:rPr>
          <w:rFonts w:eastAsia="標楷體" w:hAnsi="標楷體"/>
          <w:sz w:val="32"/>
          <w:szCs w:val="32"/>
        </w:rPr>
        <w:t>課程</w:t>
      </w:r>
    </w:p>
    <w:p w:rsidR="002205CA" w:rsidRPr="008C2651" w:rsidRDefault="00011714" w:rsidP="007C1A82">
      <w:pPr>
        <w:spacing w:afterLines="50" w:after="180" w:line="320" w:lineRule="exact"/>
        <w:jc w:val="center"/>
        <w:rPr>
          <w:rFonts w:eastAsia="標楷體"/>
          <w:sz w:val="32"/>
          <w:szCs w:val="32"/>
        </w:rPr>
      </w:pPr>
      <w:r w:rsidRPr="008C2651">
        <w:rPr>
          <w:rFonts w:eastAsia="標楷體" w:hAnsi="標楷體"/>
          <w:sz w:val="32"/>
          <w:szCs w:val="32"/>
        </w:rPr>
        <w:t>推薦</w:t>
      </w:r>
      <w:r w:rsidR="00C97FA2" w:rsidRPr="008C2651">
        <w:rPr>
          <w:rFonts w:eastAsia="標楷體" w:hAnsi="標楷體"/>
          <w:sz w:val="32"/>
          <w:szCs w:val="32"/>
        </w:rPr>
        <w:t>報名</w:t>
      </w:r>
      <w:r w:rsidR="008C1459" w:rsidRPr="008C2651">
        <w:rPr>
          <w:rFonts w:eastAsia="標楷體" w:hAnsi="標楷體"/>
          <w:sz w:val="32"/>
          <w:szCs w:val="32"/>
        </w:rPr>
        <w:t>表說明</w:t>
      </w:r>
    </w:p>
    <w:p w:rsidR="002205CA" w:rsidRPr="008C2651" w:rsidRDefault="008C1459" w:rsidP="00921C7B">
      <w:pPr>
        <w:numPr>
          <w:ilvl w:val="0"/>
          <w:numId w:val="13"/>
        </w:numPr>
        <w:autoSpaceDE w:val="0"/>
        <w:autoSpaceDN w:val="0"/>
        <w:adjustRightInd w:val="0"/>
        <w:spacing w:line="0" w:lineRule="atLeast"/>
        <w:ind w:left="567" w:hanging="567"/>
        <w:rPr>
          <w:rFonts w:ascii="標楷體" w:eastAsia="標楷體" w:hAnsi="標楷體"/>
          <w:sz w:val="28"/>
          <w:szCs w:val="28"/>
        </w:rPr>
      </w:pPr>
      <w:r w:rsidRPr="008C2651">
        <w:rPr>
          <w:rFonts w:ascii="標楷體" w:eastAsia="標楷體" w:hAnsi="標楷體"/>
          <w:kern w:val="0"/>
          <w:sz w:val="28"/>
          <w:szCs w:val="28"/>
        </w:rPr>
        <w:t>報名日期：</w:t>
      </w:r>
      <w:r w:rsidRPr="008C2651">
        <w:rPr>
          <w:rFonts w:ascii="標楷體" w:eastAsia="標楷體" w:hAnsi="標楷體"/>
          <w:b/>
          <w:kern w:val="0"/>
          <w:sz w:val="28"/>
          <w:szCs w:val="28"/>
        </w:rPr>
        <w:t>1</w:t>
      </w:r>
      <w:r w:rsidR="001C0CE9">
        <w:rPr>
          <w:rFonts w:ascii="標楷體" w:eastAsia="標楷體" w:hAnsi="標楷體"/>
          <w:b/>
          <w:kern w:val="0"/>
          <w:sz w:val="28"/>
          <w:szCs w:val="28"/>
        </w:rPr>
        <w:t>1</w:t>
      </w:r>
      <w:r w:rsidR="001C0CE9">
        <w:rPr>
          <w:rFonts w:ascii="標楷體" w:eastAsia="標楷體" w:hAnsi="標楷體" w:hint="eastAsia"/>
          <w:b/>
          <w:kern w:val="0"/>
          <w:sz w:val="28"/>
          <w:szCs w:val="28"/>
        </w:rPr>
        <w:t>1</w:t>
      </w:r>
      <w:r w:rsidRPr="008C2651">
        <w:rPr>
          <w:rFonts w:ascii="標楷體" w:eastAsia="標楷體" w:hAnsi="標楷體"/>
          <w:b/>
          <w:kern w:val="0"/>
          <w:sz w:val="28"/>
          <w:szCs w:val="28"/>
        </w:rPr>
        <w:t>年</w:t>
      </w:r>
      <w:r w:rsidR="006F4640" w:rsidRPr="008C2651">
        <w:rPr>
          <w:rFonts w:ascii="標楷體" w:eastAsia="標楷體" w:hAnsi="標楷體"/>
          <w:b/>
          <w:kern w:val="0"/>
          <w:sz w:val="28"/>
          <w:szCs w:val="28"/>
        </w:rPr>
        <w:t>4</w:t>
      </w:r>
      <w:r w:rsidRPr="008C2651">
        <w:rPr>
          <w:rFonts w:ascii="標楷體" w:eastAsia="標楷體" w:hAnsi="標楷體"/>
          <w:b/>
          <w:kern w:val="0"/>
          <w:sz w:val="28"/>
          <w:szCs w:val="28"/>
        </w:rPr>
        <w:t>月</w:t>
      </w:r>
      <w:r w:rsidR="001C0CE9">
        <w:rPr>
          <w:rFonts w:ascii="標楷體" w:eastAsia="標楷體" w:hAnsi="標楷體" w:hint="eastAsia"/>
          <w:b/>
          <w:kern w:val="0"/>
          <w:sz w:val="28"/>
          <w:szCs w:val="28"/>
        </w:rPr>
        <w:t>7</w:t>
      </w:r>
      <w:r w:rsidR="00E00CED" w:rsidRPr="008C2651">
        <w:rPr>
          <w:rFonts w:ascii="標楷體" w:eastAsia="標楷體" w:hAnsi="標楷體" w:hint="eastAsia"/>
          <w:b/>
          <w:kern w:val="0"/>
          <w:sz w:val="28"/>
          <w:szCs w:val="28"/>
        </w:rPr>
        <w:t>日</w:t>
      </w:r>
      <w:r w:rsidR="000F7B81" w:rsidRPr="008C2651">
        <w:rPr>
          <w:rFonts w:ascii="標楷體" w:eastAsia="標楷體" w:hAnsi="標楷體" w:hint="eastAsia"/>
          <w:b/>
          <w:kern w:val="0"/>
          <w:sz w:val="28"/>
          <w:szCs w:val="28"/>
        </w:rPr>
        <w:t>(四)</w:t>
      </w:r>
      <w:r w:rsidR="000C5555" w:rsidRPr="008C2651">
        <w:rPr>
          <w:rFonts w:ascii="標楷體" w:eastAsia="標楷體" w:hAnsi="標楷體" w:hint="eastAsia"/>
          <w:b/>
          <w:kern w:val="0"/>
          <w:sz w:val="28"/>
          <w:szCs w:val="28"/>
        </w:rPr>
        <w:t>至</w:t>
      </w:r>
      <w:r w:rsidR="000D0875" w:rsidRPr="008C2651">
        <w:rPr>
          <w:rFonts w:ascii="標楷體" w:eastAsia="標楷體" w:hAnsi="標楷體"/>
          <w:b/>
          <w:kern w:val="0"/>
          <w:sz w:val="28"/>
          <w:szCs w:val="28"/>
        </w:rPr>
        <w:t>05</w:t>
      </w:r>
      <w:r w:rsidRPr="008C2651">
        <w:rPr>
          <w:rFonts w:ascii="標楷體" w:eastAsia="標楷體" w:hAnsi="標楷體"/>
          <w:b/>
          <w:kern w:val="0"/>
          <w:sz w:val="28"/>
          <w:szCs w:val="28"/>
        </w:rPr>
        <w:t>月</w:t>
      </w:r>
      <w:r w:rsidR="000F7B81" w:rsidRPr="008C2651">
        <w:rPr>
          <w:rFonts w:ascii="標楷體" w:eastAsia="標楷體" w:hAnsi="標楷體" w:hint="eastAsia"/>
          <w:b/>
          <w:kern w:val="0"/>
          <w:sz w:val="28"/>
          <w:szCs w:val="28"/>
        </w:rPr>
        <w:t>0</w:t>
      </w:r>
      <w:r w:rsidR="00913E14" w:rsidRPr="008C2651">
        <w:rPr>
          <w:rFonts w:ascii="標楷體" w:eastAsia="標楷體" w:hAnsi="標楷體"/>
          <w:b/>
          <w:kern w:val="0"/>
          <w:sz w:val="28"/>
          <w:szCs w:val="28"/>
        </w:rPr>
        <w:t>5</w:t>
      </w:r>
      <w:r w:rsidRPr="008C2651">
        <w:rPr>
          <w:rFonts w:ascii="標楷體" w:eastAsia="標楷體" w:hAnsi="標楷體"/>
          <w:b/>
          <w:kern w:val="0"/>
          <w:sz w:val="28"/>
          <w:szCs w:val="28"/>
        </w:rPr>
        <w:t>日</w:t>
      </w:r>
      <w:r w:rsidR="000F7B81" w:rsidRPr="008C2651">
        <w:rPr>
          <w:rFonts w:ascii="標楷體" w:eastAsia="標楷體" w:hAnsi="標楷體" w:hint="eastAsia"/>
          <w:b/>
          <w:kern w:val="0"/>
          <w:sz w:val="28"/>
          <w:szCs w:val="28"/>
        </w:rPr>
        <w:t>(</w:t>
      </w:r>
      <w:r w:rsidR="001C0CE9">
        <w:rPr>
          <w:rFonts w:ascii="標楷體" w:eastAsia="標楷體" w:hAnsi="標楷體" w:hint="eastAsia"/>
          <w:b/>
          <w:kern w:val="0"/>
          <w:sz w:val="28"/>
          <w:szCs w:val="28"/>
        </w:rPr>
        <w:t>四</w:t>
      </w:r>
      <w:r w:rsidR="000F7B81" w:rsidRPr="008C2651">
        <w:rPr>
          <w:rFonts w:ascii="標楷體" w:eastAsia="標楷體" w:hAnsi="標楷體" w:hint="eastAsia"/>
          <w:b/>
          <w:kern w:val="0"/>
          <w:sz w:val="28"/>
          <w:szCs w:val="28"/>
        </w:rPr>
        <w:t>)</w:t>
      </w:r>
      <w:r w:rsidRPr="008C2651">
        <w:rPr>
          <w:rFonts w:ascii="標楷體" w:eastAsia="標楷體" w:hAnsi="標楷體"/>
          <w:sz w:val="28"/>
          <w:szCs w:val="28"/>
        </w:rPr>
        <w:t>截止。</w:t>
      </w:r>
    </w:p>
    <w:p w:rsidR="001D39F4" w:rsidRPr="008C2651" w:rsidRDefault="00C620F2" w:rsidP="00D84672">
      <w:pPr>
        <w:numPr>
          <w:ilvl w:val="0"/>
          <w:numId w:val="13"/>
        </w:numPr>
        <w:autoSpaceDE w:val="0"/>
        <w:autoSpaceDN w:val="0"/>
        <w:adjustRightInd w:val="0"/>
        <w:spacing w:line="0" w:lineRule="atLeast"/>
        <w:ind w:left="567" w:hanging="567"/>
        <w:rPr>
          <w:rFonts w:ascii="標楷體" w:eastAsia="標楷體" w:hAnsi="標楷體"/>
          <w:kern w:val="0"/>
          <w:sz w:val="28"/>
          <w:szCs w:val="28"/>
        </w:rPr>
      </w:pPr>
      <w:r w:rsidRPr="008C2651">
        <w:rPr>
          <w:rFonts w:ascii="標楷體" w:eastAsia="標楷體" w:hAnsi="標楷體" w:hint="eastAsia"/>
          <w:sz w:val="28"/>
          <w:szCs w:val="28"/>
        </w:rPr>
        <w:t>報名</w:t>
      </w:r>
      <w:r w:rsidR="00E5798E" w:rsidRPr="008C2651">
        <w:rPr>
          <w:rFonts w:ascii="標楷體" w:eastAsia="標楷體" w:hAnsi="標楷體" w:hint="eastAsia"/>
          <w:sz w:val="28"/>
          <w:szCs w:val="28"/>
        </w:rPr>
        <w:t>資格：</w:t>
      </w:r>
      <w:r w:rsidR="00F261C7" w:rsidRPr="008C2651">
        <w:rPr>
          <w:rFonts w:ascii="標楷體" w:eastAsia="標楷體" w:hAnsi="標楷體" w:hint="eastAsia"/>
          <w:sz w:val="28"/>
          <w:szCs w:val="28"/>
        </w:rPr>
        <w:t>本</w:t>
      </w:r>
      <w:r w:rsidR="00F261C7" w:rsidRPr="008C2651">
        <w:rPr>
          <w:rFonts w:ascii="標楷體" w:eastAsia="標楷體" w:hAnsi="標楷體"/>
          <w:sz w:val="28"/>
          <w:szCs w:val="28"/>
        </w:rPr>
        <w:t>校</w:t>
      </w:r>
      <w:r w:rsidR="00F261C7" w:rsidRPr="008C2651">
        <w:rPr>
          <w:rFonts w:ascii="標楷體" w:eastAsia="標楷體" w:hAnsi="標楷體" w:hint="eastAsia"/>
          <w:sz w:val="28"/>
          <w:szCs w:val="28"/>
        </w:rPr>
        <w:t>國</w:t>
      </w:r>
      <w:r w:rsidR="00F261C7" w:rsidRPr="008C2651">
        <w:rPr>
          <w:rFonts w:ascii="標楷體" w:eastAsia="標楷體" w:hAnsi="標楷體"/>
          <w:sz w:val="28"/>
          <w:szCs w:val="28"/>
        </w:rPr>
        <w:t>中二年級學生，</w:t>
      </w:r>
      <w:r w:rsidR="00771E89" w:rsidRPr="008C2651">
        <w:rPr>
          <w:rFonts w:ascii="標楷體" w:eastAsia="標楷體" w:hAnsi="標楷體" w:hint="eastAsia"/>
          <w:sz w:val="28"/>
          <w:szCs w:val="28"/>
        </w:rPr>
        <w:t>具</w:t>
      </w:r>
      <w:r w:rsidR="00771E89" w:rsidRPr="008C2651">
        <w:rPr>
          <w:rFonts w:ascii="標楷體" w:eastAsia="標楷體" w:hAnsi="標楷體"/>
          <w:sz w:val="28"/>
          <w:szCs w:val="28"/>
        </w:rPr>
        <w:t>有技藝傾向，積極學習者。</w:t>
      </w:r>
      <w:r w:rsidR="00913E14" w:rsidRPr="008C2651">
        <w:rPr>
          <w:rFonts w:ascii="標楷體" w:eastAsia="標楷體" w:hAnsi="標楷體"/>
          <w:sz w:val="28"/>
          <w:szCs w:val="28"/>
        </w:rPr>
        <w:br/>
      </w:r>
      <w:r w:rsidR="004A3540" w:rsidRPr="008C2651">
        <w:rPr>
          <w:rFonts w:ascii="標楷體" w:eastAsia="標楷體" w:hAnsi="標楷體" w:hint="eastAsia"/>
          <w:kern w:val="0"/>
          <w:sz w:val="28"/>
          <w:szCs w:val="28"/>
        </w:rPr>
        <w:t>【備註】</w:t>
      </w:r>
      <w:bookmarkStart w:id="0" w:name="OLE_LINK1"/>
      <w:bookmarkStart w:id="1" w:name="OLE_LINK2"/>
      <w:r w:rsidR="006412B9" w:rsidRPr="008C2651">
        <w:rPr>
          <w:rFonts w:ascii="標楷體" w:eastAsia="標楷體" w:hAnsi="標楷體"/>
          <w:kern w:val="0"/>
          <w:sz w:val="28"/>
          <w:szCs w:val="28"/>
        </w:rPr>
        <w:t>獎懲</w:t>
      </w:r>
      <w:r w:rsidR="008C23EB" w:rsidRPr="008C2651">
        <w:rPr>
          <w:rFonts w:ascii="標楷體" w:eastAsia="標楷體" w:hAnsi="標楷體" w:hint="eastAsia"/>
          <w:kern w:val="0"/>
          <w:sz w:val="28"/>
          <w:szCs w:val="28"/>
        </w:rPr>
        <w:t>紀</w:t>
      </w:r>
      <w:r w:rsidR="006412B9" w:rsidRPr="008C2651">
        <w:rPr>
          <w:rFonts w:ascii="標楷體" w:eastAsia="標楷體" w:hAnsi="標楷體"/>
          <w:kern w:val="0"/>
          <w:sz w:val="28"/>
          <w:szCs w:val="28"/>
        </w:rPr>
        <w:t>錄以學務處登</w:t>
      </w:r>
      <w:r w:rsidR="00663625" w:rsidRPr="008C2651">
        <w:rPr>
          <w:rFonts w:ascii="標楷體" w:eastAsia="標楷體" w:hAnsi="標楷體" w:hint="eastAsia"/>
          <w:kern w:val="0"/>
          <w:sz w:val="28"/>
          <w:szCs w:val="28"/>
        </w:rPr>
        <w:t>錄</w:t>
      </w:r>
      <w:r w:rsidR="006412B9" w:rsidRPr="008C2651">
        <w:rPr>
          <w:rFonts w:ascii="標楷體" w:eastAsia="標楷體" w:hAnsi="標楷體"/>
          <w:kern w:val="0"/>
          <w:sz w:val="28"/>
          <w:szCs w:val="28"/>
        </w:rPr>
        <w:t>為準，</w:t>
      </w:r>
      <w:r w:rsidR="004A3540" w:rsidRPr="008C2651">
        <w:rPr>
          <w:rFonts w:ascii="標楷體" w:eastAsia="標楷體" w:hAnsi="標楷體" w:hint="eastAsia"/>
          <w:kern w:val="0"/>
          <w:sz w:val="28"/>
          <w:szCs w:val="28"/>
          <w:bdr w:val="single" w:sz="4" w:space="0" w:color="auto"/>
        </w:rPr>
        <w:t>不得</w:t>
      </w:r>
      <w:r w:rsidR="004A3540" w:rsidRPr="008C2651">
        <w:rPr>
          <w:rFonts w:ascii="標楷體" w:eastAsia="標楷體" w:hAnsi="標楷體" w:hint="eastAsia"/>
          <w:kern w:val="0"/>
          <w:sz w:val="28"/>
          <w:szCs w:val="28"/>
        </w:rPr>
        <w:t>功過相抵。</w:t>
      </w:r>
      <w:bookmarkEnd w:id="0"/>
      <w:bookmarkEnd w:id="1"/>
    </w:p>
    <w:p w:rsidR="002205CA" w:rsidRPr="008C2651" w:rsidRDefault="008C1459" w:rsidP="00921C7B">
      <w:pPr>
        <w:numPr>
          <w:ilvl w:val="0"/>
          <w:numId w:val="13"/>
        </w:numPr>
        <w:autoSpaceDE w:val="0"/>
        <w:autoSpaceDN w:val="0"/>
        <w:adjustRightInd w:val="0"/>
        <w:spacing w:line="0" w:lineRule="atLeast"/>
        <w:ind w:left="567" w:hanging="567"/>
        <w:rPr>
          <w:rFonts w:ascii="標楷體" w:eastAsia="標楷體" w:hAnsi="標楷體"/>
          <w:sz w:val="28"/>
          <w:szCs w:val="28"/>
        </w:rPr>
      </w:pPr>
      <w:r w:rsidRPr="008C2651">
        <w:rPr>
          <w:rFonts w:ascii="標楷體" w:eastAsia="標楷體" w:hAnsi="標楷體"/>
          <w:kern w:val="0"/>
          <w:sz w:val="28"/>
          <w:szCs w:val="28"/>
        </w:rPr>
        <w:t>成績計算方式：</w:t>
      </w:r>
    </w:p>
    <w:p w:rsidR="008C1459" w:rsidRPr="008C2651" w:rsidRDefault="008C1459" w:rsidP="00EE51C9">
      <w:pPr>
        <w:autoSpaceDE w:val="0"/>
        <w:autoSpaceDN w:val="0"/>
        <w:adjustRightInd w:val="0"/>
        <w:spacing w:line="0" w:lineRule="atLeast"/>
        <w:ind w:left="146" w:hangingChars="52" w:hanging="146"/>
        <w:rPr>
          <w:rFonts w:ascii="標楷體" w:eastAsia="標楷體" w:hAnsi="標楷體"/>
          <w:kern w:val="0"/>
          <w:sz w:val="28"/>
          <w:szCs w:val="28"/>
        </w:rPr>
      </w:pPr>
      <w:r w:rsidRPr="008C2651">
        <w:rPr>
          <w:rFonts w:ascii="標楷體" w:eastAsia="標楷體" w:hAnsi="標楷體"/>
          <w:kern w:val="0"/>
          <w:sz w:val="28"/>
          <w:szCs w:val="28"/>
        </w:rPr>
        <w:t>（一）各項目計分方式說明：</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9329"/>
      </w:tblGrid>
      <w:tr w:rsidR="008C2651" w:rsidRPr="008C2651" w:rsidTr="00921C7B">
        <w:trPr>
          <w:jc w:val="center"/>
        </w:trPr>
        <w:tc>
          <w:tcPr>
            <w:tcW w:w="1271" w:type="dxa"/>
            <w:shd w:val="clear" w:color="auto" w:fill="auto"/>
          </w:tcPr>
          <w:p w:rsidR="00D2446E" w:rsidRPr="008C2651" w:rsidRDefault="00D2446E" w:rsidP="00EE51C9">
            <w:pPr>
              <w:spacing w:line="0" w:lineRule="atLeast"/>
              <w:jc w:val="center"/>
              <w:rPr>
                <w:rFonts w:ascii="標楷體" w:eastAsia="標楷體" w:hAnsi="標楷體"/>
                <w:kern w:val="0"/>
                <w:sz w:val="28"/>
                <w:szCs w:val="28"/>
              </w:rPr>
            </w:pPr>
            <w:r w:rsidRPr="008C2651">
              <w:rPr>
                <w:rFonts w:ascii="標楷體" w:eastAsia="標楷體" w:hAnsi="標楷體"/>
                <w:kern w:val="0"/>
                <w:sz w:val="28"/>
                <w:szCs w:val="28"/>
              </w:rPr>
              <w:t>項目</w:t>
            </w:r>
          </w:p>
        </w:tc>
        <w:tc>
          <w:tcPr>
            <w:tcW w:w="9356" w:type="dxa"/>
            <w:shd w:val="clear" w:color="auto" w:fill="auto"/>
          </w:tcPr>
          <w:p w:rsidR="00D2446E" w:rsidRPr="008C2651" w:rsidRDefault="00D2446E" w:rsidP="00EE51C9">
            <w:pPr>
              <w:spacing w:line="0" w:lineRule="atLeast"/>
              <w:jc w:val="center"/>
              <w:rPr>
                <w:rFonts w:ascii="標楷體" w:eastAsia="標楷體" w:hAnsi="標楷體"/>
                <w:kern w:val="0"/>
                <w:sz w:val="28"/>
                <w:szCs w:val="28"/>
              </w:rPr>
            </w:pPr>
            <w:r w:rsidRPr="008C2651">
              <w:rPr>
                <w:rFonts w:ascii="標楷體" w:eastAsia="標楷體" w:hAnsi="標楷體"/>
                <w:kern w:val="0"/>
                <w:sz w:val="28"/>
                <w:szCs w:val="28"/>
              </w:rPr>
              <w:t>計分方式</w:t>
            </w:r>
          </w:p>
        </w:tc>
      </w:tr>
      <w:tr w:rsidR="008C2651" w:rsidRPr="008C2651" w:rsidTr="00921C7B">
        <w:trPr>
          <w:jc w:val="center"/>
        </w:trPr>
        <w:tc>
          <w:tcPr>
            <w:tcW w:w="1271" w:type="dxa"/>
            <w:shd w:val="clear" w:color="auto" w:fill="auto"/>
            <w:vAlign w:val="center"/>
          </w:tcPr>
          <w:p w:rsidR="00C45EA6" w:rsidRPr="008C2651" w:rsidRDefault="008C31AA" w:rsidP="002305A1">
            <w:pPr>
              <w:spacing w:line="0" w:lineRule="atLeast"/>
              <w:rPr>
                <w:rFonts w:ascii="標楷體" w:eastAsia="標楷體" w:hAnsi="標楷體"/>
                <w:b/>
                <w:kern w:val="0"/>
              </w:rPr>
            </w:pPr>
            <w:r w:rsidRPr="008C2651">
              <w:rPr>
                <w:rFonts w:ascii="標楷體" w:eastAsia="標楷體" w:hAnsi="標楷體"/>
                <w:b/>
                <w:kern w:val="0"/>
              </w:rPr>
              <w:t>一、</w:t>
            </w:r>
            <w:r w:rsidR="00C45EA6" w:rsidRPr="008C2651">
              <w:rPr>
                <w:rFonts w:ascii="標楷體" w:eastAsia="標楷體" w:hAnsi="標楷體"/>
                <w:b/>
                <w:kern w:val="0"/>
              </w:rPr>
              <w:t>領域成績</w:t>
            </w:r>
            <w:r w:rsidR="002B55DA" w:rsidRPr="008C2651">
              <w:rPr>
                <w:rFonts w:ascii="標楷體" w:eastAsia="標楷體" w:hAnsi="標楷體"/>
                <w:b/>
                <w:kern w:val="0"/>
              </w:rPr>
              <w:t>(</w:t>
            </w:r>
            <w:r w:rsidR="002305A1" w:rsidRPr="008C2651">
              <w:rPr>
                <w:rFonts w:ascii="標楷體" w:eastAsia="標楷體" w:hAnsi="標楷體"/>
                <w:b/>
                <w:kern w:val="0"/>
              </w:rPr>
              <w:t>30</w:t>
            </w:r>
            <w:r w:rsidR="00C45EA6" w:rsidRPr="008C2651">
              <w:rPr>
                <w:rFonts w:ascii="標楷體" w:eastAsia="標楷體" w:hAnsi="標楷體"/>
                <w:b/>
                <w:kern w:val="0"/>
              </w:rPr>
              <w:t>%</w:t>
            </w:r>
            <w:r w:rsidR="002B55DA" w:rsidRPr="008C2651">
              <w:rPr>
                <w:rFonts w:ascii="標楷體" w:eastAsia="標楷體" w:hAnsi="標楷體"/>
                <w:b/>
                <w:kern w:val="0"/>
              </w:rPr>
              <w:t>)</w:t>
            </w:r>
          </w:p>
        </w:tc>
        <w:tc>
          <w:tcPr>
            <w:tcW w:w="9356" w:type="dxa"/>
            <w:shd w:val="clear" w:color="auto" w:fill="auto"/>
          </w:tcPr>
          <w:p w:rsidR="00C45EA6" w:rsidRPr="008C2651" w:rsidRDefault="00C45EA6" w:rsidP="00EE51C9">
            <w:pPr>
              <w:spacing w:line="0" w:lineRule="atLeast"/>
              <w:jc w:val="both"/>
              <w:rPr>
                <w:rFonts w:ascii="標楷體" w:eastAsia="標楷體" w:hAnsi="標楷體"/>
                <w:kern w:val="0"/>
              </w:rPr>
            </w:pPr>
            <w:r w:rsidRPr="008C2651">
              <w:rPr>
                <w:rFonts w:ascii="標楷體" w:eastAsia="標楷體" w:hAnsi="標楷體"/>
                <w:kern w:val="0"/>
              </w:rPr>
              <w:t>（一）採計一上至二</w:t>
            </w:r>
            <w:r w:rsidR="009C6710" w:rsidRPr="008C2651">
              <w:rPr>
                <w:rFonts w:ascii="標楷體" w:eastAsia="標楷體" w:hAnsi="標楷體"/>
                <w:kern w:val="0"/>
              </w:rPr>
              <w:t>上</w:t>
            </w:r>
            <w:r w:rsidRPr="008C2651">
              <w:rPr>
                <w:rFonts w:ascii="標楷體" w:eastAsia="標楷體" w:hAnsi="標楷體"/>
                <w:kern w:val="0"/>
              </w:rPr>
              <w:t>共</w:t>
            </w:r>
            <w:r w:rsidR="009C6710" w:rsidRPr="008C2651">
              <w:rPr>
                <w:rFonts w:ascii="標楷體" w:eastAsia="標楷體" w:hAnsi="標楷體"/>
                <w:kern w:val="0"/>
              </w:rPr>
              <w:t>三</w:t>
            </w:r>
            <w:r w:rsidRPr="008C2651">
              <w:rPr>
                <w:rFonts w:ascii="標楷體" w:eastAsia="標楷體" w:hAnsi="標楷體"/>
                <w:kern w:val="0"/>
              </w:rPr>
              <w:t>個學期的「藝術與人文」領域平均成績（占</w:t>
            </w:r>
            <w:r w:rsidR="008C1459" w:rsidRPr="008C2651">
              <w:rPr>
                <w:rFonts w:ascii="標楷體" w:eastAsia="標楷體" w:hAnsi="標楷體"/>
                <w:kern w:val="0"/>
              </w:rPr>
              <w:t>5</w:t>
            </w:r>
            <w:r w:rsidRPr="008C2651">
              <w:rPr>
                <w:rFonts w:ascii="標楷體" w:eastAsia="標楷體" w:hAnsi="標楷體"/>
                <w:kern w:val="0"/>
              </w:rPr>
              <w:t>0%）。</w:t>
            </w:r>
          </w:p>
          <w:p w:rsidR="00C45EA6" w:rsidRPr="008C2651" w:rsidRDefault="00C45EA6" w:rsidP="00EE51C9">
            <w:pPr>
              <w:spacing w:line="0" w:lineRule="atLeast"/>
              <w:jc w:val="both"/>
              <w:rPr>
                <w:rFonts w:ascii="標楷體" w:eastAsia="標楷體" w:hAnsi="標楷體"/>
                <w:kern w:val="0"/>
              </w:rPr>
            </w:pPr>
            <w:r w:rsidRPr="008C2651">
              <w:rPr>
                <w:rFonts w:ascii="標楷體" w:eastAsia="標楷體" w:hAnsi="標楷體"/>
                <w:kern w:val="0"/>
              </w:rPr>
              <w:t>（二）採計一上至二</w:t>
            </w:r>
            <w:r w:rsidR="009C6710" w:rsidRPr="008C2651">
              <w:rPr>
                <w:rFonts w:ascii="標楷體" w:eastAsia="標楷體" w:hAnsi="標楷體"/>
                <w:kern w:val="0"/>
              </w:rPr>
              <w:t>上</w:t>
            </w:r>
            <w:r w:rsidRPr="008C2651">
              <w:rPr>
                <w:rFonts w:ascii="標楷體" w:eastAsia="標楷體" w:hAnsi="標楷體"/>
                <w:kern w:val="0"/>
              </w:rPr>
              <w:t>共</w:t>
            </w:r>
            <w:r w:rsidR="009C6710" w:rsidRPr="008C2651">
              <w:rPr>
                <w:rFonts w:ascii="標楷體" w:eastAsia="標楷體" w:hAnsi="標楷體"/>
                <w:kern w:val="0"/>
              </w:rPr>
              <w:t>三</w:t>
            </w:r>
            <w:r w:rsidRPr="008C2651">
              <w:rPr>
                <w:rFonts w:ascii="標楷體" w:eastAsia="標楷體" w:hAnsi="標楷體"/>
                <w:kern w:val="0"/>
              </w:rPr>
              <w:t>個學期的「綜合活動」領域平均成績（占</w:t>
            </w:r>
            <w:r w:rsidR="008C1459" w:rsidRPr="008C2651">
              <w:rPr>
                <w:rFonts w:ascii="標楷體" w:eastAsia="標楷體" w:hAnsi="標楷體"/>
                <w:kern w:val="0"/>
              </w:rPr>
              <w:t>5</w:t>
            </w:r>
            <w:r w:rsidRPr="008C2651">
              <w:rPr>
                <w:rFonts w:ascii="標楷體" w:eastAsia="標楷體" w:hAnsi="標楷體"/>
                <w:kern w:val="0"/>
              </w:rPr>
              <w:t>0%）。</w:t>
            </w:r>
          </w:p>
        </w:tc>
      </w:tr>
      <w:tr w:rsidR="008C2651" w:rsidRPr="008C2651" w:rsidTr="00921C7B">
        <w:trPr>
          <w:jc w:val="center"/>
        </w:trPr>
        <w:tc>
          <w:tcPr>
            <w:tcW w:w="1271" w:type="dxa"/>
            <w:shd w:val="clear" w:color="auto" w:fill="auto"/>
            <w:vAlign w:val="center"/>
          </w:tcPr>
          <w:p w:rsidR="002B55DA" w:rsidRPr="008C2651" w:rsidRDefault="00C45EA6" w:rsidP="00E00CED">
            <w:pPr>
              <w:spacing w:line="0" w:lineRule="atLeast"/>
              <w:rPr>
                <w:rFonts w:ascii="標楷體" w:eastAsia="標楷體" w:hAnsi="標楷體"/>
                <w:b/>
                <w:kern w:val="0"/>
              </w:rPr>
            </w:pPr>
            <w:r w:rsidRPr="008C2651">
              <w:rPr>
                <w:rFonts w:ascii="標楷體" w:eastAsia="標楷體" w:hAnsi="標楷體"/>
                <w:b/>
                <w:kern w:val="0"/>
              </w:rPr>
              <w:t>二</w:t>
            </w:r>
            <w:r w:rsidR="00133F9D" w:rsidRPr="008C2651">
              <w:rPr>
                <w:rFonts w:ascii="標楷體" w:eastAsia="標楷體" w:hAnsi="標楷體"/>
                <w:b/>
                <w:kern w:val="0"/>
              </w:rPr>
              <w:t>、</w:t>
            </w:r>
            <w:r w:rsidRPr="008C2651">
              <w:rPr>
                <w:rFonts w:ascii="標楷體" w:eastAsia="標楷體" w:hAnsi="標楷體"/>
                <w:b/>
                <w:kern w:val="0"/>
              </w:rPr>
              <w:t>測驗</w:t>
            </w:r>
          </w:p>
          <w:p w:rsidR="00133F9D" w:rsidRPr="008C2651" w:rsidRDefault="002B55DA" w:rsidP="00A534BB">
            <w:pPr>
              <w:spacing w:line="0" w:lineRule="atLeast"/>
              <w:ind w:firstLineChars="200" w:firstLine="480"/>
              <w:rPr>
                <w:rFonts w:ascii="標楷體" w:eastAsia="標楷體" w:hAnsi="標楷體"/>
                <w:b/>
                <w:kern w:val="0"/>
              </w:rPr>
            </w:pPr>
            <w:r w:rsidRPr="008C2651">
              <w:rPr>
                <w:rFonts w:ascii="標楷體" w:eastAsia="標楷體" w:hAnsi="標楷體"/>
                <w:b/>
                <w:kern w:val="0"/>
              </w:rPr>
              <w:t>(</w:t>
            </w:r>
            <w:r w:rsidR="00A534BB" w:rsidRPr="008C2651">
              <w:rPr>
                <w:rFonts w:ascii="標楷體" w:eastAsia="標楷體" w:hAnsi="標楷體"/>
                <w:b/>
                <w:kern w:val="0"/>
              </w:rPr>
              <w:t>20</w:t>
            </w:r>
            <w:r w:rsidR="00133F9D" w:rsidRPr="008C2651">
              <w:rPr>
                <w:rFonts w:ascii="標楷體" w:eastAsia="標楷體" w:hAnsi="標楷體"/>
                <w:b/>
                <w:kern w:val="0"/>
              </w:rPr>
              <w:t>%</w:t>
            </w:r>
            <w:r w:rsidRPr="008C2651">
              <w:rPr>
                <w:rFonts w:ascii="標楷體" w:eastAsia="標楷體" w:hAnsi="標楷體"/>
                <w:b/>
                <w:kern w:val="0"/>
              </w:rPr>
              <w:t>)</w:t>
            </w:r>
          </w:p>
        </w:tc>
        <w:tc>
          <w:tcPr>
            <w:tcW w:w="9356" w:type="dxa"/>
            <w:shd w:val="clear" w:color="auto" w:fill="auto"/>
            <w:vAlign w:val="center"/>
          </w:tcPr>
          <w:p w:rsidR="00BA6736" w:rsidRPr="008C2651" w:rsidRDefault="00C45EA6" w:rsidP="000F7B81">
            <w:pPr>
              <w:spacing w:line="0" w:lineRule="atLeast"/>
              <w:jc w:val="both"/>
              <w:rPr>
                <w:rFonts w:ascii="標楷體" w:eastAsia="標楷體" w:hAnsi="標楷體"/>
                <w:kern w:val="0"/>
              </w:rPr>
            </w:pPr>
            <w:r w:rsidRPr="008C2651">
              <w:rPr>
                <w:rFonts w:ascii="標楷體" w:eastAsia="標楷體" w:hAnsi="標楷體"/>
                <w:kern w:val="0"/>
              </w:rPr>
              <w:t>根據二</w:t>
            </w:r>
            <w:r w:rsidR="000F6A55" w:rsidRPr="008C2651">
              <w:rPr>
                <w:rFonts w:ascii="標楷體" w:eastAsia="標楷體" w:hAnsi="標楷體" w:hint="eastAsia"/>
                <w:kern w:val="0"/>
              </w:rPr>
              <w:t>年級</w:t>
            </w:r>
            <w:r w:rsidRPr="008C2651">
              <w:rPr>
                <w:rFonts w:ascii="標楷體" w:eastAsia="標楷體" w:hAnsi="標楷體"/>
                <w:kern w:val="0"/>
              </w:rPr>
              <w:t>施測的「</w:t>
            </w:r>
            <w:r w:rsidR="0033675C" w:rsidRPr="008C2651">
              <w:rPr>
                <w:rFonts w:ascii="標楷體" w:eastAsia="標楷體" w:hAnsi="標楷體" w:hint="eastAsia"/>
                <w:kern w:val="0"/>
              </w:rPr>
              <w:t>適</w:t>
            </w:r>
            <w:r w:rsidR="0033675C" w:rsidRPr="008C2651">
              <w:rPr>
                <w:rFonts w:ascii="標楷體" w:eastAsia="標楷體" w:hAnsi="標楷體"/>
                <w:kern w:val="0"/>
              </w:rPr>
              <w:t>性化職</w:t>
            </w:r>
            <w:r w:rsidR="0033675C" w:rsidRPr="008C2651">
              <w:rPr>
                <w:rFonts w:ascii="標楷體" w:eastAsia="標楷體" w:hAnsi="標楷體"/>
                <w:kern w:val="0"/>
                <w:sz w:val="28"/>
                <w:szCs w:val="28"/>
              </w:rPr>
              <w:t>涯</w:t>
            </w:r>
            <w:r w:rsidR="00E30A82" w:rsidRPr="008C2651">
              <w:rPr>
                <w:rFonts w:ascii="標楷體" w:eastAsia="標楷體" w:hAnsi="標楷體"/>
                <w:kern w:val="0"/>
              </w:rPr>
              <w:t>性向測驗</w:t>
            </w:r>
            <w:r w:rsidR="000F6A55" w:rsidRPr="008C2651">
              <w:rPr>
                <w:rFonts w:ascii="標楷體" w:eastAsia="標楷體" w:hAnsi="標楷體" w:hint="eastAsia"/>
                <w:kern w:val="0"/>
              </w:rPr>
              <w:t>10%</w:t>
            </w:r>
            <w:r w:rsidRPr="008C2651">
              <w:rPr>
                <w:rFonts w:ascii="標楷體" w:eastAsia="標楷體" w:hAnsi="標楷體"/>
                <w:kern w:val="0"/>
              </w:rPr>
              <w:t>」</w:t>
            </w:r>
            <w:r w:rsidR="000F6A55" w:rsidRPr="008C2651">
              <w:rPr>
                <w:rFonts w:ascii="標楷體" w:eastAsia="標楷體" w:hAnsi="標楷體" w:hint="eastAsia"/>
                <w:kern w:val="0"/>
              </w:rPr>
              <w:t>、</w:t>
            </w:r>
            <w:r w:rsidR="000F6A55" w:rsidRPr="008C2651">
              <w:rPr>
                <w:rFonts w:ascii="標楷體" w:eastAsia="標楷體" w:hAnsi="標楷體" w:hint="eastAsia"/>
                <w:b/>
                <w:kern w:val="0"/>
              </w:rPr>
              <w:t>「</w:t>
            </w:r>
            <w:r w:rsidR="000F7B81" w:rsidRPr="008C2651">
              <w:rPr>
                <w:rFonts w:ascii="標楷體" w:eastAsia="標楷體" w:hAnsi="標楷體" w:hint="eastAsia"/>
                <w:kern w:val="0"/>
              </w:rPr>
              <w:t>情境</w:t>
            </w:r>
            <w:r w:rsidR="000F7B81" w:rsidRPr="008C2651">
              <w:rPr>
                <w:rFonts w:ascii="標楷體" w:eastAsia="標楷體" w:hAnsi="標楷體"/>
                <w:kern w:val="0"/>
              </w:rPr>
              <w:t>式職</w:t>
            </w:r>
            <w:r w:rsidR="000F7B81" w:rsidRPr="008C2651">
              <w:rPr>
                <w:rFonts w:ascii="標楷體" w:eastAsia="標楷體" w:hAnsi="標楷體" w:hint="eastAsia"/>
                <w:kern w:val="0"/>
              </w:rPr>
              <w:t>涯</w:t>
            </w:r>
            <w:r w:rsidR="000F6A55" w:rsidRPr="008C2651">
              <w:rPr>
                <w:rFonts w:ascii="標楷體" w:eastAsia="標楷體" w:hAnsi="標楷體" w:hint="eastAsia"/>
                <w:kern w:val="0"/>
              </w:rPr>
              <w:t>興趣</w:t>
            </w:r>
            <w:r w:rsidR="000F6A55" w:rsidRPr="008C2651">
              <w:rPr>
                <w:rFonts w:ascii="標楷體" w:eastAsia="標楷體" w:hAnsi="標楷體"/>
                <w:kern w:val="0"/>
              </w:rPr>
              <w:t>測驗</w:t>
            </w:r>
            <w:r w:rsidR="000F6A55" w:rsidRPr="008C2651">
              <w:rPr>
                <w:rFonts w:ascii="標楷體" w:eastAsia="標楷體" w:hAnsi="標楷體" w:hint="eastAsia"/>
                <w:kern w:val="0"/>
              </w:rPr>
              <w:t>10%」</w:t>
            </w:r>
            <w:r w:rsidR="000B6451" w:rsidRPr="008C2651">
              <w:rPr>
                <w:rFonts w:ascii="標楷體" w:eastAsia="標楷體" w:hAnsi="標楷體" w:hint="eastAsia"/>
                <w:kern w:val="0"/>
              </w:rPr>
              <w:t>量表分數</w:t>
            </w:r>
            <w:r w:rsidRPr="008C2651">
              <w:rPr>
                <w:rFonts w:ascii="標楷體" w:eastAsia="標楷體" w:hAnsi="標楷體"/>
                <w:kern w:val="0"/>
              </w:rPr>
              <w:t>結果給分。</w:t>
            </w:r>
          </w:p>
        </w:tc>
      </w:tr>
      <w:tr w:rsidR="008C2651" w:rsidRPr="008C2651" w:rsidTr="00921C7B">
        <w:trPr>
          <w:trHeight w:val="2558"/>
          <w:jc w:val="center"/>
        </w:trPr>
        <w:tc>
          <w:tcPr>
            <w:tcW w:w="1271" w:type="dxa"/>
            <w:shd w:val="clear" w:color="auto" w:fill="auto"/>
            <w:vAlign w:val="center"/>
          </w:tcPr>
          <w:p w:rsidR="002A1973" w:rsidRPr="008C2651" w:rsidRDefault="009A4B78" w:rsidP="00E00CED">
            <w:pPr>
              <w:spacing w:line="0" w:lineRule="atLeast"/>
              <w:rPr>
                <w:rFonts w:ascii="標楷體" w:eastAsia="標楷體" w:hAnsi="標楷體"/>
                <w:b/>
                <w:kern w:val="0"/>
              </w:rPr>
            </w:pPr>
            <w:r w:rsidRPr="008C2651">
              <w:rPr>
                <w:rFonts w:ascii="標楷體" w:eastAsia="標楷體" w:hAnsi="標楷體"/>
                <w:b/>
                <w:kern w:val="0"/>
              </w:rPr>
              <w:t>三、</w:t>
            </w:r>
          </w:p>
          <w:p w:rsidR="006B2DDB" w:rsidRPr="008C2651" w:rsidRDefault="009A4B78" w:rsidP="00221A2F">
            <w:pPr>
              <w:spacing w:line="0" w:lineRule="atLeast"/>
              <w:rPr>
                <w:rFonts w:ascii="標楷體" w:eastAsia="標楷體" w:hAnsi="標楷體"/>
                <w:b/>
                <w:kern w:val="0"/>
              </w:rPr>
            </w:pPr>
            <w:r w:rsidRPr="008C2651">
              <w:rPr>
                <w:rFonts w:ascii="標楷體" w:eastAsia="標楷體" w:hAnsi="標楷體"/>
                <w:b/>
                <w:kern w:val="0"/>
              </w:rPr>
              <w:t>競賽</w:t>
            </w:r>
            <w:r w:rsidR="00F35457" w:rsidRPr="008C2651">
              <w:rPr>
                <w:rFonts w:ascii="標楷體" w:eastAsia="標楷體" w:hAnsi="標楷體"/>
                <w:b/>
                <w:kern w:val="0"/>
              </w:rPr>
              <w:t>優良</w:t>
            </w:r>
            <w:r w:rsidR="00133F9D" w:rsidRPr="008C2651">
              <w:rPr>
                <w:rFonts w:ascii="標楷體" w:eastAsia="標楷體" w:hAnsi="標楷體"/>
                <w:b/>
                <w:kern w:val="0"/>
              </w:rPr>
              <w:t>表現</w:t>
            </w:r>
            <w:r w:rsidR="002B55DA" w:rsidRPr="008C2651">
              <w:rPr>
                <w:rFonts w:ascii="標楷體" w:eastAsia="標楷體" w:hAnsi="標楷體"/>
                <w:b/>
                <w:kern w:val="0"/>
              </w:rPr>
              <w:t>(</w:t>
            </w:r>
            <w:r w:rsidR="00221A2F" w:rsidRPr="008C2651">
              <w:rPr>
                <w:rFonts w:ascii="標楷體" w:eastAsia="標楷體" w:hAnsi="標楷體"/>
                <w:b/>
                <w:kern w:val="0"/>
              </w:rPr>
              <w:t>8</w:t>
            </w:r>
            <w:r w:rsidR="006B2DDB" w:rsidRPr="008C2651">
              <w:rPr>
                <w:rFonts w:ascii="標楷體" w:eastAsia="標楷體" w:hAnsi="標楷體"/>
                <w:b/>
                <w:kern w:val="0"/>
              </w:rPr>
              <w:t>%</w:t>
            </w:r>
            <w:r w:rsidR="002B55DA" w:rsidRPr="008C2651">
              <w:rPr>
                <w:rFonts w:ascii="標楷體" w:eastAsia="標楷體" w:hAnsi="標楷體"/>
                <w:b/>
                <w:kern w:val="0"/>
              </w:rPr>
              <w:t>)</w:t>
            </w:r>
          </w:p>
        </w:tc>
        <w:tc>
          <w:tcPr>
            <w:tcW w:w="9356" w:type="dxa"/>
            <w:shd w:val="clear" w:color="auto" w:fill="auto"/>
          </w:tcPr>
          <w:p w:rsidR="0064186F" w:rsidRPr="008C2651" w:rsidRDefault="00515967" w:rsidP="00EE51C9">
            <w:pPr>
              <w:spacing w:line="0" w:lineRule="atLeast"/>
              <w:jc w:val="both"/>
              <w:rPr>
                <w:rFonts w:ascii="標楷體" w:eastAsia="標楷體" w:hAnsi="標楷體"/>
                <w:kern w:val="0"/>
              </w:rPr>
            </w:pPr>
            <w:r w:rsidRPr="008C2651">
              <w:rPr>
                <w:rFonts w:ascii="標楷體" w:eastAsia="標楷體" w:hAnsi="標楷體"/>
                <w:kern w:val="0"/>
              </w:rPr>
              <w:t>校內表現及校外得獎:最高採計</w:t>
            </w:r>
            <w:r w:rsidR="00221A2F" w:rsidRPr="008C2651">
              <w:rPr>
                <w:rFonts w:ascii="標楷體" w:eastAsia="標楷體" w:hAnsi="標楷體"/>
                <w:kern w:val="0"/>
              </w:rPr>
              <w:t>8</w:t>
            </w:r>
            <w:r w:rsidRPr="008C2651">
              <w:rPr>
                <w:rFonts w:ascii="標楷體" w:eastAsia="標楷體" w:hAnsi="標楷體"/>
                <w:kern w:val="0"/>
              </w:rPr>
              <w:t>分</w:t>
            </w:r>
          </w:p>
          <w:p w:rsidR="0064186F" w:rsidRPr="008C2651" w:rsidRDefault="0064186F" w:rsidP="00AF7E04">
            <w:pPr>
              <w:spacing w:line="0" w:lineRule="atLeast"/>
              <w:ind w:leftChars="-39" w:left="211" w:hangingChars="127" w:hanging="305"/>
              <w:jc w:val="both"/>
              <w:rPr>
                <w:rFonts w:ascii="標楷體" w:eastAsia="標楷體" w:hAnsi="標楷體"/>
                <w:b/>
                <w:kern w:val="0"/>
              </w:rPr>
            </w:pPr>
            <w:r w:rsidRPr="008C2651">
              <w:rPr>
                <w:rFonts w:ascii="標楷體" w:eastAsia="標楷體" w:hAnsi="標楷體"/>
                <w:kern w:val="0"/>
              </w:rPr>
              <w:t xml:space="preserve"> 1.個人賽（才藝競賽、語文競賽、檔案封面設計比賽、運動會個人賽...等）得獎獎狀或得獎證明，</w:t>
            </w:r>
            <w:r w:rsidR="002D764E" w:rsidRPr="008C2651">
              <w:rPr>
                <w:rFonts w:ascii="標楷體" w:eastAsia="標楷體" w:hAnsi="標楷體"/>
                <w:kern w:val="0"/>
              </w:rPr>
              <w:t>校內比賽</w:t>
            </w:r>
            <w:r w:rsidRPr="008C2651">
              <w:rPr>
                <w:rFonts w:ascii="標楷體" w:eastAsia="標楷體" w:hAnsi="標楷體"/>
                <w:b/>
                <w:kern w:val="0"/>
              </w:rPr>
              <w:t>一張獎狀採計1分</w:t>
            </w:r>
            <w:r w:rsidR="002D764E" w:rsidRPr="008C2651">
              <w:rPr>
                <w:rFonts w:ascii="標楷體" w:eastAsia="標楷體" w:hAnsi="標楷體"/>
                <w:b/>
                <w:kern w:val="0"/>
              </w:rPr>
              <w:t>；市級以上一張2分</w:t>
            </w:r>
            <w:r w:rsidRPr="008C2651">
              <w:rPr>
                <w:rFonts w:ascii="標楷體" w:eastAsia="標楷體" w:hAnsi="標楷體"/>
                <w:kern w:val="0"/>
              </w:rPr>
              <w:t>。</w:t>
            </w:r>
          </w:p>
          <w:p w:rsidR="00D61513" w:rsidRPr="008C2651" w:rsidRDefault="00124617" w:rsidP="00AF7E04">
            <w:pPr>
              <w:spacing w:line="0" w:lineRule="atLeast"/>
              <w:ind w:leftChars="-39" w:left="866" w:hangingChars="400" w:hanging="960"/>
              <w:jc w:val="both"/>
              <w:rPr>
                <w:rFonts w:ascii="標楷體" w:eastAsia="標楷體" w:hAnsi="標楷體"/>
                <w:kern w:val="0"/>
              </w:rPr>
            </w:pPr>
            <w:r w:rsidRPr="008C2651">
              <w:rPr>
                <w:rFonts w:ascii="標楷體" w:eastAsia="標楷體" w:hAnsi="標楷體"/>
                <w:kern w:val="0"/>
              </w:rPr>
              <w:t xml:space="preserve"> 2.團體賽</w:t>
            </w:r>
            <w:r w:rsidRPr="008C2651">
              <w:rPr>
                <w:rFonts w:ascii="標楷體" w:eastAsia="標楷體" w:hAnsi="標楷體"/>
                <w:b/>
                <w:kern w:val="0"/>
              </w:rPr>
              <w:t>折半</w:t>
            </w:r>
            <w:r w:rsidR="00B26C12" w:rsidRPr="008C2651">
              <w:rPr>
                <w:rFonts w:ascii="標楷體" w:eastAsia="標楷體" w:hAnsi="標楷體"/>
                <w:b/>
                <w:kern w:val="0"/>
              </w:rPr>
              <w:t>計分</w:t>
            </w:r>
            <w:r w:rsidR="00517CC1" w:rsidRPr="008C2651">
              <w:rPr>
                <w:rFonts w:ascii="標楷體" w:eastAsia="標楷體" w:hAnsi="標楷體"/>
                <w:kern w:val="0"/>
              </w:rPr>
              <w:t>，但</w:t>
            </w:r>
            <w:r w:rsidR="00515967" w:rsidRPr="008C2651">
              <w:rPr>
                <w:rFonts w:ascii="標楷體" w:eastAsia="標楷體" w:hAnsi="標楷體"/>
                <w:kern w:val="0"/>
              </w:rPr>
              <w:t>大隊接力、教室佈置</w:t>
            </w:r>
            <w:r w:rsidR="0064186F" w:rsidRPr="008C2651">
              <w:rPr>
                <w:rFonts w:ascii="標楷體" w:eastAsia="標楷體" w:hAnsi="標楷體"/>
                <w:kern w:val="0"/>
              </w:rPr>
              <w:t>、化妝遊行等班級賽事</w:t>
            </w:r>
            <w:r w:rsidR="0064186F" w:rsidRPr="008C2651">
              <w:rPr>
                <w:rFonts w:ascii="標楷體" w:eastAsia="標楷體" w:hAnsi="標楷體"/>
                <w:b/>
                <w:kern w:val="0"/>
              </w:rPr>
              <w:t>不採計</w:t>
            </w:r>
            <w:r w:rsidR="0064186F" w:rsidRPr="008C2651">
              <w:rPr>
                <w:rFonts w:ascii="標楷體" w:eastAsia="標楷體" w:hAnsi="標楷體"/>
                <w:kern w:val="0"/>
              </w:rPr>
              <w:t>。</w:t>
            </w:r>
          </w:p>
          <w:p w:rsidR="00111B09" w:rsidRPr="008C2651" w:rsidRDefault="00D61513" w:rsidP="00AF7E04">
            <w:pPr>
              <w:spacing w:line="0" w:lineRule="atLeast"/>
              <w:ind w:leftChars="-39" w:left="146" w:hangingChars="100" w:hanging="240"/>
              <w:jc w:val="both"/>
              <w:rPr>
                <w:rFonts w:ascii="標楷體" w:eastAsia="標楷體" w:hAnsi="標楷體"/>
                <w:kern w:val="0"/>
              </w:rPr>
            </w:pPr>
            <w:r w:rsidRPr="008C2651">
              <w:rPr>
                <w:rFonts w:ascii="標楷體" w:eastAsia="標楷體" w:hAnsi="標楷體"/>
                <w:kern w:val="0"/>
              </w:rPr>
              <w:t>※</w:t>
            </w:r>
            <w:r w:rsidRPr="008C2651">
              <w:rPr>
                <w:rFonts w:ascii="標楷體" w:eastAsia="標楷體" w:hAnsi="標楷體"/>
                <w:b/>
                <w:kern w:val="0"/>
              </w:rPr>
              <w:t>校內及校外比賽，未附獎狀影本或得獎證明者不予採計，同性質比賽僅以最高得獎名次計分。(</w:t>
            </w:r>
            <w:r w:rsidRPr="008C2651">
              <w:rPr>
                <w:rFonts w:ascii="標楷體" w:eastAsia="標楷體" w:hAnsi="標楷體"/>
                <w:kern w:val="0"/>
              </w:rPr>
              <w:t>同性質比賽說明：如同時參加100公尺及200公尺比賽，屬不同性質；若於一年級及二年級參加100公尺比賽皆得獎，則屬同性質比賽，僅採計最高名次。)</w:t>
            </w:r>
          </w:p>
          <w:p w:rsidR="00124617" w:rsidRPr="008C2651" w:rsidRDefault="00124617" w:rsidP="00AF7E04">
            <w:pPr>
              <w:spacing w:line="0" w:lineRule="atLeast"/>
              <w:ind w:leftChars="-50" w:left="-120"/>
              <w:jc w:val="both"/>
              <w:rPr>
                <w:rFonts w:ascii="標楷體" w:eastAsia="標楷體" w:hAnsi="標楷體"/>
                <w:kern w:val="0"/>
              </w:rPr>
            </w:pPr>
            <w:r w:rsidRPr="008C2651">
              <w:rPr>
                <w:rFonts w:ascii="標楷體" w:eastAsia="標楷體" w:hAnsi="標楷體" w:cs="新細明體" w:hint="eastAsia"/>
                <w:kern w:val="0"/>
              </w:rPr>
              <w:t>※</w:t>
            </w:r>
            <w:r w:rsidRPr="008C2651">
              <w:rPr>
                <w:rFonts w:ascii="標楷體" w:eastAsia="標楷體" w:hAnsi="標楷體"/>
                <w:kern w:val="0"/>
                <w:u w:val="single"/>
              </w:rPr>
              <w:t>其他未</w:t>
            </w:r>
            <w:r w:rsidR="003108D1" w:rsidRPr="008C2651">
              <w:rPr>
                <w:rFonts w:ascii="標楷體" w:eastAsia="標楷體" w:hAnsi="標楷體"/>
                <w:kern w:val="0"/>
                <w:u w:val="single"/>
              </w:rPr>
              <w:t>呈現之</w:t>
            </w:r>
            <w:r w:rsidRPr="008C2651">
              <w:rPr>
                <w:rFonts w:ascii="標楷體" w:eastAsia="標楷體" w:hAnsi="標楷體"/>
                <w:kern w:val="0"/>
                <w:u w:val="single"/>
              </w:rPr>
              <w:t>競賽項目</w:t>
            </w:r>
            <w:r w:rsidR="00D33430" w:rsidRPr="008C2651">
              <w:rPr>
                <w:rFonts w:ascii="標楷體" w:eastAsia="標楷體" w:hAnsi="標楷體" w:hint="eastAsia"/>
                <w:kern w:val="0"/>
                <w:u w:val="single"/>
              </w:rPr>
              <w:t>如有未盡事宜或爭議處</w:t>
            </w:r>
            <w:r w:rsidRPr="008C2651">
              <w:rPr>
                <w:rFonts w:ascii="標楷體" w:eastAsia="標楷體" w:hAnsi="標楷體"/>
                <w:kern w:val="0"/>
                <w:u w:val="single"/>
              </w:rPr>
              <w:t>，由遴輔會</w:t>
            </w:r>
            <w:r w:rsidR="00E506F3" w:rsidRPr="008C2651">
              <w:rPr>
                <w:rFonts w:ascii="標楷體" w:eastAsia="標楷體" w:hAnsi="標楷體"/>
                <w:kern w:val="0"/>
                <w:u w:val="single"/>
              </w:rPr>
              <w:t>授權讓承辦單位</w:t>
            </w:r>
            <w:r w:rsidRPr="008C2651">
              <w:rPr>
                <w:rFonts w:ascii="標楷體" w:eastAsia="標楷體" w:hAnsi="標楷體"/>
                <w:kern w:val="0"/>
                <w:u w:val="single"/>
              </w:rPr>
              <w:t>認定</w:t>
            </w:r>
            <w:r w:rsidRPr="008C2651">
              <w:rPr>
                <w:rFonts w:ascii="標楷體" w:eastAsia="標楷體" w:hAnsi="標楷體"/>
                <w:kern w:val="0"/>
              </w:rPr>
              <w:t>。</w:t>
            </w:r>
          </w:p>
        </w:tc>
      </w:tr>
      <w:tr w:rsidR="008C2651" w:rsidRPr="008C2651" w:rsidTr="00921C7B">
        <w:trPr>
          <w:trHeight w:val="1135"/>
          <w:jc w:val="center"/>
        </w:trPr>
        <w:tc>
          <w:tcPr>
            <w:tcW w:w="1271" w:type="dxa"/>
            <w:shd w:val="clear" w:color="auto" w:fill="auto"/>
            <w:vAlign w:val="center"/>
          </w:tcPr>
          <w:p w:rsidR="004C5039" w:rsidRPr="008C2651" w:rsidRDefault="00F35457" w:rsidP="00E00CED">
            <w:pPr>
              <w:spacing w:line="0" w:lineRule="atLeast"/>
              <w:rPr>
                <w:rFonts w:ascii="標楷體" w:eastAsia="標楷體" w:hAnsi="標楷體"/>
                <w:b/>
                <w:kern w:val="0"/>
              </w:rPr>
            </w:pPr>
            <w:r w:rsidRPr="008C2651">
              <w:rPr>
                <w:rFonts w:ascii="標楷體" w:eastAsia="標楷體" w:hAnsi="標楷體"/>
                <w:b/>
                <w:kern w:val="0"/>
              </w:rPr>
              <w:t>四、日常生活表現</w:t>
            </w:r>
            <w:r w:rsidR="00E30A82" w:rsidRPr="008C2651">
              <w:rPr>
                <w:rFonts w:ascii="標楷體" w:eastAsia="標楷體" w:hAnsi="標楷體"/>
                <w:b/>
                <w:kern w:val="0"/>
              </w:rPr>
              <w:t>30</w:t>
            </w:r>
            <w:r w:rsidRPr="008C2651">
              <w:rPr>
                <w:rFonts w:ascii="標楷體" w:eastAsia="標楷體" w:hAnsi="標楷體"/>
                <w:b/>
                <w:kern w:val="0"/>
              </w:rPr>
              <w:t>%</w:t>
            </w:r>
          </w:p>
        </w:tc>
        <w:tc>
          <w:tcPr>
            <w:tcW w:w="9356" w:type="dxa"/>
            <w:shd w:val="clear" w:color="auto" w:fill="auto"/>
          </w:tcPr>
          <w:p w:rsidR="004C5039" w:rsidRPr="008C2651" w:rsidRDefault="00F35457" w:rsidP="00EE51C9">
            <w:pPr>
              <w:spacing w:line="0" w:lineRule="atLeast"/>
              <w:ind w:left="742" w:hangingChars="309" w:hanging="742"/>
              <w:jc w:val="both"/>
              <w:rPr>
                <w:rFonts w:ascii="標楷體" w:eastAsia="標楷體" w:hAnsi="標楷體"/>
              </w:rPr>
            </w:pPr>
            <w:r w:rsidRPr="008C2651">
              <w:rPr>
                <w:rFonts w:ascii="標楷體" w:eastAsia="標楷體" w:hAnsi="標楷體"/>
              </w:rPr>
              <w:t>(一)</w:t>
            </w:r>
            <w:r w:rsidR="00231C89" w:rsidRPr="008C2651">
              <w:rPr>
                <w:rFonts w:ascii="標楷體" w:eastAsia="標楷體" w:hAnsi="標楷體" w:hint="eastAsia"/>
              </w:rPr>
              <w:t xml:space="preserve"> </w:t>
            </w:r>
            <w:r w:rsidR="00515967" w:rsidRPr="004D2143">
              <w:rPr>
                <w:rFonts w:ascii="標楷體" w:eastAsia="標楷體" w:hAnsi="標楷體"/>
                <w:b/>
              </w:rPr>
              <w:t>1</w:t>
            </w:r>
            <w:r w:rsidR="004D2143">
              <w:rPr>
                <w:rFonts w:ascii="標楷體" w:eastAsia="標楷體" w:hAnsi="標楷體" w:hint="eastAsia"/>
                <w:b/>
              </w:rPr>
              <w:t>上</w:t>
            </w:r>
            <w:r w:rsidR="004D2143" w:rsidRPr="004D2143">
              <w:rPr>
                <w:rFonts w:ascii="標楷體" w:eastAsia="標楷體" w:hAnsi="標楷體" w:hint="eastAsia"/>
                <w:b/>
              </w:rPr>
              <w:t>至</w:t>
            </w:r>
            <w:r w:rsidR="00515967" w:rsidRPr="004D2143">
              <w:rPr>
                <w:rFonts w:ascii="標楷體" w:eastAsia="標楷體" w:hAnsi="標楷體"/>
                <w:b/>
              </w:rPr>
              <w:t>2</w:t>
            </w:r>
            <w:r w:rsidR="004D2143" w:rsidRPr="004D2143">
              <w:rPr>
                <w:rFonts w:ascii="標楷體" w:eastAsia="標楷體" w:hAnsi="標楷體" w:hint="eastAsia"/>
                <w:b/>
              </w:rPr>
              <w:t>上</w:t>
            </w:r>
            <w:r w:rsidR="004D2143">
              <w:rPr>
                <w:rFonts w:ascii="標楷體" w:eastAsia="標楷體" w:hAnsi="標楷體" w:hint="eastAsia"/>
              </w:rPr>
              <w:t>缺</w:t>
            </w:r>
            <w:r w:rsidR="00515967" w:rsidRPr="008C2651">
              <w:rPr>
                <w:rFonts w:ascii="標楷體" w:eastAsia="標楷體" w:hAnsi="標楷體"/>
              </w:rPr>
              <w:t>曠1</w:t>
            </w:r>
            <w:r w:rsidR="00E30A82" w:rsidRPr="008C2651">
              <w:rPr>
                <w:rFonts w:ascii="標楷體" w:eastAsia="標楷體" w:hAnsi="標楷體"/>
              </w:rPr>
              <w:t>2</w:t>
            </w:r>
            <w:r w:rsidR="00515967" w:rsidRPr="008C2651">
              <w:rPr>
                <w:rFonts w:ascii="標楷體" w:eastAsia="標楷體" w:hAnsi="標楷體"/>
              </w:rPr>
              <w:t>%</w:t>
            </w:r>
            <w:r w:rsidR="005254EF" w:rsidRPr="008C2651">
              <w:rPr>
                <w:rFonts w:ascii="標楷體" w:eastAsia="標楷體" w:hAnsi="標楷體" w:hint="eastAsia"/>
              </w:rPr>
              <w:t>：</w:t>
            </w:r>
            <w:r w:rsidRPr="008C2651">
              <w:rPr>
                <w:rFonts w:ascii="標楷體" w:eastAsia="標楷體" w:hAnsi="標楷體"/>
              </w:rPr>
              <w:t>(0節1</w:t>
            </w:r>
            <w:r w:rsidR="00E30A82" w:rsidRPr="008C2651">
              <w:rPr>
                <w:rFonts w:ascii="標楷體" w:eastAsia="標楷體" w:hAnsi="標楷體"/>
              </w:rPr>
              <w:t>2</w:t>
            </w:r>
            <w:r w:rsidRPr="008C2651">
              <w:rPr>
                <w:rFonts w:ascii="標楷體" w:eastAsia="標楷體" w:hAnsi="標楷體"/>
              </w:rPr>
              <w:t>分、1-5節</w:t>
            </w:r>
            <w:r w:rsidR="00E118DE" w:rsidRPr="008C2651">
              <w:rPr>
                <w:rFonts w:ascii="標楷體" w:eastAsia="標楷體" w:hAnsi="標楷體"/>
              </w:rPr>
              <w:t>7</w:t>
            </w:r>
            <w:r w:rsidRPr="008C2651">
              <w:rPr>
                <w:rFonts w:ascii="標楷體" w:eastAsia="標楷體" w:hAnsi="標楷體"/>
              </w:rPr>
              <w:t>分、6-15節</w:t>
            </w:r>
            <w:r w:rsidR="00E118DE" w:rsidRPr="008C2651">
              <w:rPr>
                <w:rFonts w:ascii="標楷體" w:eastAsia="標楷體" w:hAnsi="標楷體"/>
              </w:rPr>
              <w:t>5</w:t>
            </w:r>
            <w:r w:rsidRPr="008C2651">
              <w:rPr>
                <w:rFonts w:ascii="標楷體" w:eastAsia="標楷體" w:hAnsi="標楷體"/>
              </w:rPr>
              <w:t>分、16-25節</w:t>
            </w:r>
            <w:r w:rsidR="00E118DE" w:rsidRPr="008C2651">
              <w:rPr>
                <w:rFonts w:ascii="標楷體" w:eastAsia="標楷體" w:hAnsi="標楷體"/>
              </w:rPr>
              <w:t>3</w:t>
            </w:r>
            <w:r w:rsidRPr="008C2651">
              <w:rPr>
                <w:rFonts w:ascii="標楷體" w:eastAsia="標楷體" w:hAnsi="標楷體"/>
              </w:rPr>
              <w:t>分、26-35節</w:t>
            </w:r>
            <w:r w:rsidR="00E118DE" w:rsidRPr="008C2651">
              <w:rPr>
                <w:rFonts w:ascii="標楷體" w:eastAsia="標楷體" w:hAnsi="標楷體"/>
              </w:rPr>
              <w:t>1</w:t>
            </w:r>
            <w:r w:rsidRPr="008C2651">
              <w:rPr>
                <w:rFonts w:ascii="標楷體" w:eastAsia="標楷體" w:hAnsi="標楷體"/>
              </w:rPr>
              <w:t>分，35節以上0分)</w:t>
            </w:r>
          </w:p>
          <w:p w:rsidR="00515967" w:rsidRPr="008C2651" w:rsidRDefault="00F35457" w:rsidP="004D2143">
            <w:pPr>
              <w:spacing w:line="0" w:lineRule="atLeast"/>
              <w:ind w:left="742" w:hangingChars="309" w:hanging="742"/>
              <w:jc w:val="both"/>
              <w:rPr>
                <w:rFonts w:ascii="標楷體" w:eastAsia="標楷體" w:hAnsi="標楷體"/>
                <w:kern w:val="0"/>
              </w:rPr>
            </w:pPr>
            <w:r w:rsidRPr="008C2651">
              <w:rPr>
                <w:rFonts w:ascii="標楷體" w:eastAsia="標楷體" w:hAnsi="標楷體"/>
              </w:rPr>
              <w:t>(二)</w:t>
            </w:r>
            <w:r w:rsidR="00231C89" w:rsidRPr="004D2143">
              <w:rPr>
                <w:rFonts w:ascii="標楷體" w:eastAsia="標楷體" w:hAnsi="標楷體" w:hint="eastAsia"/>
                <w:b/>
              </w:rPr>
              <w:t xml:space="preserve"> </w:t>
            </w:r>
            <w:r w:rsidR="004D2143" w:rsidRPr="004D2143">
              <w:rPr>
                <w:rFonts w:ascii="標楷體" w:eastAsia="標楷體" w:hAnsi="標楷體"/>
                <w:b/>
              </w:rPr>
              <w:t>1</w:t>
            </w:r>
            <w:r w:rsidR="004D2143">
              <w:rPr>
                <w:rFonts w:ascii="標楷體" w:eastAsia="標楷體" w:hAnsi="標楷體" w:hint="eastAsia"/>
                <w:b/>
              </w:rPr>
              <w:t>上</w:t>
            </w:r>
            <w:r w:rsidR="004D2143" w:rsidRPr="004D2143">
              <w:rPr>
                <w:rFonts w:ascii="標楷體" w:eastAsia="標楷體" w:hAnsi="標楷體" w:hint="eastAsia"/>
                <w:b/>
              </w:rPr>
              <w:t>至</w:t>
            </w:r>
            <w:r w:rsidR="004D2143" w:rsidRPr="004D2143">
              <w:rPr>
                <w:rFonts w:ascii="標楷體" w:eastAsia="標楷體" w:hAnsi="標楷體"/>
                <w:b/>
              </w:rPr>
              <w:t>2</w:t>
            </w:r>
            <w:r w:rsidR="004D2143" w:rsidRPr="004D2143">
              <w:rPr>
                <w:rFonts w:ascii="標楷體" w:eastAsia="標楷體" w:hAnsi="標楷體" w:hint="eastAsia"/>
                <w:b/>
              </w:rPr>
              <w:t>上</w:t>
            </w:r>
            <w:r w:rsidR="00515967" w:rsidRPr="008C2651">
              <w:rPr>
                <w:rFonts w:ascii="標楷體" w:eastAsia="標楷體" w:hAnsi="標楷體"/>
              </w:rPr>
              <w:t>獎懲</w:t>
            </w:r>
            <w:r w:rsidR="009A4B78" w:rsidRPr="008C2651">
              <w:rPr>
                <w:rFonts w:ascii="標楷體" w:eastAsia="標楷體" w:hAnsi="標楷體"/>
              </w:rPr>
              <w:t>1</w:t>
            </w:r>
            <w:r w:rsidR="00E30A82" w:rsidRPr="008C2651">
              <w:rPr>
                <w:rFonts w:ascii="標楷體" w:eastAsia="標楷體" w:hAnsi="標楷體"/>
              </w:rPr>
              <w:t>8</w:t>
            </w:r>
            <w:r w:rsidR="00515967" w:rsidRPr="008C2651">
              <w:rPr>
                <w:rFonts w:ascii="標楷體" w:eastAsia="標楷體" w:hAnsi="標楷體"/>
              </w:rPr>
              <w:t>%</w:t>
            </w:r>
            <w:r w:rsidR="005254EF" w:rsidRPr="008C2651">
              <w:rPr>
                <w:rFonts w:ascii="標楷體" w:eastAsia="標楷體" w:hAnsi="標楷體" w:hint="eastAsia"/>
              </w:rPr>
              <w:t>：</w:t>
            </w:r>
            <w:r w:rsidR="00E5798E" w:rsidRPr="008C2651">
              <w:rPr>
                <w:rFonts w:ascii="標楷體" w:eastAsia="標楷體" w:hAnsi="標楷體"/>
              </w:rPr>
              <w:t>1支</w:t>
            </w:r>
            <w:r w:rsidR="00E5798E" w:rsidRPr="008C2651">
              <w:rPr>
                <w:rFonts w:ascii="標楷體" w:eastAsia="標楷體" w:hAnsi="標楷體" w:hint="eastAsia"/>
              </w:rPr>
              <w:t>大功</w:t>
            </w:r>
            <w:r w:rsidR="00E5798E" w:rsidRPr="008C2651">
              <w:rPr>
                <w:rFonts w:ascii="標楷體" w:eastAsia="標楷體" w:hAnsi="標楷體"/>
              </w:rPr>
              <w:t>加</w:t>
            </w:r>
            <w:r w:rsidR="00E5798E" w:rsidRPr="008C2651">
              <w:rPr>
                <w:rFonts w:ascii="標楷體" w:eastAsia="標楷體" w:hAnsi="標楷體" w:hint="eastAsia"/>
              </w:rPr>
              <w:t>6</w:t>
            </w:r>
            <w:r w:rsidR="00E5798E" w:rsidRPr="008C2651">
              <w:rPr>
                <w:rFonts w:ascii="標楷體" w:eastAsia="標楷體" w:hAnsi="標楷體"/>
              </w:rPr>
              <w:t>分、1支</w:t>
            </w:r>
            <w:r w:rsidR="00E5798E" w:rsidRPr="008C2651">
              <w:rPr>
                <w:rFonts w:ascii="標楷體" w:eastAsia="標楷體" w:hAnsi="標楷體" w:hint="eastAsia"/>
              </w:rPr>
              <w:t>小功</w:t>
            </w:r>
            <w:r w:rsidR="00E5798E" w:rsidRPr="008C2651">
              <w:rPr>
                <w:rFonts w:ascii="標楷體" w:eastAsia="標楷體" w:hAnsi="標楷體"/>
              </w:rPr>
              <w:t>加</w:t>
            </w:r>
            <w:r w:rsidR="00E5798E" w:rsidRPr="008C2651">
              <w:rPr>
                <w:rFonts w:ascii="標楷體" w:eastAsia="標楷體" w:hAnsi="標楷體" w:hint="eastAsia"/>
              </w:rPr>
              <w:t>3</w:t>
            </w:r>
            <w:r w:rsidR="00E5798E" w:rsidRPr="008C2651">
              <w:rPr>
                <w:rFonts w:ascii="標楷體" w:eastAsia="標楷體" w:hAnsi="標楷體"/>
              </w:rPr>
              <w:t>分、</w:t>
            </w:r>
            <w:r w:rsidRPr="008C2651">
              <w:rPr>
                <w:rFonts w:ascii="標楷體" w:eastAsia="標楷體" w:hAnsi="標楷體"/>
              </w:rPr>
              <w:t>1支嘉獎加</w:t>
            </w:r>
            <w:r w:rsidR="00E5798E" w:rsidRPr="008C2651">
              <w:rPr>
                <w:rFonts w:ascii="標楷體" w:eastAsia="標楷體" w:hAnsi="標楷體" w:hint="eastAsia"/>
              </w:rPr>
              <w:t>1</w:t>
            </w:r>
            <w:r w:rsidRPr="008C2651">
              <w:rPr>
                <w:rFonts w:ascii="標楷體" w:eastAsia="標楷體" w:hAnsi="標楷體"/>
              </w:rPr>
              <w:t>分、1支警告減2分</w:t>
            </w:r>
            <w:r w:rsidR="00E5798E" w:rsidRPr="008C2651">
              <w:rPr>
                <w:rFonts w:ascii="標楷體" w:eastAsia="標楷體" w:hAnsi="標楷體" w:hint="eastAsia"/>
              </w:rPr>
              <w:t>、</w:t>
            </w:r>
            <w:r w:rsidR="00E5798E" w:rsidRPr="008C2651">
              <w:rPr>
                <w:rFonts w:ascii="標楷體" w:eastAsia="標楷體" w:hAnsi="標楷體"/>
              </w:rPr>
              <w:t>1支</w:t>
            </w:r>
            <w:r w:rsidR="00E5798E" w:rsidRPr="008C2651">
              <w:rPr>
                <w:rFonts w:ascii="標楷體" w:eastAsia="標楷體" w:hAnsi="標楷體" w:hint="eastAsia"/>
              </w:rPr>
              <w:t>小過</w:t>
            </w:r>
            <w:r w:rsidR="00E5798E" w:rsidRPr="008C2651">
              <w:rPr>
                <w:rFonts w:ascii="標楷體" w:eastAsia="標楷體" w:hAnsi="標楷體"/>
              </w:rPr>
              <w:t>減</w:t>
            </w:r>
            <w:r w:rsidR="00E5798E" w:rsidRPr="008C2651">
              <w:rPr>
                <w:rFonts w:ascii="標楷體" w:eastAsia="標楷體" w:hAnsi="標楷體" w:hint="eastAsia"/>
              </w:rPr>
              <w:t>6</w:t>
            </w:r>
            <w:r w:rsidR="00E5798E" w:rsidRPr="008C2651">
              <w:rPr>
                <w:rFonts w:ascii="標楷體" w:eastAsia="標楷體" w:hAnsi="標楷體"/>
              </w:rPr>
              <w:t>分</w:t>
            </w:r>
            <w:r w:rsidRPr="008C2651">
              <w:rPr>
                <w:rFonts w:ascii="標楷體" w:eastAsia="標楷體" w:hAnsi="標楷體"/>
              </w:rPr>
              <w:t>，最高</w:t>
            </w:r>
            <w:r w:rsidR="009A4B78" w:rsidRPr="008C2651">
              <w:rPr>
                <w:rFonts w:ascii="標楷體" w:eastAsia="標楷體" w:hAnsi="標楷體"/>
              </w:rPr>
              <w:t>1</w:t>
            </w:r>
            <w:r w:rsidR="00E30A82" w:rsidRPr="008C2651">
              <w:rPr>
                <w:rFonts w:ascii="標楷體" w:eastAsia="標楷體" w:hAnsi="標楷體"/>
              </w:rPr>
              <w:t>8</w:t>
            </w:r>
            <w:r w:rsidRPr="008C2651">
              <w:rPr>
                <w:rFonts w:ascii="標楷體" w:eastAsia="標楷體" w:hAnsi="標楷體"/>
              </w:rPr>
              <w:t>分，最低0分</w:t>
            </w:r>
            <w:r w:rsidR="00E5798E" w:rsidRPr="008C2651">
              <w:rPr>
                <w:rFonts w:ascii="標楷體" w:eastAsia="標楷體" w:hAnsi="標楷體" w:hint="eastAsia"/>
              </w:rPr>
              <w:t>。</w:t>
            </w:r>
          </w:p>
        </w:tc>
      </w:tr>
      <w:tr w:rsidR="008C2651" w:rsidRPr="008C2651" w:rsidTr="00921C7B">
        <w:trPr>
          <w:trHeight w:val="1996"/>
          <w:jc w:val="center"/>
        </w:trPr>
        <w:tc>
          <w:tcPr>
            <w:tcW w:w="1271" w:type="dxa"/>
            <w:shd w:val="clear" w:color="auto" w:fill="auto"/>
            <w:vAlign w:val="center"/>
          </w:tcPr>
          <w:p w:rsidR="006B2DDB" w:rsidRPr="008C2651" w:rsidRDefault="00C97FA2" w:rsidP="00E00CED">
            <w:pPr>
              <w:spacing w:line="0" w:lineRule="atLeast"/>
              <w:rPr>
                <w:rFonts w:ascii="標楷體" w:eastAsia="標楷體" w:hAnsi="標楷體"/>
                <w:b/>
                <w:kern w:val="0"/>
              </w:rPr>
            </w:pPr>
            <w:r w:rsidRPr="008C2651">
              <w:rPr>
                <w:rFonts w:ascii="標楷體" w:eastAsia="標楷體" w:hAnsi="標楷體"/>
                <w:b/>
                <w:kern w:val="0"/>
              </w:rPr>
              <w:t>五</w:t>
            </w:r>
            <w:r w:rsidR="006B2DDB" w:rsidRPr="008C2651">
              <w:rPr>
                <w:rFonts w:ascii="標楷體" w:eastAsia="標楷體" w:hAnsi="標楷體"/>
                <w:b/>
                <w:kern w:val="0"/>
              </w:rPr>
              <w:t>、特殊</w:t>
            </w:r>
            <w:r w:rsidR="00E30A82" w:rsidRPr="008C2651">
              <w:rPr>
                <w:rFonts w:ascii="標楷體" w:eastAsia="標楷體" w:hAnsi="標楷體"/>
                <w:b/>
                <w:kern w:val="0"/>
              </w:rPr>
              <w:t>給</w:t>
            </w:r>
            <w:r w:rsidR="006B2DDB" w:rsidRPr="008C2651">
              <w:rPr>
                <w:rFonts w:ascii="標楷體" w:eastAsia="標楷體" w:hAnsi="標楷體"/>
                <w:b/>
                <w:kern w:val="0"/>
              </w:rPr>
              <w:t>分</w:t>
            </w:r>
            <w:r w:rsidR="002B55DA" w:rsidRPr="008C2651">
              <w:rPr>
                <w:rFonts w:ascii="標楷體" w:eastAsia="標楷體" w:hAnsi="標楷體"/>
                <w:b/>
                <w:kern w:val="0"/>
              </w:rPr>
              <w:t>(</w:t>
            </w:r>
            <w:r w:rsidR="004C5039" w:rsidRPr="008C2651">
              <w:rPr>
                <w:rFonts w:ascii="標楷體" w:eastAsia="標楷體" w:hAnsi="標楷體"/>
                <w:b/>
                <w:kern w:val="0"/>
              </w:rPr>
              <w:t>1</w:t>
            </w:r>
            <w:r w:rsidR="00C05C32" w:rsidRPr="008C2651">
              <w:rPr>
                <w:rFonts w:ascii="標楷體" w:eastAsia="標楷體" w:hAnsi="標楷體"/>
                <w:b/>
                <w:kern w:val="0"/>
              </w:rPr>
              <w:t>2</w:t>
            </w:r>
            <w:r w:rsidR="006B2DDB" w:rsidRPr="008C2651">
              <w:rPr>
                <w:rFonts w:ascii="標楷體" w:eastAsia="標楷體" w:hAnsi="標楷體"/>
                <w:b/>
                <w:kern w:val="0"/>
              </w:rPr>
              <w:t>%</w:t>
            </w:r>
            <w:r w:rsidR="002B55DA" w:rsidRPr="008C2651">
              <w:rPr>
                <w:rFonts w:ascii="標楷體" w:eastAsia="標楷體" w:hAnsi="標楷體"/>
                <w:b/>
                <w:kern w:val="0"/>
              </w:rPr>
              <w:t>)</w:t>
            </w:r>
          </w:p>
        </w:tc>
        <w:tc>
          <w:tcPr>
            <w:tcW w:w="9356" w:type="dxa"/>
            <w:shd w:val="clear" w:color="auto" w:fill="auto"/>
          </w:tcPr>
          <w:p w:rsidR="0021020D" w:rsidRPr="0021020D" w:rsidRDefault="0021020D" w:rsidP="0021020D">
            <w:pPr>
              <w:spacing w:line="0" w:lineRule="atLeast"/>
              <w:ind w:leftChars="4" w:left="569" w:hangingChars="233" w:hanging="559"/>
              <w:jc w:val="both"/>
              <w:rPr>
                <w:rFonts w:ascii="標楷體" w:eastAsia="標楷體" w:hAnsi="標楷體"/>
                <w:kern w:val="0"/>
              </w:rPr>
            </w:pPr>
            <w:r w:rsidRPr="0021020D">
              <w:rPr>
                <w:rFonts w:ascii="標楷體" w:eastAsia="標楷體" w:hAnsi="標楷體" w:hint="eastAsia"/>
                <w:kern w:val="0"/>
              </w:rPr>
              <w:t>(</w:t>
            </w:r>
            <w:r w:rsidRPr="0021020D">
              <w:rPr>
                <w:rFonts w:ascii="標楷體" w:eastAsia="標楷體" w:hAnsi="標楷體"/>
                <w:kern w:val="0"/>
              </w:rPr>
              <w:t>一)</w:t>
            </w:r>
            <w:r w:rsidRPr="0021020D">
              <w:rPr>
                <w:rFonts w:ascii="標楷體" w:eastAsia="標楷體" w:hAnsi="標楷體"/>
                <w:b/>
                <w:kern w:val="0"/>
                <w:u w:val="single"/>
              </w:rPr>
              <w:t>社區高職參訪學習單</w:t>
            </w:r>
            <w:r w:rsidRPr="0021020D">
              <w:rPr>
                <w:rFonts w:ascii="標楷體" w:eastAsia="標楷體" w:hAnsi="標楷體"/>
                <w:kern w:val="0"/>
              </w:rPr>
              <w:t>是指1</w:t>
            </w:r>
            <w:r w:rsidRPr="0021020D">
              <w:rPr>
                <w:rFonts w:ascii="標楷體" w:eastAsia="標楷體" w:hAnsi="標楷體" w:hint="eastAsia"/>
                <w:kern w:val="0"/>
              </w:rPr>
              <w:t>11</w:t>
            </w:r>
            <w:r w:rsidRPr="0021020D">
              <w:rPr>
                <w:rFonts w:ascii="標楷體" w:eastAsia="標楷體" w:hAnsi="標楷體"/>
                <w:kern w:val="0"/>
              </w:rPr>
              <w:t>/</w:t>
            </w:r>
            <w:r w:rsidRPr="0021020D">
              <w:rPr>
                <w:rFonts w:ascii="標楷體" w:eastAsia="標楷體" w:hAnsi="標楷體" w:hint="eastAsia"/>
                <w:kern w:val="0"/>
              </w:rPr>
              <w:t>1</w:t>
            </w:r>
            <w:r w:rsidRPr="0021020D">
              <w:rPr>
                <w:rFonts w:ascii="標楷體" w:eastAsia="標楷體" w:hAnsi="標楷體"/>
                <w:kern w:val="0"/>
              </w:rPr>
              <w:t>1/25（</w:t>
            </w:r>
            <w:r w:rsidRPr="0021020D">
              <w:rPr>
                <w:rFonts w:ascii="標楷體" w:eastAsia="標楷體" w:hAnsi="標楷體" w:hint="eastAsia"/>
                <w:kern w:val="0"/>
              </w:rPr>
              <w:t>四</w:t>
            </w:r>
            <w:r w:rsidRPr="0021020D">
              <w:rPr>
                <w:rFonts w:ascii="標楷體" w:eastAsia="標楷體" w:hAnsi="標楷體"/>
                <w:kern w:val="0"/>
              </w:rPr>
              <w:t>）段考下午至高職參訪所完成的學習單。依學習單內容的認真性、豐富性分別給予1～4分。</w:t>
            </w:r>
          </w:p>
          <w:p w:rsidR="0021020D" w:rsidRPr="0021020D" w:rsidRDefault="0021020D" w:rsidP="0021020D">
            <w:pPr>
              <w:spacing w:line="0" w:lineRule="atLeast"/>
              <w:ind w:leftChars="4" w:left="569" w:hangingChars="233" w:hanging="559"/>
              <w:jc w:val="both"/>
              <w:rPr>
                <w:rFonts w:ascii="標楷體" w:eastAsia="標楷體" w:hAnsi="標楷體"/>
                <w:kern w:val="0"/>
              </w:rPr>
            </w:pPr>
            <w:r w:rsidRPr="0021020D">
              <w:rPr>
                <w:rFonts w:ascii="標楷體" w:eastAsia="標楷體" w:hAnsi="標楷體"/>
                <w:kern w:val="0"/>
              </w:rPr>
              <w:t>(二)</w:t>
            </w:r>
            <w:r w:rsidRPr="0021020D">
              <w:rPr>
                <w:rFonts w:ascii="標楷體" w:eastAsia="標楷體" w:hAnsi="標楷體" w:hint="eastAsia"/>
                <w:b/>
                <w:kern w:val="0"/>
                <w:u w:val="single"/>
              </w:rPr>
              <w:t>備審資料</w:t>
            </w:r>
            <w:r w:rsidRPr="0021020D">
              <w:rPr>
                <w:rFonts w:ascii="標楷體" w:eastAsia="標楷體" w:hAnsi="標楷體" w:hint="eastAsia"/>
                <w:kern w:val="0"/>
              </w:rPr>
              <w:t>是指報名推薦表背面內容。依書寫內容的完整性、豐富性分別給予1~</w:t>
            </w:r>
            <w:r w:rsidRPr="0021020D">
              <w:rPr>
                <w:rFonts w:ascii="標楷體" w:eastAsia="標楷體" w:hAnsi="標楷體"/>
                <w:kern w:val="0"/>
              </w:rPr>
              <w:t>3</w:t>
            </w:r>
            <w:r w:rsidRPr="0021020D">
              <w:rPr>
                <w:rFonts w:ascii="標楷體" w:eastAsia="標楷體" w:hAnsi="標楷體" w:hint="eastAsia"/>
                <w:kern w:val="0"/>
              </w:rPr>
              <w:t>分。</w:t>
            </w:r>
          </w:p>
          <w:p w:rsidR="0021020D" w:rsidRPr="0021020D" w:rsidRDefault="0021020D" w:rsidP="0021020D">
            <w:pPr>
              <w:spacing w:line="0" w:lineRule="atLeast"/>
              <w:ind w:leftChars="4" w:left="569" w:hangingChars="233" w:hanging="559"/>
              <w:jc w:val="both"/>
              <w:rPr>
                <w:rFonts w:ascii="標楷體" w:eastAsia="標楷體" w:hAnsi="標楷體"/>
                <w:kern w:val="0"/>
              </w:rPr>
            </w:pPr>
            <w:r w:rsidRPr="0021020D">
              <w:rPr>
                <w:rFonts w:ascii="標楷體" w:eastAsia="標楷體" w:hAnsi="標楷體" w:hint="eastAsia"/>
                <w:kern w:val="0"/>
              </w:rPr>
              <w:t>(三)</w:t>
            </w:r>
            <w:r w:rsidRPr="0021020D">
              <w:rPr>
                <w:rFonts w:ascii="標楷體" w:eastAsia="標楷體" w:hAnsi="標楷體"/>
                <w:b/>
                <w:kern w:val="0"/>
                <w:u w:val="single"/>
              </w:rPr>
              <w:t>升學博覽會學習單</w:t>
            </w:r>
            <w:r w:rsidRPr="0021020D">
              <w:rPr>
                <w:rFonts w:ascii="標楷體" w:eastAsia="標楷體" w:hAnsi="標楷體"/>
                <w:kern w:val="0"/>
              </w:rPr>
              <w:t>是指111/03/07~3/11在本校展覽室參觀各校簡介所完成的學習單。依學習單內容的認真性、豐富性分別給予1～</w:t>
            </w:r>
            <w:r w:rsidR="00CF64BD">
              <w:rPr>
                <w:rFonts w:ascii="標楷體" w:eastAsia="標楷體" w:hAnsi="標楷體" w:hint="eastAsia"/>
                <w:kern w:val="0"/>
              </w:rPr>
              <w:t>4</w:t>
            </w:r>
            <w:r w:rsidRPr="0021020D">
              <w:rPr>
                <w:rFonts w:ascii="標楷體" w:eastAsia="標楷體" w:hAnsi="標楷體"/>
                <w:kern w:val="0"/>
              </w:rPr>
              <w:t>分。</w:t>
            </w:r>
          </w:p>
          <w:p w:rsidR="0021020D" w:rsidRPr="0021020D" w:rsidRDefault="0021020D" w:rsidP="0021020D">
            <w:pPr>
              <w:spacing w:line="0" w:lineRule="atLeast"/>
              <w:ind w:leftChars="3" w:left="572" w:hangingChars="235" w:hanging="565"/>
              <w:jc w:val="both"/>
              <w:rPr>
                <w:rFonts w:ascii="標楷體" w:eastAsia="標楷體" w:hAnsi="標楷體"/>
                <w:b/>
                <w:kern w:val="0"/>
              </w:rPr>
            </w:pPr>
            <w:r w:rsidRPr="0021020D">
              <w:rPr>
                <w:rFonts w:ascii="標楷體" w:eastAsia="標楷體" w:hAnsi="標楷體"/>
                <w:b/>
                <w:kern w:val="0"/>
              </w:rPr>
              <w:t>※報名時請將</w:t>
            </w:r>
            <w:r w:rsidRPr="0021020D">
              <w:rPr>
                <w:rFonts w:ascii="標楷體" w:eastAsia="標楷體" w:hAnsi="標楷體" w:hint="eastAsia"/>
                <w:b/>
                <w:kern w:val="0"/>
              </w:rPr>
              <w:t>(</w:t>
            </w:r>
            <w:r w:rsidRPr="0021020D">
              <w:rPr>
                <w:rFonts w:ascii="標楷體" w:eastAsia="標楷體" w:hAnsi="標楷體"/>
                <w:b/>
                <w:kern w:val="0"/>
              </w:rPr>
              <w:t>一</w:t>
            </w:r>
            <w:r w:rsidRPr="0021020D">
              <w:rPr>
                <w:rFonts w:ascii="標楷體" w:eastAsia="標楷體" w:hAnsi="標楷體" w:hint="eastAsia"/>
                <w:b/>
                <w:kern w:val="0"/>
              </w:rPr>
              <w:t>)~(三)項</w:t>
            </w:r>
            <w:r w:rsidRPr="0021020D">
              <w:rPr>
                <w:rFonts w:ascii="標楷體" w:eastAsia="標楷體" w:hAnsi="標楷體"/>
                <w:b/>
                <w:kern w:val="0"/>
              </w:rPr>
              <w:t>學習單連同報名表</w:t>
            </w:r>
            <w:r w:rsidRPr="0021020D">
              <w:rPr>
                <w:rFonts w:ascii="標楷體" w:eastAsia="標楷體" w:hAnsi="標楷體"/>
                <w:b/>
                <w:kern w:val="0"/>
                <w:u w:val="single"/>
              </w:rPr>
              <w:t>放在資料袋</w:t>
            </w:r>
            <w:r w:rsidRPr="0021020D">
              <w:rPr>
                <w:rFonts w:ascii="標楷體" w:eastAsia="標楷體" w:hAnsi="標楷體"/>
                <w:b/>
                <w:kern w:val="0"/>
              </w:rPr>
              <w:t>繳交，以便進行評分。</w:t>
            </w:r>
          </w:p>
          <w:p w:rsidR="00CF2A87" w:rsidRPr="008C2651" w:rsidRDefault="0021020D" w:rsidP="0021020D">
            <w:pPr>
              <w:spacing w:line="0" w:lineRule="atLeast"/>
              <w:ind w:leftChars="4" w:left="490" w:hangingChars="200" w:hanging="480"/>
              <w:jc w:val="both"/>
              <w:rPr>
                <w:rFonts w:ascii="標楷體" w:eastAsia="標楷體" w:hAnsi="標楷體" w:hint="eastAsia"/>
                <w:kern w:val="0"/>
              </w:rPr>
            </w:pPr>
            <w:r w:rsidRPr="0021020D">
              <w:rPr>
                <w:rFonts w:ascii="標楷體" w:eastAsia="標楷體" w:hAnsi="標楷體"/>
                <w:b/>
                <w:kern w:val="0"/>
                <w:shd w:val="pct15" w:color="auto" w:fill="FFFFFF"/>
              </w:rPr>
              <w:t>※學習單未繳交者，該項分數以「0」分計算。</w:t>
            </w:r>
          </w:p>
        </w:tc>
      </w:tr>
    </w:tbl>
    <w:p w:rsidR="002205CA" w:rsidRPr="008C2651" w:rsidRDefault="006F2AAA" w:rsidP="00F261C7">
      <w:pPr>
        <w:spacing w:line="0" w:lineRule="atLeast"/>
        <w:ind w:leftChars="178" w:left="1082" w:hangingChars="252" w:hanging="655"/>
        <w:rPr>
          <w:rFonts w:ascii="標楷體" w:eastAsia="標楷體" w:hAnsi="標楷體"/>
          <w:kern w:val="0"/>
          <w:sz w:val="26"/>
          <w:szCs w:val="26"/>
        </w:rPr>
      </w:pPr>
      <w:r w:rsidRPr="008C2651">
        <w:rPr>
          <w:rFonts w:ascii="標楷體" w:eastAsia="標楷體" w:hAnsi="標楷體"/>
          <w:kern w:val="0"/>
          <w:sz w:val="26"/>
          <w:szCs w:val="26"/>
        </w:rPr>
        <w:t>（二</w:t>
      </w:r>
      <w:r w:rsidR="008F1369" w:rsidRPr="008C2651">
        <w:rPr>
          <w:rFonts w:ascii="標楷體" w:eastAsia="標楷體" w:hAnsi="標楷體"/>
          <w:kern w:val="0"/>
          <w:sz w:val="26"/>
          <w:szCs w:val="26"/>
        </w:rPr>
        <w:t>）</w:t>
      </w:r>
      <w:r w:rsidR="002205CA" w:rsidRPr="008C2651">
        <w:rPr>
          <w:rFonts w:ascii="標楷體" w:eastAsia="標楷體" w:hAnsi="標楷體"/>
          <w:kern w:val="0"/>
          <w:sz w:val="26"/>
          <w:szCs w:val="26"/>
        </w:rPr>
        <w:t>總分相同時</w:t>
      </w:r>
      <w:r w:rsidR="008F1369" w:rsidRPr="008C2651">
        <w:rPr>
          <w:rFonts w:ascii="標楷體" w:eastAsia="標楷體" w:hAnsi="標楷體"/>
          <w:kern w:val="0"/>
          <w:sz w:val="26"/>
          <w:szCs w:val="26"/>
        </w:rPr>
        <w:t>則</w:t>
      </w:r>
      <w:r w:rsidR="00B56BBF" w:rsidRPr="008C2651">
        <w:rPr>
          <w:rFonts w:ascii="標楷體" w:eastAsia="標楷體" w:hAnsi="標楷體"/>
          <w:kern w:val="0"/>
          <w:sz w:val="26"/>
          <w:szCs w:val="26"/>
        </w:rPr>
        <w:t>依下列順序評比：</w:t>
      </w:r>
      <w:r w:rsidR="00837BED" w:rsidRPr="008C2651">
        <w:rPr>
          <w:rFonts w:ascii="標楷體" w:eastAsia="標楷體" w:hAnsi="標楷體"/>
          <w:kern w:val="0"/>
          <w:sz w:val="26"/>
          <w:szCs w:val="26"/>
        </w:rPr>
        <w:br/>
      </w:r>
      <w:r w:rsidR="000C5555" w:rsidRPr="008C2651">
        <w:rPr>
          <w:rFonts w:ascii="標楷體" w:eastAsia="標楷體" w:hAnsi="標楷體"/>
          <w:kern w:val="0"/>
          <w:sz w:val="26"/>
          <w:szCs w:val="26"/>
        </w:rPr>
        <w:t>具低收入戶身份</w:t>
      </w:r>
      <w:bookmarkStart w:id="2" w:name="_GoBack"/>
      <w:bookmarkEnd w:id="2"/>
      <w:r w:rsidR="009B7A55" w:rsidRPr="008C2651">
        <w:rPr>
          <w:rFonts w:ascii="標楷體" w:eastAsia="標楷體" w:hAnsi="標楷體"/>
          <w:kern w:val="0"/>
          <w:sz w:val="26"/>
          <w:szCs w:val="26"/>
        </w:rPr>
        <w:t>&gt;</w:t>
      </w:r>
      <w:r w:rsidR="00175828" w:rsidRPr="008C2651">
        <w:rPr>
          <w:rFonts w:ascii="標楷體" w:eastAsia="標楷體" w:hAnsi="標楷體"/>
          <w:kern w:val="0"/>
          <w:sz w:val="26"/>
          <w:szCs w:val="26"/>
        </w:rPr>
        <w:t>測驗&gt;</w:t>
      </w:r>
      <w:r w:rsidR="00913E14" w:rsidRPr="008C2651">
        <w:rPr>
          <w:rFonts w:ascii="標楷體" w:eastAsia="標楷體" w:hAnsi="標楷體" w:hint="eastAsia"/>
          <w:kern w:val="0"/>
          <w:sz w:val="26"/>
          <w:szCs w:val="26"/>
        </w:rPr>
        <w:t>競</w:t>
      </w:r>
      <w:r w:rsidR="00913E14" w:rsidRPr="008C2651">
        <w:rPr>
          <w:rFonts w:ascii="標楷體" w:eastAsia="標楷體" w:hAnsi="標楷體"/>
          <w:kern w:val="0"/>
          <w:sz w:val="26"/>
          <w:szCs w:val="26"/>
        </w:rPr>
        <w:t>賽表現</w:t>
      </w:r>
      <w:r w:rsidR="00913E14" w:rsidRPr="008C2651">
        <w:rPr>
          <w:rFonts w:ascii="標楷體" w:eastAsia="標楷體" w:hAnsi="標楷體" w:hint="eastAsia"/>
          <w:kern w:val="0"/>
          <w:sz w:val="26"/>
          <w:szCs w:val="26"/>
        </w:rPr>
        <w:t>&gt;</w:t>
      </w:r>
      <w:r w:rsidR="00913E14" w:rsidRPr="008C2651">
        <w:rPr>
          <w:rFonts w:ascii="標楷體" w:eastAsia="標楷體" w:hAnsi="標楷體"/>
          <w:kern w:val="0"/>
          <w:sz w:val="26"/>
          <w:szCs w:val="26"/>
        </w:rPr>
        <w:t>特殊加分</w:t>
      </w:r>
      <w:r w:rsidR="009B7A55" w:rsidRPr="008C2651">
        <w:rPr>
          <w:rFonts w:ascii="標楷體" w:eastAsia="標楷體" w:hAnsi="標楷體"/>
          <w:kern w:val="0"/>
          <w:sz w:val="26"/>
          <w:szCs w:val="26"/>
        </w:rPr>
        <w:t>&gt;</w:t>
      </w:r>
      <w:r w:rsidR="00913E14" w:rsidRPr="008C2651">
        <w:rPr>
          <w:rFonts w:ascii="標楷體" w:eastAsia="標楷體" w:hAnsi="標楷體"/>
          <w:kern w:val="0"/>
          <w:sz w:val="26"/>
          <w:szCs w:val="26"/>
        </w:rPr>
        <w:t>日常生活表現</w:t>
      </w:r>
      <w:r w:rsidR="002205CA" w:rsidRPr="008C2651">
        <w:rPr>
          <w:rFonts w:ascii="標楷體" w:eastAsia="標楷體" w:hAnsi="標楷體"/>
          <w:kern w:val="0"/>
          <w:sz w:val="26"/>
          <w:szCs w:val="26"/>
        </w:rPr>
        <w:t>。</w:t>
      </w:r>
    </w:p>
    <w:p w:rsidR="00385834" w:rsidRPr="008C2651" w:rsidRDefault="005254EF" w:rsidP="00F261C7">
      <w:pPr>
        <w:spacing w:line="0" w:lineRule="atLeast"/>
        <w:ind w:leftChars="188" w:left="820" w:hangingChars="142" w:hanging="369"/>
        <w:rPr>
          <w:rFonts w:ascii="標楷體" w:eastAsia="標楷體" w:hAnsi="標楷體"/>
          <w:kern w:val="0"/>
          <w:sz w:val="26"/>
          <w:szCs w:val="26"/>
        </w:rPr>
      </w:pPr>
      <w:r w:rsidRPr="008C2651">
        <w:rPr>
          <w:rFonts w:ascii="標楷體" w:eastAsia="標楷體" w:hAnsi="標楷體"/>
          <w:kern w:val="0"/>
          <w:sz w:val="26"/>
          <w:szCs w:val="26"/>
        </w:rPr>
        <w:t>（</w:t>
      </w:r>
      <w:r w:rsidRPr="008C2651">
        <w:rPr>
          <w:rFonts w:ascii="標楷體" w:eastAsia="標楷體" w:hAnsi="標楷體" w:hint="eastAsia"/>
          <w:kern w:val="0"/>
          <w:sz w:val="26"/>
          <w:szCs w:val="26"/>
        </w:rPr>
        <w:t>三</w:t>
      </w:r>
      <w:r w:rsidR="00385834" w:rsidRPr="008C2651">
        <w:rPr>
          <w:rFonts w:ascii="標楷體" w:eastAsia="標楷體" w:hAnsi="標楷體"/>
          <w:kern w:val="0"/>
          <w:sz w:val="26"/>
          <w:szCs w:val="26"/>
        </w:rPr>
        <w:t>）</w:t>
      </w:r>
      <w:bookmarkStart w:id="3" w:name="OLE_LINK3"/>
      <w:bookmarkStart w:id="4" w:name="OLE_LINK4"/>
      <w:r w:rsidR="00D33430" w:rsidRPr="008C2651">
        <w:rPr>
          <w:rFonts w:ascii="標楷體" w:eastAsia="標楷體" w:hAnsi="標楷體" w:hint="eastAsia"/>
          <w:kern w:val="0"/>
          <w:sz w:val="26"/>
          <w:szCs w:val="26"/>
        </w:rPr>
        <w:t>凡申請者一經錄取</w:t>
      </w:r>
      <w:r w:rsidR="00F272A4" w:rsidRPr="008C2651">
        <w:rPr>
          <w:rFonts w:ascii="標楷體" w:eastAsia="標楷體" w:hAnsi="標楷體" w:hint="eastAsia"/>
          <w:kern w:val="0"/>
          <w:sz w:val="26"/>
          <w:szCs w:val="26"/>
          <w:u w:val="single"/>
        </w:rPr>
        <w:t>不得</w:t>
      </w:r>
      <w:r w:rsidR="00921C7B" w:rsidRPr="008C2651">
        <w:rPr>
          <w:rFonts w:ascii="標楷體" w:eastAsia="標楷體" w:hAnsi="標楷體" w:hint="eastAsia"/>
          <w:kern w:val="0"/>
          <w:sz w:val="26"/>
          <w:szCs w:val="26"/>
          <w:u w:val="single"/>
        </w:rPr>
        <w:t>無</w:t>
      </w:r>
      <w:r w:rsidR="00921C7B" w:rsidRPr="008C2651">
        <w:rPr>
          <w:rFonts w:ascii="標楷體" w:eastAsia="標楷體" w:hAnsi="標楷體"/>
          <w:kern w:val="0"/>
          <w:sz w:val="26"/>
          <w:szCs w:val="26"/>
          <w:u w:val="single"/>
        </w:rPr>
        <w:t>故</w:t>
      </w:r>
      <w:r w:rsidR="00D33430" w:rsidRPr="008C2651">
        <w:rPr>
          <w:rFonts w:ascii="標楷體" w:eastAsia="標楷體" w:hAnsi="標楷體" w:hint="eastAsia"/>
          <w:kern w:val="0"/>
          <w:sz w:val="26"/>
          <w:szCs w:val="26"/>
          <w:u w:val="single"/>
        </w:rPr>
        <w:t>退出</w:t>
      </w:r>
      <w:r w:rsidR="00F272A4" w:rsidRPr="008C2651">
        <w:rPr>
          <w:rFonts w:ascii="標楷體" w:eastAsia="標楷體" w:hAnsi="標楷體" w:hint="eastAsia"/>
          <w:kern w:val="0"/>
          <w:sz w:val="26"/>
          <w:szCs w:val="26"/>
        </w:rPr>
        <w:t>，</w:t>
      </w:r>
      <w:r w:rsidR="00D33430" w:rsidRPr="008C2651">
        <w:rPr>
          <w:rFonts w:ascii="標楷體" w:eastAsia="標楷體" w:hAnsi="標楷體" w:hint="eastAsia"/>
          <w:kern w:val="0"/>
          <w:sz w:val="26"/>
          <w:szCs w:val="26"/>
        </w:rPr>
        <w:t>未能配合者</w:t>
      </w:r>
      <w:r w:rsidR="00D33430" w:rsidRPr="008C2651">
        <w:rPr>
          <w:rFonts w:ascii="標楷體" w:eastAsia="標楷體" w:hAnsi="標楷體" w:hint="eastAsia"/>
          <w:kern w:val="0"/>
          <w:sz w:val="26"/>
          <w:szCs w:val="26"/>
          <w:u w:val="single"/>
        </w:rPr>
        <w:t>依獎懲辦法</w:t>
      </w:r>
      <w:r w:rsidR="00D33430" w:rsidRPr="008C2651">
        <w:rPr>
          <w:rFonts w:ascii="標楷體" w:eastAsia="標楷體" w:hAnsi="標楷體" w:hint="eastAsia"/>
          <w:kern w:val="0"/>
          <w:sz w:val="26"/>
          <w:szCs w:val="26"/>
        </w:rPr>
        <w:t>處理</w:t>
      </w:r>
      <w:bookmarkEnd w:id="3"/>
      <w:bookmarkEnd w:id="4"/>
      <w:r w:rsidR="00F272A4" w:rsidRPr="008C2651">
        <w:rPr>
          <w:rFonts w:ascii="標楷體" w:eastAsia="標楷體" w:hAnsi="標楷體" w:hint="eastAsia"/>
          <w:kern w:val="0"/>
          <w:sz w:val="26"/>
          <w:szCs w:val="26"/>
        </w:rPr>
        <w:t>，請</w:t>
      </w:r>
      <w:r w:rsidR="00F272A4" w:rsidRPr="008C2651">
        <w:rPr>
          <w:rFonts w:ascii="標楷體" w:eastAsia="標楷體" w:hAnsi="標楷體" w:hint="eastAsia"/>
          <w:b/>
          <w:kern w:val="0"/>
          <w:sz w:val="26"/>
          <w:szCs w:val="26"/>
          <w:bdr w:val="single" w:sz="4" w:space="0" w:color="auto"/>
        </w:rPr>
        <w:t>慎選</w:t>
      </w:r>
      <w:r w:rsidR="00D33430" w:rsidRPr="008C2651">
        <w:rPr>
          <w:rFonts w:ascii="標楷體" w:eastAsia="標楷體" w:hAnsi="標楷體" w:hint="eastAsia"/>
          <w:kern w:val="0"/>
          <w:sz w:val="26"/>
          <w:szCs w:val="26"/>
        </w:rPr>
        <w:t>。</w:t>
      </w:r>
    </w:p>
    <w:p w:rsidR="00385834" w:rsidRPr="008C2651" w:rsidRDefault="005254EF" w:rsidP="00F261C7">
      <w:pPr>
        <w:spacing w:line="0" w:lineRule="atLeast"/>
        <w:ind w:leftChars="188" w:left="820" w:hangingChars="142" w:hanging="369"/>
        <w:jc w:val="both"/>
        <w:rPr>
          <w:rFonts w:ascii="標楷體" w:eastAsia="標楷體" w:hAnsi="標楷體"/>
          <w:kern w:val="0"/>
          <w:sz w:val="26"/>
          <w:szCs w:val="26"/>
        </w:rPr>
      </w:pPr>
      <w:r w:rsidRPr="008C2651">
        <w:rPr>
          <w:rFonts w:ascii="標楷體" w:eastAsia="標楷體" w:hAnsi="標楷體"/>
          <w:kern w:val="0"/>
          <w:sz w:val="26"/>
          <w:szCs w:val="26"/>
        </w:rPr>
        <w:t>（</w:t>
      </w:r>
      <w:r w:rsidRPr="008C2651">
        <w:rPr>
          <w:rFonts w:ascii="標楷體" w:eastAsia="標楷體" w:hAnsi="標楷體" w:hint="eastAsia"/>
          <w:kern w:val="0"/>
          <w:sz w:val="26"/>
          <w:szCs w:val="26"/>
        </w:rPr>
        <w:t>四</w:t>
      </w:r>
      <w:r w:rsidR="00385834" w:rsidRPr="008C2651">
        <w:rPr>
          <w:rFonts w:ascii="標楷體" w:eastAsia="標楷體" w:hAnsi="標楷體"/>
          <w:kern w:val="0"/>
          <w:sz w:val="26"/>
          <w:szCs w:val="26"/>
        </w:rPr>
        <w:t>）如有</w:t>
      </w:r>
      <w:r w:rsidR="00385834" w:rsidRPr="008C2651">
        <w:rPr>
          <w:rFonts w:ascii="標楷體" w:eastAsia="標楷體" w:hAnsi="標楷體"/>
          <w:kern w:val="0"/>
          <w:sz w:val="26"/>
          <w:szCs w:val="26"/>
          <w:u w:val="single"/>
        </w:rPr>
        <w:t>特殊情況</w:t>
      </w:r>
      <w:r w:rsidR="00385834" w:rsidRPr="008C2651">
        <w:rPr>
          <w:rFonts w:ascii="標楷體" w:eastAsia="標楷體" w:hAnsi="標楷體"/>
          <w:kern w:val="0"/>
          <w:sz w:val="26"/>
          <w:szCs w:val="26"/>
        </w:rPr>
        <w:t>，由遴輔會會議討論決議是否錄取。</w:t>
      </w:r>
    </w:p>
    <w:p w:rsidR="00921C7B" w:rsidRPr="008C2651" w:rsidRDefault="00921C7B" w:rsidP="00F261C7">
      <w:pPr>
        <w:spacing w:line="0" w:lineRule="atLeast"/>
        <w:ind w:leftChars="188" w:left="820" w:hangingChars="142" w:hanging="369"/>
        <w:jc w:val="both"/>
        <w:rPr>
          <w:rFonts w:ascii="標楷體" w:eastAsia="標楷體" w:hAnsi="標楷體"/>
          <w:kern w:val="0"/>
          <w:sz w:val="26"/>
          <w:szCs w:val="26"/>
        </w:rPr>
      </w:pPr>
      <w:r w:rsidRPr="008C2651">
        <w:rPr>
          <w:rFonts w:ascii="標楷體" w:eastAsia="標楷體" w:hAnsi="標楷體" w:hint="eastAsia"/>
          <w:kern w:val="0"/>
          <w:sz w:val="26"/>
          <w:szCs w:val="26"/>
        </w:rPr>
        <w:t>（五</w:t>
      </w:r>
      <w:r w:rsidRPr="008C2651">
        <w:rPr>
          <w:rFonts w:ascii="標楷體" w:eastAsia="標楷體" w:hAnsi="標楷體"/>
          <w:kern w:val="0"/>
          <w:sz w:val="26"/>
          <w:szCs w:val="26"/>
        </w:rPr>
        <w:t>）</w:t>
      </w:r>
      <w:r w:rsidRPr="008C2651">
        <w:rPr>
          <w:rFonts w:ascii="標楷體" w:eastAsia="標楷體" w:hAnsi="標楷體" w:hint="eastAsia"/>
          <w:kern w:val="0"/>
          <w:sz w:val="26"/>
          <w:szCs w:val="26"/>
        </w:rPr>
        <w:t>為</w:t>
      </w:r>
      <w:r w:rsidRPr="008C2651">
        <w:rPr>
          <w:rFonts w:ascii="標楷體" w:eastAsia="標楷體" w:hAnsi="標楷體"/>
          <w:kern w:val="0"/>
          <w:sz w:val="26"/>
          <w:szCs w:val="26"/>
        </w:rPr>
        <w:t>增加學生技藝教育職群的多元試探，故上下學期錄取職群</w:t>
      </w:r>
      <w:r w:rsidRPr="008C2651">
        <w:rPr>
          <w:rFonts w:ascii="標楷體" w:eastAsia="標楷體" w:hAnsi="標楷體" w:hint="eastAsia"/>
          <w:kern w:val="0"/>
          <w:sz w:val="26"/>
          <w:szCs w:val="26"/>
        </w:rPr>
        <w:t>以</w:t>
      </w:r>
      <w:r w:rsidRPr="008C2651">
        <w:rPr>
          <w:rFonts w:ascii="標楷體" w:eastAsia="標楷體" w:hAnsi="標楷體"/>
          <w:kern w:val="0"/>
          <w:sz w:val="26"/>
          <w:szCs w:val="26"/>
        </w:rPr>
        <w:t>不重複</w:t>
      </w:r>
      <w:r w:rsidRPr="008C2651">
        <w:rPr>
          <w:rFonts w:ascii="標楷體" w:eastAsia="標楷體" w:hAnsi="標楷體" w:hint="eastAsia"/>
          <w:kern w:val="0"/>
          <w:sz w:val="26"/>
          <w:szCs w:val="26"/>
        </w:rPr>
        <w:t>為</w:t>
      </w:r>
      <w:r w:rsidRPr="008C2651">
        <w:rPr>
          <w:rFonts w:ascii="標楷體" w:eastAsia="標楷體" w:hAnsi="標楷體"/>
          <w:kern w:val="0"/>
          <w:sz w:val="26"/>
          <w:szCs w:val="26"/>
        </w:rPr>
        <w:t>原則。</w:t>
      </w:r>
    </w:p>
    <w:p w:rsidR="00771E89" w:rsidRPr="001C0CE9" w:rsidRDefault="00771E89" w:rsidP="00F261C7">
      <w:pPr>
        <w:spacing w:line="0" w:lineRule="atLeast"/>
        <w:ind w:leftChars="188" w:left="820" w:hangingChars="142" w:hanging="369"/>
        <w:jc w:val="both"/>
        <w:rPr>
          <w:rFonts w:ascii="標楷體" w:eastAsia="標楷體" w:hAnsi="標楷體"/>
          <w:kern w:val="0"/>
          <w:sz w:val="26"/>
          <w:szCs w:val="26"/>
        </w:rPr>
      </w:pPr>
      <w:r w:rsidRPr="001C0CE9">
        <w:rPr>
          <w:rFonts w:ascii="標楷體" w:eastAsia="標楷體" w:hAnsi="標楷體" w:hint="eastAsia"/>
          <w:kern w:val="0"/>
          <w:sz w:val="26"/>
          <w:szCs w:val="26"/>
        </w:rPr>
        <w:t>（</w:t>
      </w:r>
      <w:r w:rsidRPr="001C0CE9">
        <w:rPr>
          <w:rFonts w:ascii="標楷體" w:eastAsia="標楷體" w:hAnsi="標楷體"/>
          <w:kern w:val="0"/>
          <w:sz w:val="26"/>
          <w:szCs w:val="26"/>
        </w:rPr>
        <w:t>六）</w:t>
      </w:r>
      <w:r w:rsidRPr="001C0CE9">
        <w:rPr>
          <w:rFonts w:ascii="標楷體" w:eastAsia="標楷體" w:hAnsi="標楷體" w:hint="eastAsia"/>
          <w:b/>
          <w:kern w:val="0"/>
          <w:sz w:val="26"/>
          <w:szCs w:val="26"/>
        </w:rPr>
        <w:t>報</w:t>
      </w:r>
      <w:r w:rsidRPr="001C0CE9">
        <w:rPr>
          <w:rFonts w:ascii="標楷體" w:eastAsia="標楷體" w:hAnsi="標楷體"/>
          <w:b/>
          <w:kern w:val="0"/>
          <w:sz w:val="26"/>
          <w:szCs w:val="26"/>
        </w:rPr>
        <w:t>名</w:t>
      </w:r>
      <w:r w:rsidRPr="001C0CE9">
        <w:rPr>
          <w:rFonts w:ascii="標楷體" w:eastAsia="標楷體" w:hAnsi="標楷體" w:hint="eastAsia"/>
          <w:b/>
          <w:kern w:val="0"/>
          <w:sz w:val="26"/>
          <w:szCs w:val="26"/>
        </w:rPr>
        <w:t>截止</w:t>
      </w:r>
      <w:r w:rsidRPr="001C0CE9">
        <w:rPr>
          <w:rFonts w:ascii="標楷體" w:eastAsia="標楷體" w:hAnsi="標楷體"/>
          <w:b/>
          <w:kern w:val="0"/>
          <w:sz w:val="26"/>
          <w:szCs w:val="26"/>
        </w:rPr>
        <w:t>日，</w:t>
      </w:r>
      <w:r w:rsidRPr="001C0CE9">
        <w:rPr>
          <w:rFonts w:ascii="標楷體" w:eastAsia="標楷體" w:hAnsi="標楷體" w:hint="eastAsia"/>
          <w:b/>
          <w:kern w:val="0"/>
          <w:sz w:val="26"/>
          <w:szCs w:val="26"/>
        </w:rPr>
        <w:t>獎懲紀錄銷過後超過2支小過者</w:t>
      </w:r>
      <w:r w:rsidRPr="001C0CE9">
        <w:rPr>
          <w:rFonts w:ascii="標楷體" w:eastAsia="標楷體" w:hAnsi="標楷體"/>
          <w:b/>
          <w:kern w:val="0"/>
          <w:sz w:val="26"/>
          <w:szCs w:val="26"/>
        </w:rPr>
        <w:t>，由遴輔會會議討論決議是否錄取。</w:t>
      </w:r>
    </w:p>
    <w:p w:rsidR="005E13ED" w:rsidRPr="008C2651" w:rsidRDefault="00152546" w:rsidP="007B7352">
      <w:pPr>
        <w:autoSpaceDE w:val="0"/>
        <w:autoSpaceDN w:val="0"/>
        <w:adjustRightInd w:val="0"/>
        <w:spacing w:line="0" w:lineRule="atLeast"/>
        <w:ind w:left="525" w:hangingChars="202" w:hanging="525"/>
        <w:rPr>
          <w:rFonts w:ascii="標楷體" w:eastAsia="標楷體" w:hAnsi="標楷體"/>
          <w:sz w:val="26"/>
          <w:szCs w:val="26"/>
        </w:rPr>
      </w:pPr>
      <w:r w:rsidRPr="008C2651">
        <w:rPr>
          <w:rFonts w:ascii="標楷體" w:eastAsia="標楷體" w:hAnsi="標楷體"/>
          <w:sz w:val="26"/>
          <w:szCs w:val="26"/>
        </w:rPr>
        <w:t>三</w:t>
      </w:r>
      <w:r w:rsidR="002205CA" w:rsidRPr="008C2651">
        <w:rPr>
          <w:rFonts w:ascii="標楷體" w:eastAsia="標楷體" w:hAnsi="標楷體"/>
          <w:sz w:val="26"/>
          <w:szCs w:val="26"/>
        </w:rPr>
        <w:t>、</w:t>
      </w:r>
      <w:r w:rsidRPr="008C2651">
        <w:rPr>
          <w:rFonts w:ascii="標楷體" w:eastAsia="標楷體" w:hAnsi="標楷體"/>
          <w:sz w:val="26"/>
          <w:szCs w:val="26"/>
        </w:rPr>
        <w:t>計分</w:t>
      </w:r>
      <w:r w:rsidR="00321B79" w:rsidRPr="008C2651">
        <w:rPr>
          <w:rFonts w:ascii="標楷體" w:eastAsia="標楷體" w:hAnsi="標楷體" w:hint="eastAsia"/>
          <w:sz w:val="26"/>
          <w:szCs w:val="26"/>
        </w:rPr>
        <w:t>且</w:t>
      </w:r>
      <w:r w:rsidR="00711CFA" w:rsidRPr="008C2651">
        <w:rPr>
          <w:rFonts w:ascii="標楷體" w:eastAsia="標楷體" w:hAnsi="標楷體"/>
          <w:sz w:val="26"/>
          <w:szCs w:val="26"/>
        </w:rPr>
        <w:t>必須完成的欄位包括：個人基本資料</w:t>
      </w:r>
      <w:r w:rsidRPr="008C2651">
        <w:rPr>
          <w:rFonts w:ascii="標楷體" w:eastAsia="標楷體" w:hAnsi="標楷體"/>
          <w:sz w:val="26"/>
          <w:szCs w:val="26"/>
        </w:rPr>
        <w:t>、家長及導師簽名、教師推薦函、專長興趣及參加原因</w:t>
      </w:r>
      <w:r w:rsidR="000D49E6" w:rsidRPr="008C2651">
        <w:rPr>
          <w:rFonts w:ascii="標楷體" w:eastAsia="標楷體" w:hAnsi="標楷體" w:hint="eastAsia"/>
          <w:sz w:val="26"/>
          <w:szCs w:val="26"/>
        </w:rPr>
        <w:t>、生涯檔案夾審核狀況</w:t>
      </w:r>
      <w:r w:rsidRPr="008C2651">
        <w:rPr>
          <w:rFonts w:ascii="標楷體" w:eastAsia="標楷體" w:hAnsi="標楷體"/>
          <w:sz w:val="26"/>
          <w:szCs w:val="26"/>
        </w:rPr>
        <w:t>等部分，若未填寫完整則不予錄取。</w:t>
      </w:r>
    </w:p>
    <w:p w:rsidR="005254EF" w:rsidRDefault="005254EF" w:rsidP="007B7352">
      <w:pPr>
        <w:autoSpaceDE w:val="0"/>
        <w:autoSpaceDN w:val="0"/>
        <w:adjustRightInd w:val="0"/>
        <w:spacing w:line="0" w:lineRule="atLeast"/>
        <w:ind w:left="525" w:hangingChars="202" w:hanging="525"/>
        <w:rPr>
          <w:rFonts w:ascii="標楷體" w:eastAsia="標楷體" w:hAnsi="標楷體"/>
          <w:noProof/>
          <w:sz w:val="28"/>
          <w:szCs w:val="28"/>
        </w:rPr>
      </w:pPr>
      <w:r w:rsidRPr="008C2651">
        <w:rPr>
          <w:rFonts w:ascii="標楷體" w:eastAsia="標楷體" w:hAnsi="標楷體" w:hint="eastAsia"/>
          <w:sz w:val="26"/>
          <w:szCs w:val="26"/>
        </w:rPr>
        <w:t>四、本學年度報名採</w:t>
      </w:r>
      <w:r w:rsidRPr="008C2651">
        <w:rPr>
          <w:rFonts w:ascii="標楷體" w:eastAsia="標楷體" w:hAnsi="標楷體" w:hint="eastAsia"/>
          <w:sz w:val="26"/>
          <w:szCs w:val="26"/>
          <w:u w:val="thick"/>
        </w:rPr>
        <w:t>一次作業</w:t>
      </w:r>
      <w:r w:rsidRPr="008C2651">
        <w:rPr>
          <w:rFonts w:ascii="標楷體" w:eastAsia="標楷體" w:hAnsi="標楷體" w:hint="eastAsia"/>
          <w:sz w:val="26"/>
          <w:szCs w:val="26"/>
        </w:rPr>
        <w:t>、</w:t>
      </w:r>
      <w:r w:rsidRPr="008C2651">
        <w:rPr>
          <w:rFonts w:ascii="標楷體" w:eastAsia="標楷體" w:hAnsi="標楷體" w:hint="eastAsia"/>
          <w:sz w:val="26"/>
          <w:szCs w:val="26"/>
          <w:u w:val="thick"/>
        </w:rPr>
        <w:t>分上下學期選填</w:t>
      </w:r>
      <w:r w:rsidRPr="008C2651">
        <w:rPr>
          <w:rFonts w:ascii="標楷體" w:eastAsia="標楷體" w:hAnsi="標楷體" w:hint="eastAsia"/>
          <w:sz w:val="26"/>
          <w:szCs w:val="26"/>
        </w:rPr>
        <w:t>，若有名額出缺時，承辦單位將依候補者所填志願及名次高低順序通知辦理登記報到手續。逾期未成功報到者，即以自願放棄遞補</w:t>
      </w:r>
      <w:r w:rsidR="001C0CE9" w:rsidRPr="008C2651">
        <w:rPr>
          <w:rFonts w:ascii="標楷體" w:eastAsia="標楷體" w:hAnsi="標楷體" w:hint="eastAsia"/>
          <w:sz w:val="26"/>
          <w:szCs w:val="26"/>
        </w:rPr>
        <w:t>權論。</w:t>
      </w:r>
    </w:p>
    <w:p w:rsidR="009B04B2" w:rsidRDefault="009B04B2" w:rsidP="007B7352">
      <w:pPr>
        <w:autoSpaceDE w:val="0"/>
        <w:autoSpaceDN w:val="0"/>
        <w:adjustRightInd w:val="0"/>
        <w:spacing w:line="0" w:lineRule="atLeast"/>
        <w:ind w:left="566" w:hangingChars="202" w:hanging="566"/>
        <w:rPr>
          <w:rFonts w:ascii="標楷體" w:eastAsia="標楷體" w:hAnsi="標楷體"/>
          <w:sz w:val="28"/>
          <w:szCs w:val="28"/>
        </w:rPr>
      </w:pPr>
    </w:p>
    <w:p w:rsidR="009B04B2" w:rsidRDefault="009B04B2" w:rsidP="007B7352">
      <w:pPr>
        <w:autoSpaceDE w:val="0"/>
        <w:autoSpaceDN w:val="0"/>
        <w:adjustRightInd w:val="0"/>
        <w:spacing w:line="0" w:lineRule="atLeast"/>
        <w:ind w:left="566" w:hangingChars="202" w:hanging="566"/>
        <w:rPr>
          <w:rFonts w:ascii="標楷體" w:eastAsia="標楷體" w:hAnsi="標楷體"/>
          <w:sz w:val="28"/>
          <w:szCs w:val="28"/>
        </w:rPr>
      </w:pPr>
    </w:p>
    <w:p w:rsidR="009B04B2" w:rsidRDefault="009B04B2" w:rsidP="007B7352">
      <w:pPr>
        <w:autoSpaceDE w:val="0"/>
        <w:autoSpaceDN w:val="0"/>
        <w:adjustRightInd w:val="0"/>
        <w:spacing w:line="0" w:lineRule="atLeast"/>
        <w:ind w:left="566" w:hangingChars="202" w:hanging="566"/>
        <w:rPr>
          <w:rFonts w:ascii="標楷體" w:eastAsia="標楷體" w:hAnsi="標楷體"/>
          <w:b/>
          <w:sz w:val="28"/>
          <w:szCs w:val="28"/>
        </w:rPr>
      </w:pPr>
      <w:r w:rsidRPr="009B04B2">
        <w:rPr>
          <w:rFonts w:ascii="標楷體" w:eastAsia="標楷體" w:hAnsi="標楷體" w:hint="eastAsia"/>
          <w:b/>
          <w:sz w:val="28"/>
          <w:szCs w:val="28"/>
        </w:rPr>
        <w:lastRenderedPageBreak/>
        <w:t>升學管道</w:t>
      </w:r>
      <w:r>
        <w:rPr>
          <w:rFonts w:ascii="標楷體" w:eastAsia="標楷體" w:hAnsi="標楷體" w:hint="eastAsia"/>
          <w:b/>
          <w:sz w:val="28"/>
          <w:szCs w:val="28"/>
        </w:rPr>
        <w:t>說明</w:t>
      </w:r>
    </w:p>
    <w:p w:rsidR="009B04B2" w:rsidRPr="009B04B2" w:rsidRDefault="009B04B2" w:rsidP="007B7352">
      <w:pPr>
        <w:autoSpaceDE w:val="0"/>
        <w:autoSpaceDN w:val="0"/>
        <w:adjustRightInd w:val="0"/>
        <w:spacing w:line="0" w:lineRule="atLeast"/>
        <w:ind w:left="566" w:hangingChars="202" w:hanging="566"/>
        <w:rPr>
          <w:rFonts w:ascii="標楷體" w:eastAsia="標楷體" w:hAnsi="標楷體"/>
          <w:b/>
          <w:sz w:val="28"/>
          <w:szCs w:val="28"/>
        </w:rPr>
      </w:pPr>
    </w:p>
    <w:p w:rsidR="001C0CE9" w:rsidRPr="008C2651" w:rsidRDefault="001C0CE9" w:rsidP="007B7352">
      <w:pPr>
        <w:autoSpaceDE w:val="0"/>
        <w:autoSpaceDN w:val="0"/>
        <w:adjustRightInd w:val="0"/>
        <w:spacing w:line="0" w:lineRule="atLeast"/>
        <w:ind w:left="566" w:hangingChars="202" w:hanging="566"/>
        <w:rPr>
          <w:rFonts w:ascii="標楷體" w:eastAsia="標楷體" w:hAnsi="標楷體"/>
          <w:sz w:val="28"/>
          <w:szCs w:val="28"/>
        </w:rPr>
      </w:pPr>
      <w:r w:rsidRPr="008C2651">
        <w:rPr>
          <w:rFonts w:ascii="標楷體" w:eastAsia="標楷體" w:hAnsi="標楷體"/>
          <w:noProof/>
          <w:sz w:val="28"/>
          <w:szCs w:val="28"/>
        </w:rPr>
        <w:drawing>
          <wp:inline distT="0" distB="0" distL="0" distR="0" wp14:anchorId="396C16F9" wp14:editId="02BA2B86">
            <wp:extent cx="6489700" cy="4229100"/>
            <wp:effectExtent l="0" t="0" r="6350" b="0"/>
            <wp:docPr id="1" name="內容版面配置區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9219" name="內容版面配置區 3"/>
                    <pic:cNvPicPr>
                      <a:picLocks noGrp="1"/>
                    </pic:cNvPicPr>
                  </pic:nvPicPr>
                  <pic:blipFill rotWithShape="1">
                    <a:blip r:embed="rId8" cstate="print">
                      <a:extLst/>
                    </a:blip>
                    <a:srcRect l="14175" t="23910" r="12628" b="188"/>
                    <a:stretch/>
                  </pic:blipFill>
                  <pic:spPr bwMode="auto">
                    <a:xfrm>
                      <a:off x="0" y="0"/>
                      <a:ext cx="6489700" cy="4229100"/>
                    </a:xfrm>
                    <a:prstGeom prst="rect">
                      <a:avLst/>
                    </a:prstGeom>
                    <a:noFill/>
                    <a:ln>
                      <a:noFill/>
                    </a:ln>
                    <a:effectLst>
                      <a:softEdge rad="0"/>
                    </a:effectLst>
                    <a:extLst/>
                  </pic:spPr>
                </pic:pic>
              </a:graphicData>
            </a:graphic>
          </wp:inline>
        </w:drawing>
      </w:r>
    </w:p>
    <w:p w:rsidR="009B04B2" w:rsidRDefault="009B04B2" w:rsidP="00195B7A">
      <w:pPr>
        <w:autoSpaceDE w:val="0"/>
        <w:autoSpaceDN w:val="0"/>
        <w:adjustRightInd w:val="0"/>
        <w:spacing w:line="0" w:lineRule="atLeast"/>
        <w:ind w:left="566" w:hangingChars="202" w:hanging="566"/>
        <w:rPr>
          <w:rFonts w:ascii="標楷體" w:eastAsia="標楷體" w:hAnsi="標楷體"/>
          <w:sz w:val="28"/>
          <w:szCs w:val="28"/>
        </w:rPr>
      </w:pPr>
    </w:p>
    <w:p w:rsidR="00195B7A" w:rsidRPr="008C2651" w:rsidRDefault="00195B7A" w:rsidP="00195B7A">
      <w:pPr>
        <w:autoSpaceDE w:val="0"/>
        <w:autoSpaceDN w:val="0"/>
        <w:adjustRightInd w:val="0"/>
        <w:spacing w:line="0" w:lineRule="atLeast"/>
        <w:ind w:left="566" w:hangingChars="202" w:hanging="566"/>
        <w:rPr>
          <w:rFonts w:ascii="標楷體" w:eastAsia="標楷體" w:hAnsi="標楷體"/>
          <w:sz w:val="28"/>
          <w:szCs w:val="28"/>
        </w:rPr>
      </w:pPr>
      <w:r w:rsidRPr="008C2651">
        <w:rPr>
          <w:rFonts w:ascii="標楷體" w:eastAsia="標楷體" w:hAnsi="標楷體" w:hint="eastAsia"/>
          <w:sz w:val="28"/>
          <w:szCs w:val="28"/>
        </w:rPr>
        <w:t>1.依多元入學方案升讀高中、高職及</w:t>
      </w:r>
      <w:r w:rsidRPr="008C2651">
        <w:rPr>
          <w:rFonts w:ascii="標楷體" w:eastAsia="標楷體" w:hAnsi="標楷體" w:hint="eastAsia"/>
          <w:b/>
          <w:bCs/>
          <w:sz w:val="28"/>
          <w:szCs w:val="28"/>
        </w:rPr>
        <w:t>五專</w:t>
      </w:r>
      <w:r w:rsidR="009B04B2">
        <w:rPr>
          <w:rFonts w:ascii="標楷體" w:eastAsia="標楷體" w:hAnsi="標楷體" w:hint="eastAsia"/>
          <w:b/>
          <w:bCs/>
          <w:sz w:val="28"/>
          <w:szCs w:val="28"/>
        </w:rPr>
        <w:t>。</w:t>
      </w:r>
    </w:p>
    <w:p w:rsidR="00195B7A" w:rsidRPr="008C2651" w:rsidRDefault="00195B7A" w:rsidP="00195B7A">
      <w:pPr>
        <w:autoSpaceDE w:val="0"/>
        <w:autoSpaceDN w:val="0"/>
        <w:adjustRightInd w:val="0"/>
        <w:spacing w:line="0" w:lineRule="atLeast"/>
        <w:ind w:left="566" w:hangingChars="202" w:hanging="566"/>
        <w:rPr>
          <w:rFonts w:ascii="標楷體" w:eastAsia="標楷體" w:hAnsi="標楷體"/>
          <w:sz w:val="28"/>
          <w:szCs w:val="28"/>
        </w:rPr>
      </w:pPr>
      <w:r w:rsidRPr="008C2651">
        <w:rPr>
          <w:rFonts w:ascii="標楷體" w:eastAsia="標楷體" w:hAnsi="標楷體" w:hint="eastAsia"/>
          <w:sz w:val="28"/>
          <w:szCs w:val="28"/>
        </w:rPr>
        <w:t>2.高中職</w:t>
      </w:r>
      <w:r w:rsidRPr="008C2651">
        <w:rPr>
          <w:rFonts w:ascii="標楷體" w:eastAsia="標楷體" w:hAnsi="標楷體" w:hint="eastAsia"/>
          <w:b/>
          <w:bCs/>
          <w:sz w:val="28"/>
          <w:szCs w:val="28"/>
        </w:rPr>
        <w:t>技優</w:t>
      </w:r>
      <w:r w:rsidRPr="008C2651">
        <w:rPr>
          <w:rFonts w:ascii="標楷體" w:eastAsia="標楷體" w:hAnsi="標楷體" w:hint="eastAsia"/>
          <w:sz w:val="28"/>
          <w:szCs w:val="28"/>
        </w:rPr>
        <w:t>生申請</w:t>
      </w:r>
      <w:r w:rsidR="009B04B2">
        <w:rPr>
          <w:rFonts w:ascii="標楷體" w:eastAsia="標楷體" w:hAnsi="標楷體" w:hint="eastAsia"/>
          <w:sz w:val="28"/>
          <w:szCs w:val="28"/>
        </w:rPr>
        <w:t>。</w:t>
      </w:r>
    </w:p>
    <w:p w:rsidR="00195B7A" w:rsidRPr="008C2651" w:rsidRDefault="00195B7A" w:rsidP="00195B7A">
      <w:pPr>
        <w:autoSpaceDE w:val="0"/>
        <w:autoSpaceDN w:val="0"/>
        <w:adjustRightInd w:val="0"/>
        <w:spacing w:line="0" w:lineRule="atLeast"/>
        <w:ind w:left="566" w:hangingChars="202" w:hanging="566"/>
        <w:rPr>
          <w:rFonts w:ascii="標楷體" w:eastAsia="標楷體" w:hAnsi="標楷體"/>
          <w:sz w:val="28"/>
          <w:szCs w:val="28"/>
        </w:rPr>
      </w:pPr>
      <w:r w:rsidRPr="008C2651">
        <w:rPr>
          <w:rFonts w:ascii="標楷體" w:eastAsia="標楷體" w:hAnsi="標楷體" w:hint="eastAsia"/>
          <w:sz w:val="28"/>
          <w:szCs w:val="28"/>
        </w:rPr>
        <w:t>3.</w:t>
      </w:r>
      <w:r w:rsidRPr="008C2651">
        <w:rPr>
          <w:rFonts w:ascii="標楷體" w:eastAsia="標楷體" w:hAnsi="標楷體" w:hint="eastAsia"/>
          <w:sz w:val="28"/>
          <w:szCs w:val="28"/>
          <w:u w:val="single"/>
        </w:rPr>
        <w:t>優先</w:t>
      </w:r>
      <w:r w:rsidRPr="008C2651">
        <w:rPr>
          <w:rFonts w:ascii="標楷體" w:eastAsia="標楷體" w:hAnsi="標楷體" w:hint="eastAsia"/>
          <w:sz w:val="28"/>
          <w:szCs w:val="28"/>
        </w:rPr>
        <w:t>分發就讀</w:t>
      </w:r>
      <w:r w:rsidRPr="008C2651">
        <w:rPr>
          <w:rFonts w:ascii="標楷體" w:eastAsia="標楷體" w:hAnsi="標楷體" w:hint="eastAsia"/>
          <w:b/>
          <w:bCs/>
          <w:sz w:val="28"/>
          <w:szCs w:val="28"/>
        </w:rPr>
        <w:t>實用技能學程</w:t>
      </w:r>
      <w:r w:rsidR="009B04B2">
        <w:rPr>
          <w:rFonts w:ascii="標楷體" w:eastAsia="標楷體" w:hAnsi="標楷體" w:hint="eastAsia"/>
          <w:sz w:val="28"/>
          <w:szCs w:val="28"/>
        </w:rPr>
        <w:t>。</w:t>
      </w:r>
    </w:p>
    <w:p w:rsidR="00195B7A" w:rsidRPr="009B04B2" w:rsidRDefault="00195B7A" w:rsidP="009B04B2">
      <w:pPr>
        <w:pStyle w:val="a8"/>
        <w:numPr>
          <w:ilvl w:val="0"/>
          <w:numId w:val="14"/>
        </w:numPr>
        <w:autoSpaceDE w:val="0"/>
        <w:autoSpaceDN w:val="0"/>
        <w:adjustRightInd w:val="0"/>
        <w:spacing w:line="0" w:lineRule="atLeast"/>
        <w:ind w:leftChars="0" w:left="284" w:hanging="284"/>
        <w:rPr>
          <w:rFonts w:ascii="標楷體" w:eastAsia="標楷體" w:hAnsi="標楷體"/>
          <w:sz w:val="28"/>
          <w:szCs w:val="28"/>
        </w:rPr>
      </w:pPr>
      <w:r w:rsidRPr="009B04B2">
        <w:rPr>
          <w:rFonts w:ascii="標楷體" w:eastAsia="標楷體" w:hAnsi="標楷體" w:hint="eastAsia"/>
          <w:sz w:val="28"/>
          <w:szCs w:val="28"/>
        </w:rPr>
        <w:t>五專：超額比序總積分之項目積分採計原則：</w:t>
      </w:r>
      <w:r w:rsidR="009B04B2" w:rsidRPr="009B04B2">
        <w:rPr>
          <w:rFonts w:ascii="標楷體" w:eastAsia="標楷體" w:hAnsi="標楷體"/>
          <w:sz w:val="28"/>
          <w:szCs w:val="28"/>
        </w:rPr>
        <w:br/>
      </w:r>
      <w:r w:rsidRPr="009B04B2">
        <w:rPr>
          <w:rFonts w:ascii="標楷體" w:eastAsia="標楷體" w:hAnsi="標楷體" w:hint="eastAsia"/>
          <w:sz w:val="28"/>
          <w:szCs w:val="28"/>
        </w:rPr>
        <w:t>「技藝優良」項目積分採計上限為</w:t>
      </w:r>
      <w:r w:rsidR="009B04B2" w:rsidRPr="009B04B2">
        <w:rPr>
          <w:rFonts w:ascii="標楷體" w:eastAsia="標楷體" w:hAnsi="標楷體"/>
          <w:sz w:val="28"/>
          <w:szCs w:val="28"/>
        </w:rPr>
        <w:t>3</w:t>
      </w:r>
      <w:r w:rsidRPr="009B04B2">
        <w:rPr>
          <w:rFonts w:ascii="標楷體" w:eastAsia="標楷體" w:hAnsi="標楷體" w:hint="eastAsia"/>
          <w:sz w:val="28"/>
          <w:szCs w:val="28"/>
        </w:rPr>
        <w:t>分，採計方式為技藝教育課程平均總成績達</w:t>
      </w:r>
      <w:r w:rsidR="009B04B2" w:rsidRPr="009B04B2">
        <w:rPr>
          <w:rFonts w:ascii="標楷體" w:eastAsia="標楷體" w:hAnsi="標楷體"/>
          <w:sz w:val="28"/>
          <w:szCs w:val="28"/>
        </w:rPr>
        <w:t>90</w:t>
      </w:r>
      <w:r w:rsidRPr="009B04B2">
        <w:rPr>
          <w:rFonts w:ascii="標楷體" w:eastAsia="標楷體" w:hAnsi="標楷體" w:hint="eastAsia"/>
          <w:sz w:val="28"/>
          <w:szCs w:val="28"/>
        </w:rPr>
        <w:t>分以上者得</w:t>
      </w:r>
      <w:r w:rsidRPr="009B04B2">
        <w:rPr>
          <w:rFonts w:ascii="標楷體" w:eastAsia="標楷體" w:hAnsi="標楷體"/>
          <w:sz w:val="28"/>
          <w:szCs w:val="28"/>
        </w:rPr>
        <w:t>3</w:t>
      </w:r>
      <w:r w:rsidRPr="009B04B2">
        <w:rPr>
          <w:rFonts w:ascii="標楷體" w:eastAsia="標楷體" w:hAnsi="標楷體" w:hint="eastAsia"/>
          <w:sz w:val="28"/>
          <w:szCs w:val="28"/>
        </w:rPr>
        <w:t>分、</w:t>
      </w:r>
      <w:r w:rsidRPr="009B04B2">
        <w:rPr>
          <w:rFonts w:ascii="標楷體" w:eastAsia="標楷體" w:hAnsi="標楷體"/>
          <w:sz w:val="28"/>
          <w:szCs w:val="28"/>
        </w:rPr>
        <w:t>80</w:t>
      </w:r>
      <w:r w:rsidRPr="009B04B2">
        <w:rPr>
          <w:rFonts w:ascii="標楷體" w:eastAsia="標楷體" w:hAnsi="標楷體" w:hint="eastAsia"/>
          <w:sz w:val="28"/>
          <w:szCs w:val="28"/>
        </w:rPr>
        <w:t>分以上未滿</w:t>
      </w:r>
      <w:r w:rsidRPr="009B04B2">
        <w:rPr>
          <w:rFonts w:ascii="標楷體" w:eastAsia="標楷體" w:hAnsi="標楷體"/>
          <w:sz w:val="28"/>
          <w:szCs w:val="28"/>
        </w:rPr>
        <w:t>90</w:t>
      </w:r>
      <w:r w:rsidRPr="009B04B2">
        <w:rPr>
          <w:rFonts w:ascii="標楷體" w:eastAsia="標楷體" w:hAnsi="標楷體" w:hint="eastAsia"/>
          <w:sz w:val="28"/>
          <w:szCs w:val="28"/>
        </w:rPr>
        <w:t>分者得</w:t>
      </w:r>
      <w:r w:rsidRPr="009B04B2">
        <w:rPr>
          <w:rFonts w:ascii="標楷體" w:eastAsia="標楷體" w:hAnsi="標楷體"/>
          <w:sz w:val="28"/>
          <w:szCs w:val="28"/>
        </w:rPr>
        <w:t>2</w:t>
      </w:r>
      <w:r w:rsidRPr="009B04B2">
        <w:rPr>
          <w:rFonts w:ascii="標楷體" w:eastAsia="標楷體" w:hAnsi="標楷體" w:hint="eastAsia"/>
          <w:sz w:val="28"/>
          <w:szCs w:val="28"/>
        </w:rPr>
        <w:t>分、</w:t>
      </w:r>
      <w:r w:rsidRPr="009B04B2">
        <w:rPr>
          <w:rFonts w:ascii="標楷體" w:eastAsia="標楷體" w:hAnsi="標楷體"/>
          <w:sz w:val="28"/>
          <w:szCs w:val="28"/>
        </w:rPr>
        <w:t>60</w:t>
      </w:r>
      <w:r w:rsidRPr="009B04B2">
        <w:rPr>
          <w:rFonts w:ascii="標楷體" w:eastAsia="標楷體" w:hAnsi="標楷體" w:hint="eastAsia"/>
          <w:sz w:val="28"/>
          <w:szCs w:val="28"/>
        </w:rPr>
        <w:t>分以上未滿</w:t>
      </w:r>
      <w:r w:rsidRPr="009B04B2">
        <w:rPr>
          <w:rFonts w:ascii="標楷體" w:eastAsia="標楷體" w:hAnsi="標楷體"/>
          <w:sz w:val="28"/>
          <w:szCs w:val="28"/>
        </w:rPr>
        <w:t>80</w:t>
      </w:r>
      <w:r w:rsidRPr="009B04B2">
        <w:rPr>
          <w:rFonts w:ascii="標楷體" w:eastAsia="標楷體" w:hAnsi="標楷體" w:hint="eastAsia"/>
          <w:sz w:val="28"/>
          <w:szCs w:val="28"/>
        </w:rPr>
        <w:t>分者得</w:t>
      </w:r>
      <w:r w:rsidR="009B04B2" w:rsidRPr="009B04B2">
        <w:rPr>
          <w:rFonts w:ascii="標楷體" w:eastAsia="標楷體" w:hAnsi="標楷體"/>
          <w:sz w:val="28"/>
          <w:szCs w:val="28"/>
        </w:rPr>
        <w:t>1</w:t>
      </w:r>
      <w:r w:rsidRPr="009B04B2">
        <w:rPr>
          <w:rFonts w:ascii="標楷體" w:eastAsia="標楷體" w:hAnsi="標楷體" w:hint="eastAsia"/>
          <w:sz w:val="28"/>
          <w:szCs w:val="28"/>
        </w:rPr>
        <w:t xml:space="preserve">分。 </w:t>
      </w:r>
    </w:p>
    <w:p w:rsidR="00195B7A" w:rsidRPr="009B04B2" w:rsidRDefault="00195B7A" w:rsidP="009B04B2">
      <w:pPr>
        <w:pStyle w:val="a8"/>
        <w:numPr>
          <w:ilvl w:val="0"/>
          <w:numId w:val="14"/>
        </w:numPr>
        <w:autoSpaceDE w:val="0"/>
        <w:autoSpaceDN w:val="0"/>
        <w:adjustRightInd w:val="0"/>
        <w:spacing w:line="0" w:lineRule="atLeast"/>
        <w:ind w:leftChars="0" w:left="284" w:hanging="284"/>
        <w:rPr>
          <w:rFonts w:ascii="標楷體" w:eastAsia="標楷體" w:hAnsi="標楷體"/>
          <w:sz w:val="28"/>
          <w:szCs w:val="28"/>
        </w:rPr>
      </w:pPr>
      <w:r w:rsidRPr="009B04B2">
        <w:rPr>
          <w:rFonts w:ascii="標楷體" w:eastAsia="標楷體" w:hAnsi="標楷體" w:hint="eastAsia"/>
          <w:sz w:val="28"/>
          <w:szCs w:val="28"/>
        </w:rPr>
        <w:t>技優甄</w:t>
      </w:r>
      <w:r w:rsidRPr="009B04B2">
        <w:rPr>
          <w:rFonts w:ascii="標楷體" w:eastAsia="標楷體" w:hAnsi="標楷體"/>
          <w:sz w:val="28"/>
          <w:szCs w:val="28"/>
        </w:rPr>
        <w:t>審</w:t>
      </w:r>
      <w:r w:rsidRPr="009B04B2">
        <w:rPr>
          <w:rFonts w:ascii="標楷體" w:eastAsia="標楷體" w:hAnsi="標楷體" w:hint="eastAsia"/>
          <w:sz w:val="28"/>
          <w:szCs w:val="28"/>
        </w:rPr>
        <w:t>：技藝技能得分核算基準，應屆畢（結）業生技藝教育課程成績優良，技藝教育課程職群成績</w:t>
      </w:r>
      <w:r w:rsidR="00D22F9C">
        <w:rPr>
          <w:rFonts w:ascii="標楷體" w:eastAsia="標楷體" w:hAnsi="標楷體"/>
          <w:sz w:val="28"/>
          <w:szCs w:val="28"/>
        </w:rPr>
        <w:t>(</w:t>
      </w:r>
      <w:r w:rsidRPr="009B04B2">
        <w:rPr>
          <w:rFonts w:ascii="標楷體" w:eastAsia="標楷體" w:hAnsi="標楷體" w:hint="eastAsia"/>
          <w:sz w:val="28"/>
          <w:szCs w:val="28"/>
        </w:rPr>
        <w:t>與國中在校學習領域評量成績無涉</w:t>
      </w:r>
      <w:r w:rsidRPr="009B04B2">
        <w:rPr>
          <w:rFonts w:ascii="標楷體" w:eastAsia="標楷體" w:hAnsi="標楷體"/>
          <w:sz w:val="28"/>
          <w:szCs w:val="28"/>
        </w:rPr>
        <w:t>)</w:t>
      </w:r>
      <w:r w:rsidRPr="009B04B2">
        <w:rPr>
          <w:rFonts w:ascii="標楷體" w:eastAsia="標楷體" w:hAnsi="標楷體" w:hint="eastAsia"/>
          <w:sz w:val="28"/>
          <w:szCs w:val="28"/>
        </w:rPr>
        <w:t>達該班</w:t>
      </w:r>
      <w:r w:rsidR="00D22F9C">
        <w:rPr>
          <w:rFonts w:ascii="標楷體" w:eastAsia="標楷體" w:hAnsi="標楷體"/>
          <w:sz w:val="28"/>
          <w:szCs w:val="28"/>
        </w:rPr>
        <w:t>PR</w:t>
      </w:r>
      <w:r w:rsidRPr="009B04B2">
        <w:rPr>
          <w:rFonts w:ascii="標楷體" w:eastAsia="標楷體" w:hAnsi="標楷體" w:hint="eastAsia"/>
          <w:sz w:val="28"/>
          <w:szCs w:val="28"/>
        </w:rPr>
        <w:t>值七十以上者（得擇優一職群成績採計得分）</w:t>
      </w:r>
      <w:r w:rsidR="009B04B2" w:rsidRPr="009B04B2">
        <w:rPr>
          <w:rFonts w:ascii="標楷體" w:eastAsia="標楷體" w:hAnsi="標楷體"/>
          <w:sz w:val="28"/>
          <w:szCs w:val="28"/>
        </w:rPr>
        <w:br/>
      </w:r>
      <w:r w:rsidR="00D22F9C">
        <w:rPr>
          <w:rFonts w:ascii="標楷體" w:eastAsia="標楷體" w:hAnsi="標楷體"/>
          <w:sz w:val="28"/>
          <w:szCs w:val="28"/>
        </w:rPr>
        <w:t>(1)PR</w:t>
      </w:r>
      <w:r w:rsidRPr="009B04B2">
        <w:rPr>
          <w:rFonts w:ascii="標楷體" w:eastAsia="標楷體" w:hAnsi="標楷體" w:hint="eastAsia"/>
          <w:sz w:val="28"/>
          <w:szCs w:val="28"/>
        </w:rPr>
        <w:t>值</w:t>
      </w:r>
      <w:r w:rsidRPr="009B04B2">
        <w:rPr>
          <w:rFonts w:ascii="標楷體" w:eastAsia="標楷體" w:hAnsi="標楷體"/>
          <w:sz w:val="28"/>
          <w:szCs w:val="28"/>
        </w:rPr>
        <w:t>(</w:t>
      </w:r>
      <w:r w:rsidRPr="009B04B2">
        <w:rPr>
          <w:rFonts w:ascii="標楷體" w:eastAsia="標楷體" w:hAnsi="標楷體" w:hint="eastAsia"/>
          <w:sz w:val="28"/>
          <w:szCs w:val="28"/>
        </w:rPr>
        <w:t>百分等級</w:t>
      </w:r>
      <w:r w:rsidRPr="009B04B2">
        <w:rPr>
          <w:rFonts w:ascii="標楷體" w:eastAsia="標楷體" w:hAnsi="標楷體"/>
          <w:sz w:val="28"/>
          <w:szCs w:val="28"/>
        </w:rPr>
        <w:t>)</w:t>
      </w:r>
      <w:r w:rsidRPr="009B04B2">
        <w:rPr>
          <w:rFonts w:ascii="標楷體" w:eastAsia="標楷體" w:hAnsi="標楷體" w:hint="eastAsia"/>
          <w:sz w:val="28"/>
          <w:szCs w:val="28"/>
        </w:rPr>
        <w:t>九十以上→</w:t>
      </w:r>
      <w:r w:rsidRPr="009B04B2">
        <w:rPr>
          <w:rFonts w:ascii="標楷體" w:eastAsia="標楷體" w:hAnsi="標楷體"/>
          <w:sz w:val="28"/>
          <w:szCs w:val="28"/>
        </w:rPr>
        <w:t>50</w:t>
      </w:r>
      <w:r w:rsidRPr="009B04B2">
        <w:rPr>
          <w:rFonts w:ascii="標楷體" w:eastAsia="標楷體" w:hAnsi="標楷體" w:hint="eastAsia"/>
          <w:sz w:val="28"/>
          <w:szCs w:val="28"/>
        </w:rPr>
        <w:t>分；</w:t>
      </w:r>
      <w:r w:rsidR="00D22F9C">
        <w:rPr>
          <w:rFonts w:ascii="標楷體" w:eastAsia="標楷體" w:hAnsi="標楷體"/>
          <w:sz w:val="28"/>
          <w:szCs w:val="28"/>
        </w:rPr>
        <w:t>(2)PR</w:t>
      </w:r>
      <w:r w:rsidRPr="009B04B2">
        <w:rPr>
          <w:rFonts w:ascii="標楷體" w:eastAsia="標楷體" w:hAnsi="標楷體" w:hint="eastAsia"/>
          <w:sz w:val="28"/>
          <w:szCs w:val="28"/>
        </w:rPr>
        <w:t>值</w:t>
      </w:r>
      <w:r w:rsidR="00D22F9C">
        <w:rPr>
          <w:rFonts w:ascii="標楷體" w:eastAsia="標楷體" w:hAnsi="標楷體"/>
          <w:sz w:val="28"/>
          <w:szCs w:val="28"/>
        </w:rPr>
        <w:t>(</w:t>
      </w:r>
      <w:r w:rsidRPr="009B04B2">
        <w:rPr>
          <w:rFonts w:ascii="標楷體" w:eastAsia="標楷體" w:hAnsi="標楷體" w:hint="eastAsia"/>
          <w:sz w:val="28"/>
          <w:szCs w:val="28"/>
        </w:rPr>
        <w:t>百分等級</w:t>
      </w:r>
      <w:r w:rsidR="00D22F9C">
        <w:rPr>
          <w:rFonts w:ascii="標楷體" w:eastAsia="標楷體" w:hAnsi="標楷體"/>
          <w:sz w:val="28"/>
          <w:szCs w:val="28"/>
        </w:rPr>
        <w:t>)</w:t>
      </w:r>
      <w:r w:rsidRPr="009B04B2">
        <w:rPr>
          <w:rFonts w:ascii="標楷體" w:eastAsia="標楷體" w:hAnsi="標楷體" w:hint="eastAsia"/>
          <w:sz w:val="28"/>
          <w:szCs w:val="28"/>
        </w:rPr>
        <w:t>八十以上未達九十→</w:t>
      </w:r>
      <w:r w:rsidRPr="009B04B2">
        <w:rPr>
          <w:rFonts w:ascii="標楷體" w:eastAsia="標楷體" w:hAnsi="標楷體"/>
          <w:sz w:val="28"/>
          <w:szCs w:val="28"/>
        </w:rPr>
        <w:t>45</w:t>
      </w:r>
      <w:r w:rsidRPr="009B04B2">
        <w:rPr>
          <w:rFonts w:ascii="標楷體" w:eastAsia="標楷體" w:hAnsi="標楷體" w:hint="eastAsia"/>
          <w:sz w:val="28"/>
          <w:szCs w:val="28"/>
        </w:rPr>
        <w:t>分；</w:t>
      </w:r>
      <w:r w:rsidR="00D22F9C">
        <w:rPr>
          <w:rFonts w:ascii="標楷體" w:eastAsia="標楷體" w:hAnsi="標楷體"/>
          <w:sz w:val="28"/>
          <w:szCs w:val="28"/>
        </w:rPr>
        <w:t>(3)PR</w:t>
      </w:r>
      <w:r w:rsidRPr="009B04B2">
        <w:rPr>
          <w:rFonts w:ascii="標楷體" w:eastAsia="標楷體" w:hAnsi="標楷體" w:hint="eastAsia"/>
          <w:sz w:val="28"/>
          <w:szCs w:val="28"/>
        </w:rPr>
        <w:t>值</w:t>
      </w:r>
      <w:r w:rsidR="00D22F9C">
        <w:rPr>
          <w:rFonts w:ascii="標楷體" w:eastAsia="標楷體" w:hAnsi="標楷體"/>
          <w:sz w:val="28"/>
          <w:szCs w:val="28"/>
        </w:rPr>
        <w:t>(</w:t>
      </w:r>
      <w:r w:rsidRPr="009B04B2">
        <w:rPr>
          <w:rFonts w:ascii="標楷體" w:eastAsia="標楷體" w:hAnsi="標楷體" w:hint="eastAsia"/>
          <w:sz w:val="28"/>
          <w:szCs w:val="28"/>
        </w:rPr>
        <w:t>百分等級</w:t>
      </w:r>
      <w:r w:rsidR="00D22F9C">
        <w:rPr>
          <w:rFonts w:ascii="標楷體" w:eastAsia="標楷體" w:hAnsi="標楷體"/>
          <w:sz w:val="28"/>
          <w:szCs w:val="28"/>
        </w:rPr>
        <w:t>)</w:t>
      </w:r>
      <w:r w:rsidRPr="009B04B2">
        <w:rPr>
          <w:rFonts w:ascii="標楷體" w:eastAsia="標楷體" w:hAnsi="標楷體" w:hint="eastAsia"/>
          <w:sz w:val="28"/>
          <w:szCs w:val="28"/>
        </w:rPr>
        <w:t>七十以上未達八十→</w:t>
      </w:r>
      <w:r w:rsidRPr="009B04B2">
        <w:rPr>
          <w:rFonts w:ascii="標楷體" w:eastAsia="標楷體" w:hAnsi="標楷體"/>
          <w:sz w:val="28"/>
          <w:szCs w:val="28"/>
        </w:rPr>
        <w:t>40</w:t>
      </w:r>
      <w:r w:rsidRPr="009B04B2">
        <w:rPr>
          <w:rFonts w:ascii="標楷體" w:eastAsia="標楷體" w:hAnsi="標楷體" w:hint="eastAsia"/>
          <w:sz w:val="28"/>
          <w:szCs w:val="28"/>
        </w:rPr>
        <w:t>分</w:t>
      </w:r>
    </w:p>
    <w:p w:rsidR="00195B7A" w:rsidRPr="008C2651" w:rsidRDefault="00195B7A" w:rsidP="007B7352">
      <w:pPr>
        <w:autoSpaceDE w:val="0"/>
        <w:autoSpaceDN w:val="0"/>
        <w:adjustRightInd w:val="0"/>
        <w:spacing w:line="0" w:lineRule="atLeast"/>
        <w:ind w:left="566" w:hangingChars="202" w:hanging="566"/>
        <w:rPr>
          <w:rFonts w:ascii="標楷體" w:eastAsia="標楷體" w:hAnsi="標楷體"/>
          <w:sz w:val="28"/>
          <w:szCs w:val="28"/>
        </w:rPr>
      </w:pPr>
    </w:p>
    <w:sectPr w:rsidR="00195B7A" w:rsidRPr="008C2651" w:rsidSect="00766489">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597" w:rsidRDefault="008D7597" w:rsidP="0027092A">
      <w:r>
        <w:separator/>
      </w:r>
    </w:p>
  </w:endnote>
  <w:endnote w:type="continuationSeparator" w:id="0">
    <w:p w:rsidR="008D7597" w:rsidRDefault="008D7597" w:rsidP="0027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T67o00">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文鼎古印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597" w:rsidRDefault="008D7597" w:rsidP="0027092A">
      <w:r>
        <w:separator/>
      </w:r>
    </w:p>
  </w:footnote>
  <w:footnote w:type="continuationSeparator" w:id="0">
    <w:p w:rsidR="008D7597" w:rsidRDefault="008D7597" w:rsidP="002709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137"/>
    <w:multiLevelType w:val="hybridMultilevel"/>
    <w:tmpl w:val="AEC4205E"/>
    <w:lvl w:ilvl="0" w:tplc="08004AB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094CF5"/>
    <w:multiLevelType w:val="hybridMultilevel"/>
    <w:tmpl w:val="97AC228C"/>
    <w:lvl w:ilvl="0" w:tplc="ED70A5B4">
      <w:start w:val="1"/>
      <w:numFmt w:val="taiwaneseCountingThousand"/>
      <w:lvlText w:val="%1、"/>
      <w:lvlJc w:val="left"/>
      <w:pPr>
        <w:ind w:left="490" w:hanging="4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180BA1"/>
    <w:multiLevelType w:val="singleLevel"/>
    <w:tmpl w:val="BDD87850"/>
    <w:lvl w:ilvl="0">
      <w:start w:val="1"/>
      <w:numFmt w:val="taiwaneseCountingThousand"/>
      <w:lvlText w:val="%1、"/>
      <w:lvlJc w:val="left"/>
      <w:pPr>
        <w:tabs>
          <w:tab w:val="num" w:pos="960"/>
        </w:tabs>
        <w:ind w:left="960" w:hanging="480"/>
      </w:pPr>
      <w:rPr>
        <w:rFonts w:ascii="Times New Roman" w:eastAsia="新細明體" w:hAnsi="Times New Roman" w:hint="eastAsia"/>
      </w:rPr>
    </w:lvl>
  </w:abstractNum>
  <w:abstractNum w:abstractNumId="3" w15:restartNumberingAfterBreak="0">
    <w:nsid w:val="1E677CDE"/>
    <w:multiLevelType w:val="hybridMultilevel"/>
    <w:tmpl w:val="8A06B3E0"/>
    <w:lvl w:ilvl="0" w:tplc="9C7AA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1E0932"/>
    <w:multiLevelType w:val="hybridMultilevel"/>
    <w:tmpl w:val="77EC116E"/>
    <w:lvl w:ilvl="0" w:tplc="6DC20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8F11D8"/>
    <w:multiLevelType w:val="hybridMultilevel"/>
    <w:tmpl w:val="302C4DFE"/>
    <w:lvl w:ilvl="0" w:tplc="D8D4C4AA">
      <w:start w:val="2"/>
      <w:numFmt w:val="bullet"/>
      <w:lvlText w:val="※"/>
      <w:lvlJc w:val="left"/>
      <w:pPr>
        <w:tabs>
          <w:tab w:val="num" w:pos="0"/>
        </w:tabs>
        <w:ind w:left="0" w:hanging="360"/>
      </w:pPr>
      <w:rPr>
        <w:rFonts w:ascii="標楷體" w:eastAsia="標楷體" w:hAnsi="標楷體" w:cs="Times New Roman" w:hint="eastAsia"/>
        <w:color w:val="000000"/>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6" w15:restartNumberingAfterBreak="0">
    <w:nsid w:val="32E81C4F"/>
    <w:multiLevelType w:val="hybridMultilevel"/>
    <w:tmpl w:val="6B7017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F86E91"/>
    <w:multiLevelType w:val="hybridMultilevel"/>
    <w:tmpl w:val="E8D4C110"/>
    <w:lvl w:ilvl="0" w:tplc="66A8BB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67021"/>
    <w:multiLevelType w:val="hybridMultilevel"/>
    <w:tmpl w:val="104442DA"/>
    <w:lvl w:ilvl="0" w:tplc="7E1691F6">
      <w:start w:val="1"/>
      <w:numFmt w:val="taiwaneseCountingThousand"/>
      <w:lvlText w:val="%1、"/>
      <w:lvlJc w:val="left"/>
      <w:pPr>
        <w:ind w:left="360" w:hanging="720"/>
      </w:pPr>
      <w:rPr>
        <w:rFonts w:ascii="標楷體" w:cs="TT67o00"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15:restartNumberingAfterBreak="0">
    <w:nsid w:val="4EBF4818"/>
    <w:multiLevelType w:val="hybridMultilevel"/>
    <w:tmpl w:val="FD788E9E"/>
    <w:lvl w:ilvl="0" w:tplc="D2A459D8">
      <w:start w:val="1"/>
      <w:numFmt w:val="bullet"/>
      <w:lvlText w:val=""/>
      <w:lvlJc w:val="left"/>
      <w:pPr>
        <w:tabs>
          <w:tab w:val="num" w:pos="720"/>
        </w:tabs>
        <w:ind w:left="720" w:hanging="360"/>
      </w:pPr>
      <w:rPr>
        <w:rFonts w:ascii="Wingdings" w:hAnsi="Wingdings" w:hint="default"/>
      </w:rPr>
    </w:lvl>
    <w:lvl w:ilvl="1" w:tplc="30C0B676" w:tentative="1">
      <w:start w:val="1"/>
      <w:numFmt w:val="bullet"/>
      <w:lvlText w:val=""/>
      <w:lvlJc w:val="left"/>
      <w:pPr>
        <w:tabs>
          <w:tab w:val="num" w:pos="1440"/>
        </w:tabs>
        <w:ind w:left="1440" w:hanging="360"/>
      </w:pPr>
      <w:rPr>
        <w:rFonts w:ascii="Wingdings" w:hAnsi="Wingdings" w:hint="default"/>
      </w:rPr>
    </w:lvl>
    <w:lvl w:ilvl="2" w:tplc="80DC1978" w:tentative="1">
      <w:start w:val="1"/>
      <w:numFmt w:val="bullet"/>
      <w:lvlText w:val=""/>
      <w:lvlJc w:val="left"/>
      <w:pPr>
        <w:tabs>
          <w:tab w:val="num" w:pos="2160"/>
        </w:tabs>
        <w:ind w:left="2160" w:hanging="360"/>
      </w:pPr>
      <w:rPr>
        <w:rFonts w:ascii="Wingdings" w:hAnsi="Wingdings" w:hint="default"/>
      </w:rPr>
    </w:lvl>
    <w:lvl w:ilvl="3" w:tplc="6D9C6938" w:tentative="1">
      <w:start w:val="1"/>
      <w:numFmt w:val="bullet"/>
      <w:lvlText w:val=""/>
      <w:lvlJc w:val="left"/>
      <w:pPr>
        <w:tabs>
          <w:tab w:val="num" w:pos="2880"/>
        </w:tabs>
        <w:ind w:left="2880" w:hanging="360"/>
      </w:pPr>
      <w:rPr>
        <w:rFonts w:ascii="Wingdings" w:hAnsi="Wingdings" w:hint="default"/>
      </w:rPr>
    </w:lvl>
    <w:lvl w:ilvl="4" w:tplc="0390F1AA" w:tentative="1">
      <w:start w:val="1"/>
      <w:numFmt w:val="bullet"/>
      <w:lvlText w:val=""/>
      <w:lvlJc w:val="left"/>
      <w:pPr>
        <w:tabs>
          <w:tab w:val="num" w:pos="3600"/>
        </w:tabs>
        <w:ind w:left="3600" w:hanging="360"/>
      </w:pPr>
      <w:rPr>
        <w:rFonts w:ascii="Wingdings" w:hAnsi="Wingdings" w:hint="default"/>
      </w:rPr>
    </w:lvl>
    <w:lvl w:ilvl="5" w:tplc="C67C31B6" w:tentative="1">
      <w:start w:val="1"/>
      <w:numFmt w:val="bullet"/>
      <w:lvlText w:val=""/>
      <w:lvlJc w:val="left"/>
      <w:pPr>
        <w:tabs>
          <w:tab w:val="num" w:pos="4320"/>
        </w:tabs>
        <w:ind w:left="4320" w:hanging="360"/>
      </w:pPr>
      <w:rPr>
        <w:rFonts w:ascii="Wingdings" w:hAnsi="Wingdings" w:hint="default"/>
      </w:rPr>
    </w:lvl>
    <w:lvl w:ilvl="6" w:tplc="9E267F32" w:tentative="1">
      <w:start w:val="1"/>
      <w:numFmt w:val="bullet"/>
      <w:lvlText w:val=""/>
      <w:lvlJc w:val="left"/>
      <w:pPr>
        <w:tabs>
          <w:tab w:val="num" w:pos="5040"/>
        </w:tabs>
        <w:ind w:left="5040" w:hanging="360"/>
      </w:pPr>
      <w:rPr>
        <w:rFonts w:ascii="Wingdings" w:hAnsi="Wingdings" w:hint="default"/>
      </w:rPr>
    </w:lvl>
    <w:lvl w:ilvl="7" w:tplc="3D9A86B4" w:tentative="1">
      <w:start w:val="1"/>
      <w:numFmt w:val="bullet"/>
      <w:lvlText w:val=""/>
      <w:lvlJc w:val="left"/>
      <w:pPr>
        <w:tabs>
          <w:tab w:val="num" w:pos="5760"/>
        </w:tabs>
        <w:ind w:left="5760" w:hanging="360"/>
      </w:pPr>
      <w:rPr>
        <w:rFonts w:ascii="Wingdings" w:hAnsi="Wingdings" w:hint="default"/>
      </w:rPr>
    </w:lvl>
    <w:lvl w:ilvl="8" w:tplc="3C1444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016019"/>
    <w:multiLevelType w:val="hybridMultilevel"/>
    <w:tmpl w:val="02CEFCE6"/>
    <w:lvl w:ilvl="0" w:tplc="983EEDD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3712166"/>
    <w:multiLevelType w:val="hybridMultilevel"/>
    <w:tmpl w:val="DBB07452"/>
    <w:lvl w:ilvl="0" w:tplc="7248BDC6">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86529D"/>
    <w:multiLevelType w:val="hybridMultilevel"/>
    <w:tmpl w:val="07F0E80C"/>
    <w:lvl w:ilvl="0" w:tplc="170EB8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B900C4A"/>
    <w:multiLevelType w:val="hybridMultilevel"/>
    <w:tmpl w:val="389E5D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9"/>
  </w:num>
  <w:num w:numId="3">
    <w:abstractNumId w:val="2"/>
  </w:num>
  <w:num w:numId="4">
    <w:abstractNumId w:val="5"/>
  </w:num>
  <w:num w:numId="5">
    <w:abstractNumId w:val="6"/>
  </w:num>
  <w:num w:numId="6">
    <w:abstractNumId w:val="7"/>
  </w:num>
  <w:num w:numId="7">
    <w:abstractNumId w:val="4"/>
  </w:num>
  <w:num w:numId="8">
    <w:abstractNumId w:val="11"/>
  </w:num>
  <w:num w:numId="9">
    <w:abstractNumId w:val="12"/>
  </w:num>
  <w:num w:numId="10">
    <w:abstractNumId w:val="3"/>
  </w:num>
  <w:num w:numId="11">
    <w:abstractNumId w:val="10"/>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D9"/>
    <w:rsid w:val="00011714"/>
    <w:rsid w:val="000121C2"/>
    <w:rsid w:val="000131F9"/>
    <w:rsid w:val="00021EA2"/>
    <w:rsid w:val="0002329D"/>
    <w:rsid w:val="0003032D"/>
    <w:rsid w:val="000363FC"/>
    <w:rsid w:val="0004273F"/>
    <w:rsid w:val="00044EFF"/>
    <w:rsid w:val="00050437"/>
    <w:rsid w:val="00051463"/>
    <w:rsid w:val="00054DCC"/>
    <w:rsid w:val="00062278"/>
    <w:rsid w:val="00062B7F"/>
    <w:rsid w:val="00066A7C"/>
    <w:rsid w:val="00071546"/>
    <w:rsid w:val="000875D4"/>
    <w:rsid w:val="00091874"/>
    <w:rsid w:val="000962E2"/>
    <w:rsid w:val="00097B50"/>
    <w:rsid w:val="000A2ABA"/>
    <w:rsid w:val="000A3EE8"/>
    <w:rsid w:val="000B57FB"/>
    <w:rsid w:val="000B6451"/>
    <w:rsid w:val="000C5555"/>
    <w:rsid w:val="000D0875"/>
    <w:rsid w:val="000D49E6"/>
    <w:rsid w:val="000E1EC0"/>
    <w:rsid w:val="000E5D77"/>
    <w:rsid w:val="000E6EFF"/>
    <w:rsid w:val="000F0029"/>
    <w:rsid w:val="000F314E"/>
    <w:rsid w:val="000F6A55"/>
    <w:rsid w:val="000F7B81"/>
    <w:rsid w:val="00103F69"/>
    <w:rsid w:val="00111B09"/>
    <w:rsid w:val="001225AE"/>
    <w:rsid w:val="00124430"/>
    <w:rsid w:val="00124617"/>
    <w:rsid w:val="00132833"/>
    <w:rsid w:val="00133F9D"/>
    <w:rsid w:val="001362D9"/>
    <w:rsid w:val="00140DF4"/>
    <w:rsid w:val="00151550"/>
    <w:rsid w:val="00152546"/>
    <w:rsid w:val="00165539"/>
    <w:rsid w:val="00174D44"/>
    <w:rsid w:val="00175828"/>
    <w:rsid w:val="00176DDA"/>
    <w:rsid w:val="00182BA2"/>
    <w:rsid w:val="00182C76"/>
    <w:rsid w:val="001852CC"/>
    <w:rsid w:val="00195B7A"/>
    <w:rsid w:val="001A3FD6"/>
    <w:rsid w:val="001A6F1A"/>
    <w:rsid w:val="001A7856"/>
    <w:rsid w:val="001B7181"/>
    <w:rsid w:val="001C0CE9"/>
    <w:rsid w:val="001C598F"/>
    <w:rsid w:val="001D39F4"/>
    <w:rsid w:val="001D3B8E"/>
    <w:rsid w:val="001D72BA"/>
    <w:rsid w:val="001D7BD7"/>
    <w:rsid w:val="001F38D0"/>
    <w:rsid w:val="001F44BB"/>
    <w:rsid w:val="0021020D"/>
    <w:rsid w:val="00213342"/>
    <w:rsid w:val="002205CA"/>
    <w:rsid w:val="00221A2F"/>
    <w:rsid w:val="00222380"/>
    <w:rsid w:val="00227A43"/>
    <w:rsid w:val="002305A1"/>
    <w:rsid w:val="00231C89"/>
    <w:rsid w:val="002354A1"/>
    <w:rsid w:val="002362C1"/>
    <w:rsid w:val="00236995"/>
    <w:rsid w:val="00245E1B"/>
    <w:rsid w:val="00263DCE"/>
    <w:rsid w:val="00264586"/>
    <w:rsid w:val="0027092A"/>
    <w:rsid w:val="00272AF2"/>
    <w:rsid w:val="002738F4"/>
    <w:rsid w:val="00275C0F"/>
    <w:rsid w:val="00277B0D"/>
    <w:rsid w:val="0028071D"/>
    <w:rsid w:val="002825DC"/>
    <w:rsid w:val="00292636"/>
    <w:rsid w:val="002A128C"/>
    <w:rsid w:val="002A1973"/>
    <w:rsid w:val="002A243D"/>
    <w:rsid w:val="002B1090"/>
    <w:rsid w:val="002B22DF"/>
    <w:rsid w:val="002B55DA"/>
    <w:rsid w:val="002D6A43"/>
    <w:rsid w:val="002D764E"/>
    <w:rsid w:val="002E4BE3"/>
    <w:rsid w:val="002E53E3"/>
    <w:rsid w:val="002E5C85"/>
    <w:rsid w:val="002E7B50"/>
    <w:rsid w:val="002F5ECF"/>
    <w:rsid w:val="002F699D"/>
    <w:rsid w:val="00302B21"/>
    <w:rsid w:val="0030486D"/>
    <w:rsid w:val="003108D1"/>
    <w:rsid w:val="00321B79"/>
    <w:rsid w:val="0033373D"/>
    <w:rsid w:val="0033675C"/>
    <w:rsid w:val="00346C77"/>
    <w:rsid w:val="003525D2"/>
    <w:rsid w:val="00357249"/>
    <w:rsid w:val="003574A5"/>
    <w:rsid w:val="003637B4"/>
    <w:rsid w:val="00363D26"/>
    <w:rsid w:val="00371D7C"/>
    <w:rsid w:val="003760EC"/>
    <w:rsid w:val="00376E98"/>
    <w:rsid w:val="00380022"/>
    <w:rsid w:val="00380D41"/>
    <w:rsid w:val="00385834"/>
    <w:rsid w:val="003877CE"/>
    <w:rsid w:val="00392CE3"/>
    <w:rsid w:val="00393843"/>
    <w:rsid w:val="003A0504"/>
    <w:rsid w:val="003A3324"/>
    <w:rsid w:val="003A5863"/>
    <w:rsid w:val="003B032D"/>
    <w:rsid w:val="003B2496"/>
    <w:rsid w:val="003C02C4"/>
    <w:rsid w:val="003D51E9"/>
    <w:rsid w:val="003D7398"/>
    <w:rsid w:val="003E1F3D"/>
    <w:rsid w:val="003F4CDA"/>
    <w:rsid w:val="0041022D"/>
    <w:rsid w:val="00416E94"/>
    <w:rsid w:val="00417E1C"/>
    <w:rsid w:val="00422432"/>
    <w:rsid w:val="00424CFC"/>
    <w:rsid w:val="0043496E"/>
    <w:rsid w:val="004356C1"/>
    <w:rsid w:val="00451E0C"/>
    <w:rsid w:val="0045643B"/>
    <w:rsid w:val="004703EC"/>
    <w:rsid w:val="0047394A"/>
    <w:rsid w:val="00473A55"/>
    <w:rsid w:val="00475D6C"/>
    <w:rsid w:val="00476C00"/>
    <w:rsid w:val="00494909"/>
    <w:rsid w:val="004A0499"/>
    <w:rsid w:val="004A1471"/>
    <w:rsid w:val="004A17C9"/>
    <w:rsid w:val="004A3540"/>
    <w:rsid w:val="004A4270"/>
    <w:rsid w:val="004A43F7"/>
    <w:rsid w:val="004B5A47"/>
    <w:rsid w:val="004B6281"/>
    <w:rsid w:val="004C1BA8"/>
    <w:rsid w:val="004C2FEB"/>
    <w:rsid w:val="004C3004"/>
    <w:rsid w:val="004C41D0"/>
    <w:rsid w:val="004C5039"/>
    <w:rsid w:val="004C6C09"/>
    <w:rsid w:val="004C6F32"/>
    <w:rsid w:val="004D2143"/>
    <w:rsid w:val="004D3607"/>
    <w:rsid w:val="004E5064"/>
    <w:rsid w:val="004E5121"/>
    <w:rsid w:val="004E61AD"/>
    <w:rsid w:val="004F1422"/>
    <w:rsid w:val="004F2E3C"/>
    <w:rsid w:val="004F6490"/>
    <w:rsid w:val="005065AC"/>
    <w:rsid w:val="00507EC4"/>
    <w:rsid w:val="00510AFD"/>
    <w:rsid w:val="00515967"/>
    <w:rsid w:val="00517CC1"/>
    <w:rsid w:val="005205AF"/>
    <w:rsid w:val="005214B7"/>
    <w:rsid w:val="005221A8"/>
    <w:rsid w:val="005254EF"/>
    <w:rsid w:val="005262E7"/>
    <w:rsid w:val="00530ABA"/>
    <w:rsid w:val="00535285"/>
    <w:rsid w:val="00537941"/>
    <w:rsid w:val="00542910"/>
    <w:rsid w:val="00542E26"/>
    <w:rsid w:val="00542F98"/>
    <w:rsid w:val="00570D49"/>
    <w:rsid w:val="0057416D"/>
    <w:rsid w:val="0057714A"/>
    <w:rsid w:val="0058013F"/>
    <w:rsid w:val="005855D5"/>
    <w:rsid w:val="0058772B"/>
    <w:rsid w:val="00595E75"/>
    <w:rsid w:val="00597F68"/>
    <w:rsid w:val="005C0B85"/>
    <w:rsid w:val="005C42E0"/>
    <w:rsid w:val="005C55F3"/>
    <w:rsid w:val="005D275C"/>
    <w:rsid w:val="005E002E"/>
    <w:rsid w:val="005E0EEF"/>
    <w:rsid w:val="005E13ED"/>
    <w:rsid w:val="005E26D0"/>
    <w:rsid w:val="005E667A"/>
    <w:rsid w:val="005F05EC"/>
    <w:rsid w:val="005F1D7F"/>
    <w:rsid w:val="005F2045"/>
    <w:rsid w:val="005F441D"/>
    <w:rsid w:val="005F70A8"/>
    <w:rsid w:val="005F7B40"/>
    <w:rsid w:val="0060132C"/>
    <w:rsid w:val="00602712"/>
    <w:rsid w:val="006043C1"/>
    <w:rsid w:val="006251CB"/>
    <w:rsid w:val="00625415"/>
    <w:rsid w:val="0062621A"/>
    <w:rsid w:val="00626E4D"/>
    <w:rsid w:val="00631C18"/>
    <w:rsid w:val="006412B9"/>
    <w:rsid w:val="0064186F"/>
    <w:rsid w:val="00645C5C"/>
    <w:rsid w:val="006570A4"/>
    <w:rsid w:val="00657F07"/>
    <w:rsid w:val="006627DA"/>
    <w:rsid w:val="00663625"/>
    <w:rsid w:val="00665DF8"/>
    <w:rsid w:val="00670460"/>
    <w:rsid w:val="00670FC6"/>
    <w:rsid w:val="00687943"/>
    <w:rsid w:val="006A2D97"/>
    <w:rsid w:val="006B2DDB"/>
    <w:rsid w:val="006B44B7"/>
    <w:rsid w:val="006B6C2D"/>
    <w:rsid w:val="006C1AF7"/>
    <w:rsid w:val="006C66EA"/>
    <w:rsid w:val="006C672B"/>
    <w:rsid w:val="006D0D10"/>
    <w:rsid w:val="006D7A10"/>
    <w:rsid w:val="006E1ED8"/>
    <w:rsid w:val="006E2C8E"/>
    <w:rsid w:val="006E5ED9"/>
    <w:rsid w:val="006E784E"/>
    <w:rsid w:val="006F2AAA"/>
    <w:rsid w:val="006F3CE4"/>
    <w:rsid w:val="006F3EA3"/>
    <w:rsid w:val="006F4640"/>
    <w:rsid w:val="007031C2"/>
    <w:rsid w:val="00707BFB"/>
    <w:rsid w:val="00711593"/>
    <w:rsid w:val="00711CFA"/>
    <w:rsid w:val="007234B2"/>
    <w:rsid w:val="007354BE"/>
    <w:rsid w:val="00736512"/>
    <w:rsid w:val="007417BA"/>
    <w:rsid w:val="00743360"/>
    <w:rsid w:val="00765450"/>
    <w:rsid w:val="00766489"/>
    <w:rsid w:val="007678B1"/>
    <w:rsid w:val="00771E89"/>
    <w:rsid w:val="0078553D"/>
    <w:rsid w:val="00786931"/>
    <w:rsid w:val="00792E6B"/>
    <w:rsid w:val="00795359"/>
    <w:rsid w:val="007A554F"/>
    <w:rsid w:val="007A67D9"/>
    <w:rsid w:val="007A786B"/>
    <w:rsid w:val="007B077B"/>
    <w:rsid w:val="007B08D7"/>
    <w:rsid w:val="007B7352"/>
    <w:rsid w:val="007C1A82"/>
    <w:rsid w:val="007C5399"/>
    <w:rsid w:val="007C65FD"/>
    <w:rsid w:val="007D1F0E"/>
    <w:rsid w:val="007E3FE2"/>
    <w:rsid w:val="007E60BA"/>
    <w:rsid w:val="007F03CB"/>
    <w:rsid w:val="007F03FA"/>
    <w:rsid w:val="007F37C9"/>
    <w:rsid w:val="007F5F16"/>
    <w:rsid w:val="008017F0"/>
    <w:rsid w:val="0080636A"/>
    <w:rsid w:val="00816F37"/>
    <w:rsid w:val="00817460"/>
    <w:rsid w:val="00822A39"/>
    <w:rsid w:val="00836CDD"/>
    <w:rsid w:val="00837BED"/>
    <w:rsid w:val="008401AE"/>
    <w:rsid w:val="0084115A"/>
    <w:rsid w:val="00841627"/>
    <w:rsid w:val="00855F57"/>
    <w:rsid w:val="008575B9"/>
    <w:rsid w:val="00865B69"/>
    <w:rsid w:val="00866B6D"/>
    <w:rsid w:val="00870158"/>
    <w:rsid w:val="00870CF4"/>
    <w:rsid w:val="00880313"/>
    <w:rsid w:val="00880A82"/>
    <w:rsid w:val="00885B6C"/>
    <w:rsid w:val="00887371"/>
    <w:rsid w:val="008915CA"/>
    <w:rsid w:val="0089268E"/>
    <w:rsid w:val="008937EE"/>
    <w:rsid w:val="00894D2A"/>
    <w:rsid w:val="008955AD"/>
    <w:rsid w:val="00895CC7"/>
    <w:rsid w:val="00897223"/>
    <w:rsid w:val="008A1885"/>
    <w:rsid w:val="008A2415"/>
    <w:rsid w:val="008A793A"/>
    <w:rsid w:val="008B7DA3"/>
    <w:rsid w:val="008C1459"/>
    <w:rsid w:val="008C23EB"/>
    <w:rsid w:val="008C2651"/>
    <w:rsid w:val="008C31AA"/>
    <w:rsid w:val="008D7597"/>
    <w:rsid w:val="008F09E4"/>
    <w:rsid w:val="008F1369"/>
    <w:rsid w:val="008F296D"/>
    <w:rsid w:val="008F33D1"/>
    <w:rsid w:val="008F7C99"/>
    <w:rsid w:val="00900491"/>
    <w:rsid w:val="00913E14"/>
    <w:rsid w:val="0091580A"/>
    <w:rsid w:val="009177A0"/>
    <w:rsid w:val="00921388"/>
    <w:rsid w:val="00921C7B"/>
    <w:rsid w:val="00930693"/>
    <w:rsid w:val="00932A67"/>
    <w:rsid w:val="009349F5"/>
    <w:rsid w:val="00941D95"/>
    <w:rsid w:val="00950AD7"/>
    <w:rsid w:val="00961189"/>
    <w:rsid w:val="0097785D"/>
    <w:rsid w:val="00980DE4"/>
    <w:rsid w:val="00993FA8"/>
    <w:rsid w:val="009953E5"/>
    <w:rsid w:val="00996DD9"/>
    <w:rsid w:val="009A4B78"/>
    <w:rsid w:val="009B04B2"/>
    <w:rsid w:val="009B0740"/>
    <w:rsid w:val="009B7A55"/>
    <w:rsid w:val="009C6710"/>
    <w:rsid w:val="009D59AE"/>
    <w:rsid w:val="009E1F37"/>
    <w:rsid w:val="009E42BE"/>
    <w:rsid w:val="009E5D00"/>
    <w:rsid w:val="009F04D5"/>
    <w:rsid w:val="009F2A36"/>
    <w:rsid w:val="009F36EE"/>
    <w:rsid w:val="009F691E"/>
    <w:rsid w:val="00A01F47"/>
    <w:rsid w:val="00A0435E"/>
    <w:rsid w:val="00A063F9"/>
    <w:rsid w:val="00A11784"/>
    <w:rsid w:val="00A1225F"/>
    <w:rsid w:val="00A15661"/>
    <w:rsid w:val="00A24426"/>
    <w:rsid w:val="00A24441"/>
    <w:rsid w:val="00A2534F"/>
    <w:rsid w:val="00A27692"/>
    <w:rsid w:val="00A27922"/>
    <w:rsid w:val="00A3073C"/>
    <w:rsid w:val="00A344B7"/>
    <w:rsid w:val="00A35126"/>
    <w:rsid w:val="00A4033F"/>
    <w:rsid w:val="00A4348E"/>
    <w:rsid w:val="00A534BB"/>
    <w:rsid w:val="00A547F2"/>
    <w:rsid w:val="00A56C8A"/>
    <w:rsid w:val="00A608D5"/>
    <w:rsid w:val="00A65328"/>
    <w:rsid w:val="00A7678A"/>
    <w:rsid w:val="00A840B2"/>
    <w:rsid w:val="00A87F3B"/>
    <w:rsid w:val="00A90769"/>
    <w:rsid w:val="00AA4314"/>
    <w:rsid w:val="00AA63EE"/>
    <w:rsid w:val="00AB422E"/>
    <w:rsid w:val="00AB5C8E"/>
    <w:rsid w:val="00AC2129"/>
    <w:rsid w:val="00AC7755"/>
    <w:rsid w:val="00AD7C59"/>
    <w:rsid w:val="00AE2D9F"/>
    <w:rsid w:val="00AE4736"/>
    <w:rsid w:val="00AF2656"/>
    <w:rsid w:val="00AF7E04"/>
    <w:rsid w:val="00B04908"/>
    <w:rsid w:val="00B07AC8"/>
    <w:rsid w:val="00B11E4A"/>
    <w:rsid w:val="00B133AE"/>
    <w:rsid w:val="00B21F9A"/>
    <w:rsid w:val="00B221E3"/>
    <w:rsid w:val="00B22715"/>
    <w:rsid w:val="00B265DE"/>
    <w:rsid w:val="00B26C12"/>
    <w:rsid w:val="00B37679"/>
    <w:rsid w:val="00B52A27"/>
    <w:rsid w:val="00B55CFE"/>
    <w:rsid w:val="00B56BBF"/>
    <w:rsid w:val="00B628E0"/>
    <w:rsid w:val="00B62F79"/>
    <w:rsid w:val="00B67D4B"/>
    <w:rsid w:val="00B71FA4"/>
    <w:rsid w:val="00B73CEA"/>
    <w:rsid w:val="00B83406"/>
    <w:rsid w:val="00B93C90"/>
    <w:rsid w:val="00B9495D"/>
    <w:rsid w:val="00B95F1C"/>
    <w:rsid w:val="00BA1C47"/>
    <w:rsid w:val="00BA3ABB"/>
    <w:rsid w:val="00BA6736"/>
    <w:rsid w:val="00BB0D06"/>
    <w:rsid w:val="00BB2EC0"/>
    <w:rsid w:val="00BB466B"/>
    <w:rsid w:val="00BC620E"/>
    <w:rsid w:val="00BC6ECB"/>
    <w:rsid w:val="00BC7E53"/>
    <w:rsid w:val="00BD293D"/>
    <w:rsid w:val="00BD2CFE"/>
    <w:rsid w:val="00BD3ACD"/>
    <w:rsid w:val="00BE3A35"/>
    <w:rsid w:val="00BF3E0F"/>
    <w:rsid w:val="00BF67A1"/>
    <w:rsid w:val="00C05C32"/>
    <w:rsid w:val="00C130E9"/>
    <w:rsid w:val="00C20FB6"/>
    <w:rsid w:val="00C35F87"/>
    <w:rsid w:val="00C45EA6"/>
    <w:rsid w:val="00C54394"/>
    <w:rsid w:val="00C54656"/>
    <w:rsid w:val="00C620F2"/>
    <w:rsid w:val="00C62E6E"/>
    <w:rsid w:val="00C65BC8"/>
    <w:rsid w:val="00C66890"/>
    <w:rsid w:val="00C72AC2"/>
    <w:rsid w:val="00C8426A"/>
    <w:rsid w:val="00C96768"/>
    <w:rsid w:val="00C97FA2"/>
    <w:rsid w:val="00CA185C"/>
    <w:rsid w:val="00CA1C7A"/>
    <w:rsid w:val="00CA625F"/>
    <w:rsid w:val="00CB5F9E"/>
    <w:rsid w:val="00CB6D72"/>
    <w:rsid w:val="00CB71FD"/>
    <w:rsid w:val="00CB7B3E"/>
    <w:rsid w:val="00CC3C20"/>
    <w:rsid w:val="00CC6172"/>
    <w:rsid w:val="00CC6355"/>
    <w:rsid w:val="00CD0744"/>
    <w:rsid w:val="00CD4BAD"/>
    <w:rsid w:val="00CE5FE1"/>
    <w:rsid w:val="00CF0DD1"/>
    <w:rsid w:val="00CF1D16"/>
    <w:rsid w:val="00CF2A87"/>
    <w:rsid w:val="00CF5B3A"/>
    <w:rsid w:val="00CF64BD"/>
    <w:rsid w:val="00D055BF"/>
    <w:rsid w:val="00D146BB"/>
    <w:rsid w:val="00D22F9C"/>
    <w:rsid w:val="00D2446E"/>
    <w:rsid w:val="00D271DE"/>
    <w:rsid w:val="00D33430"/>
    <w:rsid w:val="00D36377"/>
    <w:rsid w:val="00D422DF"/>
    <w:rsid w:val="00D45E53"/>
    <w:rsid w:val="00D51C5A"/>
    <w:rsid w:val="00D56DE0"/>
    <w:rsid w:val="00D61513"/>
    <w:rsid w:val="00D66BA0"/>
    <w:rsid w:val="00D84651"/>
    <w:rsid w:val="00D8632C"/>
    <w:rsid w:val="00D92800"/>
    <w:rsid w:val="00D94251"/>
    <w:rsid w:val="00D951CA"/>
    <w:rsid w:val="00D961EA"/>
    <w:rsid w:val="00DA4421"/>
    <w:rsid w:val="00DA7563"/>
    <w:rsid w:val="00DB2346"/>
    <w:rsid w:val="00DB7193"/>
    <w:rsid w:val="00DC0496"/>
    <w:rsid w:val="00DC5418"/>
    <w:rsid w:val="00DD293D"/>
    <w:rsid w:val="00DE052A"/>
    <w:rsid w:val="00DE07F3"/>
    <w:rsid w:val="00DE26AA"/>
    <w:rsid w:val="00DE53C6"/>
    <w:rsid w:val="00E00CED"/>
    <w:rsid w:val="00E07B44"/>
    <w:rsid w:val="00E118DE"/>
    <w:rsid w:val="00E133AB"/>
    <w:rsid w:val="00E13A8A"/>
    <w:rsid w:val="00E206D9"/>
    <w:rsid w:val="00E212EE"/>
    <w:rsid w:val="00E22A03"/>
    <w:rsid w:val="00E243E3"/>
    <w:rsid w:val="00E24A2D"/>
    <w:rsid w:val="00E30A82"/>
    <w:rsid w:val="00E36567"/>
    <w:rsid w:val="00E43C63"/>
    <w:rsid w:val="00E442FC"/>
    <w:rsid w:val="00E506F3"/>
    <w:rsid w:val="00E5798E"/>
    <w:rsid w:val="00E7058E"/>
    <w:rsid w:val="00E74332"/>
    <w:rsid w:val="00E8115A"/>
    <w:rsid w:val="00E825B8"/>
    <w:rsid w:val="00E93A59"/>
    <w:rsid w:val="00EA584C"/>
    <w:rsid w:val="00EB1E67"/>
    <w:rsid w:val="00EB2D4C"/>
    <w:rsid w:val="00EC0AB4"/>
    <w:rsid w:val="00EC2991"/>
    <w:rsid w:val="00EC31BD"/>
    <w:rsid w:val="00ED119A"/>
    <w:rsid w:val="00ED1AD4"/>
    <w:rsid w:val="00EE2775"/>
    <w:rsid w:val="00EE51C9"/>
    <w:rsid w:val="00EE533B"/>
    <w:rsid w:val="00EE7893"/>
    <w:rsid w:val="00EF058B"/>
    <w:rsid w:val="00EF2E4B"/>
    <w:rsid w:val="00EF2EC2"/>
    <w:rsid w:val="00EF357F"/>
    <w:rsid w:val="00F00801"/>
    <w:rsid w:val="00F0294D"/>
    <w:rsid w:val="00F11AEB"/>
    <w:rsid w:val="00F2048A"/>
    <w:rsid w:val="00F21B58"/>
    <w:rsid w:val="00F261C7"/>
    <w:rsid w:val="00F272A4"/>
    <w:rsid w:val="00F27319"/>
    <w:rsid w:val="00F35457"/>
    <w:rsid w:val="00F357C6"/>
    <w:rsid w:val="00F366AC"/>
    <w:rsid w:val="00F40709"/>
    <w:rsid w:val="00F51280"/>
    <w:rsid w:val="00F52560"/>
    <w:rsid w:val="00F54C06"/>
    <w:rsid w:val="00F56A2F"/>
    <w:rsid w:val="00F65AD1"/>
    <w:rsid w:val="00F74628"/>
    <w:rsid w:val="00F763A7"/>
    <w:rsid w:val="00F804E3"/>
    <w:rsid w:val="00F82857"/>
    <w:rsid w:val="00F861EF"/>
    <w:rsid w:val="00F96747"/>
    <w:rsid w:val="00FA331C"/>
    <w:rsid w:val="00FA5051"/>
    <w:rsid w:val="00FB25DC"/>
    <w:rsid w:val="00FB669C"/>
    <w:rsid w:val="00FC16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9B180"/>
  <w15:docId w15:val="{76F80A94-D9A3-46EF-A4F2-EF6C66FE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AD"/>
    <w:pPr>
      <w:widowControl w:val="0"/>
    </w:pPr>
    <w:rPr>
      <w:kern w:val="2"/>
      <w:sz w:val="24"/>
      <w:szCs w:val="24"/>
    </w:rPr>
  </w:style>
  <w:style w:type="paragraph" w:styleId="3">
    <w:name w:val="heading 3"/>
    <w:basedOn w:val="a"/>
    <w:next w:val="a"/>
    <w:qFormat/>
    <w:rsid w:val="00D055BF"/>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5E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7092A"/>
    <w:pPr>
      <w:tabs>
        <w:tab w:val="center" w:pos="4153"/>
        <w:tab w:val="right" w:pos="8306"/>
      </w:tabs>
      <w:snapToGrid w:val="0"/>
    </w:pPr>
    <w:rPr>
      <w:sz w:val="20"/>
      <w:szCs w:val="20"/>
    </w:rPr>
  </w:style>
  <w:style w:type="character" w:customStyle="1" w:styleId="a5">
    <w:name w:val="頁首 字元"/>
    <w:link w:val="a4"/>
    <w:rsid w:val="0027092A"/>
    <w:rPr>
      <w:kern w:val="2"/>
    </w:rPr>
  </w:style>
  <w:style w:type="paragraph" w:styleId="a6">
    <w:name w:val="footer"/>
    <w:basedOn w:val="a"/>
    <w:link w:val="a7"/>
    <w:rsid w:val="0027092A"/>
    <w:pPr>
      <w:tabs>
        <w:tab w:val="center" w:pos="4153"/>
        <w:tab w:val="right" w:pos="8306"/>
      </w:tabs>
      <w:snapToGrid w:val="0"/>
    </w:pPr>
    <w:rPr>
      <w:sz w:val="20"/>
      <w:szCs w:val="20"/>
    </w:rPr>
  </w:style>
  <w:style w:type="character" w:customStyle="1" w:styleId="a7">
    <w:name w:val="頁尾 字元"/>
    <w:link w:val="a6"/>
    <w:rsid w:val="0027092A"/>
    <w:rPr>
      <w:kern w:val="2"/>
    </w:rPr>
  </w:style>
  <w:style w:type="paragraph" w:styleId="a8">
    <w:name w:val="List Paragraph"/>
    <w:basedOn w:val="a"/>
    <w:uiPriority w:val="34"/>
    <w:qFormat/>
    <w:rsid w:val="000962E2"/>
    <w:pPr>
      <w:widowControl/>
      <w:ind w:leftChars="200" w:left="480"/>
    </w:pPr>
    <w:rPr>
      <w:rFonts w:ascii="新細明體" w:hAnsi="新細明體" w:cs="新細明體"/>
      <w:kern w:val="0"/>
    </w:rPr>
  </w:style>
  <w:style w:type="paragraph" w:styleId="a9">
    <w:name w:val="Body Text"/>
    <w:basedOn w:val="a"/>
    <w:rsid w:val="00D055BF"/>
    <w:pPr>
      <w:spacing w:line="400" w:lineRule="exact"/>
    </w:pPr>
    <w:rPr>
      <w:rFonts w:ascii="文鼎古印體" w:eastAsia="文鼎古印體"/>
      <w:sz w:val="28"/>
    </w:rPr>
  </w:style>
  <w:style w:type="paragraph" w:customStyle="1" w:styleId="aa">
    <w:name w:val="表文"/>
    <w:basedOn w:val="a"/>
    <w:rsid w:val="00D055BF"/>
    <w:pPr>
      <w:kinsoku w:val="0"/>
      <w:adjustRightInd w:val="0"/>
      <w:snapToGrid w:val="0"/>
      <w:spacing w:line="400" w:lineRule="atLeast"/>
    </w:pPr>
    <w:rPr>
      <w:rFonts w:eastAsia="標楷體"/>
      <w:snapToGrid w:val="0"/>
      <w:kern w:val="0"/>
      <w:sz w:val="26"/>
      <w:szCs w:val="20"/>
    </w:rPr>
  </w:style>
  <w:style w:type="character" w:customStyle="1" w:styleId="2">
    <w:name w:val="標題 2 字元"/>
    <w:rsid w:val="00D055BF"/>
    <w:rPr>
      <w:rFonts w:eastAsia="標楷體"/>
      <w:b/>
      <w:bCs/>
      <w:kern w:val="2"/>
      <w:sz w:val="26"/>
      <w:szCs w:val="24"/>
      <w:lang w:val="en-US" w:eastAsia="zh-TW" w:bidi="ar-SA"/>
    </w:rPr>
  </w:style>
  <w:style w:type="paragraph" w:styleId="ab">
    <w:name w:val="Balloon Text"/>
    <w:basedOn w:val="a"/>
    <w:link w:val="ac"/>
    <w:rsid w:val="006B44B7"/>
    <w:rPr>
      <w:rFonts w:ascii="Cambria" w:hAnsi="Cambria"/>
      <w:sz w:val="18"/>
      <w:szCs w:val="18"/>
    </w:rPr>
  </w:style>
  <w:style w:type="character" w:customStyle="1" w:styleId="ac">
    <w:name w:val="註解方塊文字 字元"/>
    <w:link w:val="ab"/>
    <w:rsid w:val="006B44B7"/>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0374">
      <w:bodyDiv w:val="1"/>
      <w:marLeft w:val="0"/>
      <w:marRight w:val="0"/>
      <w:marTop w:val="0"/>
      <w:marBottom w:val="0"/>
      <w:divBdr>
        <w:top w:val="none" w:sz="0" w:space="0" w:color="auto"/>
        <w:left w:val="none" w:sz="0" w:space="0" w:color="auto"/>
        <w:bottom w:val="none" w:sz="0" w:space="0" w:color="auto"/>
        <w:right w:val="none" w:sz="0" w:space="0" w:color="auto"/>
      </w:divBdr>
      <w:divsChild>
        <w:div w:id="445463416">
          <w:marLeft w:val="547"/>
          <w:marRight w:val="0"/>
          <w:marTop w:val="168"/>
          <w:marBottom w:val="0"/>
          <w:divBdr>
            <w:top w:val="none" w:sz="0" w:space="0" w:color="auto"/>
            <w:left w:val="none" w:sz="0" w:space="0" w:color="auto"/>
            <w:bottom w:val="none" w:sz="0" w:space="0" w:color="auto"/>
            <w:right w:val="none" w:sz="0" w:space="0" w:color="auto"/>
          </w:divBdr>
        </w:div>
      </w:divsChild>
    </w:div>
    <w:div w:id="1177161080">
      <w:bodyDiv w:val="1"/>
      <w:marLeft w:val="0"/>
      <w:marRight w:val="0"/>
      <w:marTop w:val="0"/>
      <w:marBottom w:val="0"/>
      <w:divBdr>
        <w:top w:val="none" w:sz="0" w:space="0" w:color="auto"/>
        <w:left w:val="none" w:sz="0" w:space="0" w:color="auto"/>
        <w:bottom w:val="none" w:sz="0" w:space="0" w:color="auto"/>
        <w:right w:val="none" w:sz="0" w:space="0" w:color="auto"/>
      </w:divBdr>
    </w:div>
    <w:div w:id="13516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3272-0D24-43B8-BB57-CB9114E2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244</Words>
  <Characters>1397</Characters>
  <Application>Microsoft Office Word</Application>
  <DocSecurity>0</DocSecurity>
  <Lines>11</Lines>
  <Paragraphs>3</Paragraphs>
  <ScaleCrop>false</ScaleCrop>
  <Company>CMT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永康國中九十六學年度第一學期技藝教育學程</dc:title>
  <dc:creator>george</dc:creator>
  <cp:lastModifiedBy>永中輔導組</cp:lastModifiedBy>
  <cp:revision>9</cp:revision>
  <cp:lastPrinted>2021-03-10T00:44:00Z</cp:lastPrinted>
  <dcterms:created xsi:type="dcterms:W3CDTF">2022-03-21T01:12:00Z</dcterms:created>
  <dcterms:modified xsi:type="dcterms:W3CDTF">2022-03-21T03:09:00Z</dcterms:modified>
</cp:coreProperties>
</file>