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18" w:rsidRDefault="007A7B71">
      <w:pPr>
        <w:pStyle w:val="a7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中華民國</w:t>
      </w:r>
      <w:r>
        <w:rPr>
          <w:rFonts w:ascii="標楷體" w:eastAsia="標楷體" w:hAnsi="標楷體"/>
          <w:sz w:val="36"/>
          <w:szCs w:val="36"/>
        </w:rPr>
        <w:t>111</w:t>
      </w:r>
      <w:r>
        <w:rPr>
          <w:rFonts w:ascii="標楷體" w:eastAsia="標楷體" w:hAnsi="標楷體"/>
          <w:sz w:val="36"/>
          <w:szCs w:val="36"/>
        </w:rPr>
        <w:t>年全國語文競賽</w:t>
      </w:r>
      <w:bookmarkStart w:id="1" w:name="__DdeLink__318_1484525311"/>
      <w:bookmarkEnd w:id="1"/>
      <w:r>
        <w:rPr>
          <w:rFonts w:ascii="標楷體" w:eastAsia="標楷體" w:hAnsi="標楷體"/>
          <w:b/>
          <w:sz w:val="36"/>
          <w:szCs w:val="36"/>
        </w:rPr>
        <w:t>命題、審題委員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5412735</wp:posOffset>
                </wp:positionH>
                <wp:positionV relativeFrom="paragraph">
                  <wp:posOffset>-557527</wp:posOffset>
                </wp:positionV>
                <wp:extent cx="695328" cy="558798"/>
                <wp:effectExtent l="0" t="0" r="28572" b="12702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8" cy="558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D7218" w:rsidRDefault="007A7B71">
                            <w:pPr>
                              <w:pStyle w:val="a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26.2pt;margin-top:-43.9pt;width:54.75pt;height:4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" strokeweight="0">
                <v:textbox>
                  <w:txbxContent>
                    <w:p w:rsidR="005D7218" w:rsidRDefault="007A7B71">
                      <w:pPr>
                        <w:pStyle w:val="a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D7218" w:rsidRDefault="007A7B71">
      <w:pPr>
        <w:pStyle w:val="a7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推薦人數總表</w:t>
      </w:r>
    </w:p>
    <w:tbl>
      <w:tblPr>
        <w:tblW w:w="97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1451"/>
        <w:gridCol w:w="7075"/>
      </w:tblGrid>
      <w:tr w:rsidR="005D7218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</w:t>
            </w:r>
          </w:p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8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both"/>
            </w:pPr>
            <w:r>
              <w:rPr>
                <w:rFonts w:ascii="標楷體" w:eastAsia="標楷體" w:hAnsi="標楷體"/>
                <w:color w:val="0000CC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color w:val="0000CC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政府教育處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</w:tc>
      </w:tr>
      <w:tr w:rsidR="005D7218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請勾選</w:t>
            </w:r>
          </w:p>
        </w:tc>
        <w:tc>
          <w:tcPr>
            <w:tcW w:w="8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推薦項目與人數填列如下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無推薦人選</w:t>
            </w:r>
          </w:p>
        </w:tc>
      </w:tr>
      <w:tr w:rsidR="005D721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命</w:t>
            </w:r>
          </w:p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</w:t>
            </w:r>
          </w:p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演說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國語：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人；閩南語：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人；客家語：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人；原住民族語：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5D721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5D721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朗讀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國語：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人；閩南語：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人；客家語：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人；原住民族語：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5D721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5D721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字音字形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國語：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人；閩南語：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人；客家語：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5D721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5D721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作文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5D721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5D721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寫字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ind w:firstLine="13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5D721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</w:t>
            </w:r>
          </w:p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題</w:t>
            </w:r>
          </w:p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</w:t>
            </w:r>
          </w:p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演說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國語：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人；閩南語：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人；客家語：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人；原住民族語：</w:t>
            </w:r>
            <w:r>
              <w:rPr>
                <w:rFonts w:ascii="標楷體" w:eastAsia="標楷體" w:hAnsi="標楷體"/>
                <w:color w:val="0000CC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5D721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5D721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朗讀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人；閩南語：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人；客家語：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人；原住民族語：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5D721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5D721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字音字形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人；閩南語：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人；客家語：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5D721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5D721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作文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  <w:tr w:rsidR="005D721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5D7218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寫字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D7218" w:rsidRDefault="007A7B71">
            <w:pPr>
              <w:pStyle w:val="a7"/>
              <w:ind w:firstLine="13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人。</w:t>
            </w:r>
          </w:p>
        </w:tc>
      </w:tr>
    </w:tbl>
    <w:p w:rsidR="005D7218" w:rsidRDefault="007A7B71">
      <w:pPr>
        <w:pStyle w:val="a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*</w:t>
      </w:r>
      <w:r>
        <w:rPr>
          <w:rFonts w:ascii="標楷體" w:eastAsia="標楷體" w:hAnsi="標楷體"/>
          <w:sz w:val="28"/>
          <w:szCs w:val="28"/>
        </w:rPr>
        <w:t>彙送說明：</w:t>
      </w:r>
    </w:p>
    <w:p w:rsidR="005D7218" w:rsidRDefault="007A7B71">
      <w:pPr>
        <w:pStyle w:val="a7"/>
        <w:ind w:left="482"/>
        <w:jc w:val="both"/>
      </w:pPr>
      <w:r>
        <w:rPr>
          <w:rFonts w:ascii="標楷體" w:eastAsia="標楷體" w:hAnsi="標楷體"/>
          <w:sz w:val="28"/>
          <w:szCs w:val="28"/>
        </w:rPr>
        <w:t>本表填畢核章後掃描，請與推薦表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如公文附件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，共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件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於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111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3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8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二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下午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4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時</w:t>
      </w:r>
      <w:r>
        <w:rPr>
          <w:rFonts w:ascii="標楷體" w:eastAsia="標楷體" w:hAnsi="標楷體"/>
          <w:b/>
          <w:color w:val="000000"/>
          <w:sz w:val="28"/>
          <w:szCs w:val="28"/>
        </w:rPr>
        <w:t>前</w:t>
      </w:r>
      <w:r>
        <w:rPr>
          <w:rFonts w:ascii="標楷體" w:eastAsia="標楷體" w:hAnsi="標楷體"/>
          <w:color w:val="000000"/>
          <w:sz w:val="28"/>
          <w:szCs w:val="28"/>
        </w:rPr>
        <w:t>傳送</w:t>
      </w:r>
      <w:r>
        <w:rPr>
          <w:rFonts w:ascii="標楷體" w:eastAsia="標楷體" w:hAnsi="標楷體"/>
          <w:color w:val="000000"/>
          <w:sz w:val="28"/>
          <w:szCs w:val="28"/>
        </w:rPr>
        <w:t>以電子郵件</w:t>
      </w:r>
      <w:r>
        <w:rPr>
          <w:rFonts w:ascii="標楷體" w:eastAsia="標楷體" w:hAnsi="標楷體"/>
          <w:color w:val="000000"/>
          <w:sz w:val="28"/>
          <w:szCs w:val="28"/>
        </w:rPr>
        <w:t>(gfpst028@gfps.hc.edu.tw)</w:t>
      </w:r>
      <w:r>
        <w:rPr>
          <w:rFonts w:ascii="標楷體" w:eastAsia="標楷體" w:hAnsi="標楷體"/>
          <w:color w:val="000000"/>
          <w:sz w:val="28"/>
          <w:szCs w:val="28"/>
        </w:rPr>
        <w:t>傳至新竹市東區高峰國民小學陳建文主任，並來電確認，電話：</w:t>
      </w:r>
      <w:r>
        <w:rPr>
          <w:rFonts w:ascii="標楷體" w:eastAsia="標楷體" w:hAnsi="標楷體"/>
          <w:color w:val="000000"/>
          <w:sz w:val="28"/>
          <w:szCs w:val="28"/>
        </w:rPr>
        <w:t>03-5626909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204</w:t>
      </w:r>
      <w:r>
        <w:rPr>
          <w:rFonts w:ascii="標楷體" w:eastAsia="標楷體" w:hAnsi="標楷體"/>
          <w:color w:val="000000"/>
          <w:sz w:val="28"/>
          <w:szCs w:val="28"/>
        </w:rPr>
        <w:t>，如無推薦名單，亦請回復無。</w:t>
      </w:r>
    </w:p>
    <w:p w:rsidR="005D7218" w:rsidRDefault="005D7218">
      <w:pPr>
        <w:pStyle w:val="a7"/>
        <w:ind w:left="760" w:hanging="280"/>
        <w:rPr>
          <w:rFonts w:ascii="標楷體" w:eastAsia="標楷體" w:hAnsi="標楷體"/>
          <w:sz w:val="28"/>
          <w:szCs w:val="28"/>
        </w:rPr>
      </w:pPr>
    </w:p>
    <w:p w:rsidR="005D7218" w:rsidRDefault="005D7218">
      <w:pPr>
        <w:pStyle w:val="a7"/>
        <w:ind w:left="760" w:hanging="280"/>
        <w:rPr>
          <w:rFonts w:ascii="標楷體" w:eastAsia="標楷體" w:hAnsi="標楷體"/>
          <w:sz w:val="28"/>
          <w:szCs w:val="28"/>
        </w:rPr>
      </w:pPr>
    </w:p>
    <w:p w:rsidR="005D7218" w:rsidRDefault="007A7B71">
      <w:pPr>
        <w:pStyle w:val="a7"/>
        <w:ind w:left="76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科長：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單位主管：</w:t>
      </w:r>
    </w:p>
    <w:p w:rsidR="005D7218" w:rsidRDefault="005D7218">
      <w:pPr>
        <w:pStyle w:val="a7"/>
        <w:ind w:left="760" w:hanging="280"/>
        <w:rPr>
          <w:rFonts w:ascii="標楷體" w:eastAsia="標楷體" w:hAnsi="標楷體"/>
          <w:sz w:val="28"/>
          <w:szCs w:val="28"/>
        </w:rPr>
      </w:pPr>
    </w:p>
    <w:sectPr w:rsidR="005D7218">
      <w:pgSz w:w="11906" w:h="16838"/>
      <w:pgMar w:top="1418" w:right="1134" w:bottom="1134" w:left="1134" w:header="720" w:footer="720" w:gutter="0"/>
      <w:cols w:space="720"/>
      <w:docGrid w:type="lines" w:linePitch="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71" w:rsidRDefault="007A7B71">
      <w:r>
        <w:separator/>
      </w:r>
    </w:p>
  </w:endnote>
  <w:endnote w:type="continuationSeparator" w:id="0">
    <w:p w:rsidR="007A7B71" w:rsidRDefault="007A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71" w:rsidRDefault="007A7B71">
      <w:r>
        <w:rPr>
          <w:color w:val="000000"/>
        </w:rPr>
        <w:separator/>
      </w:r>
    </w:p>
  </w:footnote>
  <w:footnote w:type="continuationSeparator" w:id="0">
    <w:p w:rsidR="007A7B71" w:rsidRDefault="007A7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7218"/>
    <w:rsid w:val="005D7218"/>
    <w:rsid w:val="007A7B71"/>
    <w:rsid w:val="00B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</w:style>
  <w:style w:type="character" w:customStyle="1" w:styleId="a5">
    <w:name w:val="頁尾 字元"/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customStyle="1" w:styleId="1">
    <w:name w:val="頁首1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7"/>
    <w:rPr>
      <w:rFonts w:ascii="Cambria" w:hAnsi="Cambria"/>
      <w:sz w:val="18"/>
      <w:szCs w:val="18"/>
    </w:rPr>
  </w:style>
  <w:style w:type="paragraph" w:styleId="a9">
    <w:name w:val="List Paragraph"/>
    <w:basedOn w:val="a7"/>
    <w:pPr>
      <w:ind w:left="480"/>
    </w:pPr>
  </w:style>
  <w:style w:type="paragraph" w:customStyle="1" w:styleId="aa">
    <w:name w:val="框架內容"/>
    <w:basedOn w:val="a"/>
  </w:style>
  <w:style w:type="paragraph" w:customStyle="1" w:styleId="ab">
    <w:name w:val="表格內容"/>
    <w:basedOn w:val="a"/>
    <w:pPr>
      <w:suppressLineNumbers/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首 字元1"/>
    <w:basedOn w:val="a0"/>
    <w:rPr>
      <w:shd w:val="clear" w:color="auto" w:fill="FFFFFF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2">
    <w:name w:val="頁尾 字元1"/>
    <w:basedOn w:val="a0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</w:style>
  <w:style w:type="character" w:customStyle="1" w:styleId="a5">
    <w:name w:val="頁尾 字元"/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customStyle="1" w:styleId="1">
    <w:name w:val="頁首1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7"/>
    <w:rPr>
      <w:rFonts w:ascii="Cambria" w:hAnsi="Cambria"/>
      <w:sz w:val="18"/>
      <w:szCs w:val="18"/>
    </w:rPr>
  </w:style>
  <w:style w:type="paragraph" w:styleId="a9">
    <w:name w:val="List Paragraph"/>
    <w:basedOn w:val="a7"/>
    <w:pPr>
      <w:ind w:left="480"/>
    </w:pPr>
  </w:style>
  <w:style w:type="paragraph" w:customStyle="1" w:styleId="aa">
    <w:name w:val="框架內容"/>
    <w:basedOn w:val="a"/>
  </w:style>
  <w:style w:type="paragraph" w:customStyle="1" w:styleId="ab">
    <w:name w:val="表格內容"/>
    <w:basedOn w:val="a"/>
    <w:pPr>
      <w:suppressLineNumbers/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首 字元1"/>
    <w:basedOn w:val="a0"/>
    <w:rPr>
      <w:shd w:val="clear" w:color="auto" w:fill="FFFFFF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2">
    <w:name w:val="頁尾 字元1"/>
    <w:basedOn w:val="a0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MS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中華民國101年全國語文競賽命題、審題、評審委員</dc:title>
  <dc:creator>chcg</dc:creator>
  <cp:lastModifiedBy>FASTZONG.ORG-</cp:lastModifiedBy>
  <cp:revision>2</cp:revision>
  <cp:lastPrinted>2013-04-25T01:29:00Z</cp:lastPrinted>
  <dcterms:created xsi:type="dcterms:W3CDTF">2022-03-02T04:38:00Z</dcterms:created>
  <dcterms:modified xsi:type="dcterms:W3CDTF">2022-03-02T04:38:00Z</dcterms:modified>
</cp:coreProperties>
</file>