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73" w:rsidRDefault="00A650BF">
      <w:pPr>
        <w:snapToGrid w:val="0"/>
        <w:spacing w:before="180" w:after="180" w:line="340" w:lineRule="exact"/>
        <w:jc w:val="center"/>
        <w:rPr>
          <w:rFonts w:ascii="標楷體" w:eastAsia="標楷體" w:hAnsi="標楷體"/>
          <w:b/>
          <w:sz w:val="32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0"/>
        </w:rPr>
        <w:t>臺南市</w:t>
      </w:r>
      <w:r>
        <w:rPr>
          <w:rFonts w:ascii="標楷體" w:eastAsia="標楷體" w:hAnsi="標楷體"/>
          <w:b/>
          <w:sz w:val="32"/>
          <w:szCs w:val="30"/>
        </w:rPr>
        <w:t>110</w:t>
      </w:r>
      <w:r>
        <w:rPr>
          <w:rFonts w:ascii="標楷體" w:eastAsia="標楷體" w:hAnsi="標楷體"/>
          <w:b/>
          <w:sz w:val="32"/>
          <w:szCs w:val="30"/>
        </w:rPr>
        <w:t>學年度辦理教師專業發展實踐方案</w:t>
      </w:r>
    </w:p>
    <w:p w:rsidR="00F04973" w:rsidRDefault="00A650BF">
      <w:pPr>
        <w:snapToGrid w:val="0"/>
        <w:spacing w:before="180" w:after="180" w:line="340" w:lineRule="exact"/>
        <w:jc w:val="center"/>
        <w:rPr>
          <w:rFonts w:ascii="標楷體" w:eastAsia="標楷體" w:hAnsi="標楷體"/>
          <w:b/>
          <w:sz w:val="32"/>
          <w:szCs w:val="30"/>
        </w:rPr>
      </w:pPr>
      <w:r>
        <w:rPr>
          <w:rFonts w:ascii="標楷體" w:eastAsia="標楷體" w:hAnsi="標楷體"/>
          <w:b/>
          <w:sz w:val="32"/>
          <w:szCs w:val="30"/>
        </w:rPr>
        <w:t>薪傳輔導教師實施計畫</w:t>
      </w:r>
    </w:p>
    <w:p w:rsidR="00F04973" w:rsidRDefault="00A650BF">
      <w:pPr>
        <w:numPr>
          <w:ilvl w:val="0"/>
          <w:numId w:val="1"/>
        </w:numPr>
        <w:tabs>
          <w:tab w:val="left" w:pos="-48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</w:p>
    <w:p w:rsidR="00F04973" w:rsidRDefault="00A650BF">
      <w:pPr>
        <w:pStyle w:val="aa"/>
        <w:numPr>
          <w:ilvl w:val="0"/>
          <w:numId w:val="2"/>
        </w:numPr>
        <w:spacing w:line="480" w:lineRule="exact"/>
        <w:ind w:left="709"/>
      </w:pPr>
      <w:r>
        <w:rPr>
          <w:rFonts w:ascii="標楷體" w:eastAsia="標楷體" w:hAnsi="標楷體"/>
          <w:szCs w:val="32"/>
        </w:rPr>
        <w:t>教育部補助辦理教師專業發展實踐方案作業要點修正規定。</w:t>
      </w:r>
    </w:p>
    <w:p w:rsidR="00F04973" w:rsidRDefault="00A650BF">
      <w:pPr>
        <w:pStyle w:val="aa"/>
        <w:numPr>
          <w:ilvl w:val="0"/>
          <w:numId w:val="2"/>
        </w:numPr>
        <w:spacing w:line="480" w:lineRule="exact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學年度精進國民中小學教師教學專業與課程品質計畫辦理。</w:t>
      </w:r>
    </w:p>
    <w:p w:rsidR="00F04973" w:rsidRDefault="00A650BF">
      <w:pPr>
        <w:numPr>
          <w:ilvl w:val="0"/>
          <w:numId w:val="1"/>
        </w:numPr>
        <w:tabs>
          <w:tab w:val="left" w:pos="-48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F04973" w:rsidRDefault="00A650BF">
      <w:pPr>
        <w:pStyle w:val="aa"/>
        <w:numPr>
          <w:ilvl w:val="0"/>
          <w:numId w:val="3"/>
        </w:numPr>
        <w:spacing w:line="480" w:lineRule="exact"/>
        <w:ind w:left="708"/>
      </w:pPr>
      <w:r>
        <w:rPr>
          <w:rFonts w:ascii="標楷體" w:eastAsia="標楷體" w:hAnsi="標楷體" w:cs="標楷體"/>
        </w:rPr>
        <w:t>整合薪傳教師與教學輔導教師專業支持計畫，提供初任教師與需成長教師</w:t>
      </w:r>
      <w:r>
        <w:rPr>
          <w:rFonts w:ascii="標楷體" w:eastAsia="標楷體" w:hAnsi="標楷體"/>
        </w:rPr>
        <w:t>教學領導與心理支持，</w:t>
      </w:r>
      <w:r>
        <w:rPr>
          <w:rFonts w:ascii="標楷體" w:eastAsia="標楷體" w:hAnsi="標楷體" w:cs="標楷體"/>
        </w:rPr>
        <w:t>精進專業知能，提升教育品質。</w:t>
      </w:r>
    </w:p>
    <w:p w:rsidR="00F04973" w:rsidRDefault="00A650BF">
      <w:pPr>
        <w:pStyle w:val="aa"/>
        <w:numPr>
          <w:ilvl w:val="0"/>
          <w:numId w:val="3"/>
        </w:numPr>
        <w:spacing w:line="480" w:lineRule="exact"/>
        <w:ind w:left="708"/>
      </w:pPr>
      <w:r>
        <w:rPr>
          <w:rFonts w:ascii="標楷體" w:eastAsia="標楷體" w:hAnsi="標楷體"/>
        </w:rPr>
        <w:t>運作薪傳輔導教師諮詢輔導機制，導引初任教師積極投入教育志業，引領同儕教師專業成長，</w:t>
      </w:r>
      <w:r>
        <w:rPr>
          <w:rFonts w:ascii="標楷體" w:eastAsia="標楷體" w:hAnsi="標楷體" w:cs="細明體"/>
        </w:rPr>
        <w:t>提供</w:t>
      </w:r>
      <w:r>
        <w:rPr>
          <w:rFonts w:ascii="標楷體" w:eastAsia="標楷體" w:hAnsi="標楷體"/>
        </w:rPr>
        <w:t>共同備課、公開授課及專業回饋</w:t>
      </w:r>
      <w:r>
        <w:rPr>
          <w:rFonts w:ascii="標楷體" w:eastAsia="標楷體" w:hAnsi="標楷體" w:cs="細明體"/>
        </w:rPr>
        <w:t>所需支持，</w:t>
      </w:r>
      <w:r>
        <w:rPr>
          <w:rFonts w:ascii="標楷體" w:eastAsia="標楷體" w:hAnsi="標楷體"/>
        </w:rPr>
        <w:t>合作解決教育專業問題，提升教學品質與學習成效，實踐良師典範的支持力量。</w:t>
      </w:r>
    </w:p>
    <w:p w:rsidR="00F04973" w:rsidRDefault="00A650BF">
      <w:pPr>
        <w:numPr>
          <w:ilvl w:val="0"/>
          <w:numId w:val="1"/>
        </w:numPr>
        <w:tabs>
          <w:tab w:val="left" w:pos="-48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辦理原則：</w:t>
      </w:r>
    </w:p>
    <w:p w:rsidR="00F04973" w:rsidRDefault="00A650BF">
      <w:pPr>
        <w:pStyle w:val="aa"/>
        <w:numPr>
          <w:ilvl w:val="0"/>
          <w:numId w:val="4"/>
        </w:numPr>
        <w:tabs>
          <w:tab w:val="left" w:pos="709"/>
        </w:tabs>
        <w:spacing w:line="480" w:lineRule="exact"/>
        <w:ind w:left="709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申請學校應提出薪傳輔導教師運作方式及工作期程。</w:t>
      </w:r>
    </w:p>
    <w:p w:rsidR="00F04973" w:rsidRDefault="00A650BF">
      <w:pPr>
        <w:pStyle w:val="aa"/>
        <w:numPr>
          <w:ilvl w:val="0"/>
          <w:numId w:val="4"/>
        </w:numPr>
        <w:spacing w:line="480" w:lineRule="exact"/>
        <w:ind w:left="709"/>
      </w:pPr>
      <w:r>
        <w:rPr>
          <w:rFonts w:ascii="標楷體" w:eastAsia="標楷體" w:hAnsi="標楷體"/>
          <w:szCs w:val="32"/>
        </w:rPr>
        <w:t>學校有</w:t>
      </w:r>
      <w:r>
        <w:rPr>
          <w:rFonts w:ascii="標楷體" w:eastAsia="標楷體" w:hAnsi="標楷體"/>
          <w:szCs w:val="32"/>
        </w:rPr>
        <w:t>108-110</w:t>
      </w:r>
      <w:r>
        <w:rPr>
          <w:rFonts w:ascii="標楷體" w:eastAsia="標楷體" w:hAnsi="標楷體"/>
          <w:szCs w:val="32"/>
        </w:rPr>
        <w:t>學年度初任教師或</w:t>
      </w:r>
      <w:r>
        <w:rPr>
          <w:rFonts w:ascii="標楷體" w:eastAsia="標楷體" w:hAnsi="標楷體"/>
          <w:color w:val="000000"/>
          <w:szCs w:val="32"/>
        </w:rPr>
        <w:t>新進教師者，優先申請本計畫。</w:t>
      </w:r>
    </w:p>
    <w:p w:rsidR="00F04973" w:rsidRDefault="00A650BF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薪傳教師之基本資格：</w:t>
      </w:r>
      <w:r>
        <w:rPr>
          <w:rFonts w:ascii="標楷體" w:eastAsia="標楷體" w:hAnsi="標楷體"/>
          <w:color w:val="000000"/>
          <w:szCs w:val="32"/>
        </w:rPr>
        <w:t xml:space="preserve"> </w:t>
      </w:r>
    </w:p>
    <w:p w:rsidR="00F04973" w:rsidRDefault="00A650BF">
      <w:pPr>
        <w:pStyle w:val="aa"/>
        <w:numPr>
          <w:ilvl w:val="0"/>
          <w:numId w:val="5"/>
        </w:numPr>
        <w:spacing w:line="480" w:lineRule="exact"/>
      </w:pPr>
      <w:r>
        <w:rPr>
          <w:rFonts w:ascii="標楷體" w:eastAsia="標楷體" w:hAnsi="標楷體"/>
          <w:color w:val="000000"/>
          <w:szCs w:val="32"/>
        </w:rPr>
        <w:t>具有教學輔導教師資格者。</w:t>
      </w:r>
    </w:p>
    <w:p w:rsidR="00F04973" w:rsidRDefault="00A650BF">
      <w:pPr>
        <w:pStyle w:val="aa"/>
        <w:widowControl w:val="0"/>
        <w:numPr>
          <w:ilvl w:val="0"/>
          <w:numId w:val="5"/>
        </w:numPr>
        <w:spacing w:line="480" w:lineRule="exact"/>
      </w:pPr>
      <w:r>
        <w:rPr>
          <w:rFonts w:ascii="標楷體" w:eastAsia="標楷體" w:hAnsi="標楷體"/>
          <w:color w:val="000000"/>
          <w:szCs w:val="32"/>
        </w:rPr>
        <w:t>具有進階專業回饋人才資格者或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國教輔導團之團員身分者。</w:t>
      </w:r>
      <w:r>
        <w:rPr>
          <w:rFonts w:ascii="標楷體" w:eastAsia="標楷體" w:hAnsi="標楷體"/>
          <w:color w:val="000000"/>
          <w:szCs w:val="32"/>
        </w:rPr>
        <w:t>如獲減授課者，需完成教學輔導教師培訓研習課程，共</w:t>
      </w:r>
      <w:r>
        <w:rPr>
          <w:rFonts w:ascii="標楷體" w:eastAsia="標楷體" w:hAnsi="標楷體"/>
          <w:color w:val="000000"/>
          <w:szCs w:val="32"/>
        </w:rPr>
        <w:t>30</w:t>
      </w:r>
      <w:r>
        <w:rPr>
          <w:rFonts w:ascii="標楷體" w:eastAsia="標楷體" w:hAnsi="標楷體"/>
          <w:color w:val="000000"/>
          <w:szCs w:val="32"/>
        </w:rPr>
        <w:t>小時</w:t>
      </w:r>
    </w:p>
    <w:p w:rsidR="00F04973" w:rsidRDefault="00A650BF">
      <w:pPr>
        <w:pStyle w:val="aa"/>
        <w:widowControl w:val="0"/>
        <w:numPr>
          <w:ilvl w:val="0"/>
          <w:numId w:val="5"/>
        </w:numPr>
        <w:spacing w:line="480" w:lineRule="exact"/>
      </w:pPr>
      <w:r>
        <w:rPr>
          <w:rFonts w:ascii="標楷體" w:eastAsia="標楷體" w:hAnsi="標楷體"/>
          <w:color w:val="000000"/>
          <w:szCs w:val="32"/>
        </w:rPr>
        <w:t>正式教師教學年資滿</w:t>
      </w:r>
      <w:r>
        <w:rPr>
          <w:rFonts w:ascii="標楷體" w:eastAsia="標楷體" w:hAnsi="標楷體"/>
          <w:color w:val="000000"/>
          <w:szCs w:val="32"/>
        </w:rPr>
        <w:t>5</w:t>
      </w:r>
      <w:r>
        <w:rPr>
          <w:rFonts w:ascii="標楷體" w:eastAsia="標楷體" w:hAnsi="標楷體"/>
          <w:color w:val="000000"/>
          <w:szCs w:val="32"/>
        </w:rPr>
        <w:t>年以上；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校內無適合人選者，得遴派教學年資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3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年以上之教師</w:t>
      </w:r>
      <w:r>
        <w:rPr>
          <w:rFonts w:ascii="標楷體" w:eastAsia="標楷體" w:hAnsi="標楷體"/>
          <w:color w:val="000000"/>
          <w:szCs w:val="32"/>
        </w:rPr>
        <w:t>。</w:t>
      </w:r>
      <w:r>
        <w:rPr>
          <w:rFonts w:ascii="標楷體" w:eastAsia="標楷體" w:hAnsi="標楷體"/>
          <w:szCs w:val="32"/>
        </w:rPr>
        <w:t>如獲減授課者，需於</w:t>
      </w:r>
      <w:r>
        <w:rPr>
          <w:rFonts w:ascii="標楷體" w:eastAsia="標楷體" w:hAnsi="標楷體"/>
          <w:szCs w:val="32"/>
        </w:rPr>
        <w:t>111</w:t>
      </w:r>
      <w:r>
        <w:rPr>
          <w:rFonts w:ascii="標楷體" w:eastAsia="標楷體" w:hAnsi="標楷體"/>
          <w:szCs w:val="32"/>
        </w:rPr>
        <w:t>年</w:t>
      </w:r>
      <w:r>
        <w:rPr>
          <w:rFonts w:ascii="標楷體" w:eastAsia="標楷體" w:hAnsi="標楷體"/>
          <w:szCs w:val="32"/>
        </w:rPr>
        <w:t>2</w:t>
      </w:r>
      <w:r>
        <w:rPr>
          <w:rFonts w:ascii="標楷體" w:eastAsia="標楷體" w:hAnsi="標楷體"/>
          <w:szCs w:val="32"/>
        </w:rPr>
        <w:t>月</w:t>
      </w:r>
      <w:r>
        <w:rPr>
          <w:rFonts w:ascii="標楷體" w:eastAsia="標楷體" w:hAnsi="標楷體"/>
          <w:szCs w:val="32"/>
        </w:rPr>
        <w:t>28</w:t>
      </w:r>
      <w:r>
        <w:rPr>
          <w:rFonts w:ascii="標楷體" w:eastAsia="標楷體" w:hAnsi="標楷體"/>
          <w:szCs w:val="32"/>
        </w:rPr>
        <w:t>日前完成教學輔導教師培訓研習課程</w:t>
      </w:r>
      <w:r>
        <w:rPr>
          <w:rFonts w:ascii="標楷體" w:eastAsia="標楷體" w:hAnsi="標楷體"/>
          <w:szCs w:val="32"/>
        </w:rPr>
        <w:t>30</w:t>
      </w:r>
      <w:r>
        <w:rPr>
          <w:rFonts w:ascii="標楷體" w:eastAsia="標楷體" w:hAnsi="標楷體"/>
          <w:szCs w:val="32"/>
        </w:rPr>
        <w:t>小時與進階專業回饋人員培訓研習課程</w:t>
      </w:r>
      <w:r>
        <w:rPr>
          <w:rFonts w:ascii="標楷體" w:eastAsia="標楷體" w:hAnsi="標楷體"/>
          <w:szCs w:val="32"/>
        </w:rPr>
        <w:t>18</w:t>
      </w:r>
      <w:r>
        <w:rPr>
          <w:rFonts w:ascii="標楷體" w:eastAsia="標楷體" w:hAnsi="標楷體"/>
          <w:szCs w:val="32"/>
        </w:rPr>
        <w:t>小時</w:t>
      </w:r>
      <w:r>
        <w:rPr>
          <w:rFonts w:ascii="標楷體" w:eastAsia="標楷體" w:hAnsi="標楷體" w:cs="Times New Roman"/>
          <w:kern w:val="3"/>
          <w:szCs w:val="32"/>
        </w:rPr>
        <w:t>。</w:t>
      </w:r>
    </w:p>
    <w:p w:rsidR="00F04973" w:rsidRDefault="00A650BF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bCs/>
        </w:rPr>
        <w:t>薪傳輔導教師之</w:t>
      </w:r>
      <w:r>
        <w:rPr>
          <w:rFonts w:ascii="標楷體" w:eastAsia="標楷體" w:hAnsi="標楷體"/>
        </w:rPr>
        <w:t>輔導對象：</w:t>
      </w:r>
      <w:r>
        <w:rPr>
          <w:rFonts w:ascii="標楷體" w:eastAsia="標楷體" w:hAnsi="標楷體"/>
          <w:szCs w:val="32"/>
        </w:rPr>
        <w:t>薪傳輔導教師具教學輔導教師資</w:t>
      </w:r>
      <w:r>
        <w:rPr>
          <w:rFonts w:ascii="標楷體" w:eastAsia="標楷體" w:hAnsi="標楷體"/>
          <w:color w:val="000000"/>
          <w:szCs w:val="32"/>
        </w:rPr>
        <w:t>格者，應申請輔導以下五類輔導對象；若不具教學輔導教師資格者，應申請第一類輔導對象。</w:t>
      </w:r>
    </w:p>
    <w:p w:rsidR="00F04973" w:rsidRDefault="00A650BF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初任</w:t>
      </w:r>
      <w:r>
        <w:rPr>
          <w:rFonts w:ascii="標楷體" w:eastAsia="標楷體" w:hAnsi="標楷體"/>
          <w:color w:val="000000"/>
          <w:szCs w:val="32"/>
        </w:rPr>
        <w:t>3</w:t>
      </w:r>
      <w:r>
        <w:rPr>
          <w:rFonts w:ascii="標楷體" w:eastAsia="標楷體" w:hAnsi="標楷體"/>
          <w:color w:val="000000"/>
          <w:szCs w:val="32"/>
        </w:rPr>
        <w:t>年內之正式教師。</w:t>
      </w:r>
    </w:p>
    <w:p w:rsidR="00F04973" w:rsidRDefault="00A650BF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1</w:t>
      </w:r>
      <w:r>
        <w:rPr>
          <w:rFonts w:ascii="標楷體" w:eastAsia="標楷體" w:hAnsi="標楷體"/>
          <w:color w:val="000000"/>
          <w:szCs w:val="32"/>
        </w:rPr>
        <w:t>年內之新進教師。</w:t>
      </w:r>
    </w:p>
    <w:p w:rsidR="00F04973" w:rsidRDefault="00A650BF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自願專業成長之教師。</w:t>
      </w:r>
    </w:p>
    <w:p w:rsidR="00F04973" w:rsidRDefault="00A650BF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長期代理代課教師。</w:t>
      </w:r>
    </w:p>
    <w:p w:rsidR="00F04973" w:rsidRDefault="00A650BF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color w:val="000000"/>
        </w:rPr>
        <w:t>薪傳輔導教師之權利：</w:t>
      </w:r>
    </w:p>
    <w:p w:rsidR="00F04973" w:rsidRDefault="00A650BF">
      <w:pPr>
        <w:pStyle w:val="aa"/>
        <w:widowControl w:val="0"/>
        <w:numPr>
          <w:ilvl w:val="0"/>
          <w:numId w:val="7"/>
        </w:numPr>
        <w:autoSpaceDE w:val="0"/>
        <w:ind w:left="709"/>
      </w:pPr>
      <w:r>
        <w:rPr>
          <w:rFonts w:ascii="標楷體" w:eastAsia="標楷體" w:hAnsi="標楷體"/>
          <w:bCs/>
          <w:color w:val="000000"/>
        </w:rPr>
        <w:t>薪傳輔導教師以輔導</w:t>
      </w:r>
      <w:r>
        <w:rPr>
          <w:rFonts w:ascii="標楷體" w:eastAsia="標楷體" w:hAnsi="標楷體"/>
          <w:bCs/>
          <w:color w:val="000000"/>
        </w:rPr>
        <w:t>2</w:t>
      </w:r>
      <w:r>
        <w:rPr>
          <w:rFonts w:ascii="標楷體" w:eastAsia="標楷體" w:hAnsi="標楷體"/>
          <w:bCs/>
          <w:color w:val="000000"/>
        </w:rPr>
        <w:t>名教師為限，每輔導教師</w:t>
      </w:r>
      <w:r>
        <w:rPr>
          <w:rFonts w:ascii="標楷體" w:eastAsia="標楷體" w:hAnsi="標楷體"/>
          <w:bCs/>
          <w:color w:val="000000"/>
        </w:rPr>
        <w:t>1</w:t>
      </w:r>
      <w:r>
        <w:rPr>
          <w:rFonts w:ascii="標楷體" w:eastAsia="標楷體" w:hAnsi="標楷體"/>
          <w:bCs/>
          <w:color w:val="000000"/>
        </w:rPr>
        <w:t>名，得減授課節數</w:t>
      </w:r>
      <w:r>
        <w:rPr>
          <w:rFonts w:ascii="標楷體" w:eastAsia="標楷體" w:hAnsi="標楷體"/>
          <w:bCs/>
          <w:color w:val="000000"/>
        </w:rPr>
        <w:t>1</w:t>
      </w:r>
      <w:r>
        <w:rPr>
          <w:rFonts w:ascii="標楷體" w:eastAsia="標楷體" w:hAnsi="標楷體"/>
          <w:bCs/>
          <w:color w:val="000000"/>
        </w:rPr>
        <w:t>節，跨校輔導者，得減授課節數</w:t>
      </w:r>
      <w:r>
        <w:rPr>
          <w:rFonts w:ascii="標楷體" w:eastAsia="標楷體" w:hAnsi="標楷體"/>
          <w:bCs/>
          <w:color w:val="000000"/>
        </w:rPr>
        <w:t>2</w:t>
      </w:r>
      <w:r>
        <w:rPr>
          <w:rFonts w:ascii="標楷體" w:eastAsia="標楷體" w:hAnsi="標楷體"/>
          <w:bCs/>
          <w:color w:val="000000"/>
        </w:rPr>
        <w:t>節。各校辦理</w:t>
      </w:r>
      <w:r>
        <w:rPr>
          <w:rFonts w:ascii="標楷體" w:eastAsia="標楷體" w:hAnsi="標楷體"/>
          <w:bCs/>
          <w:color w:val="000000"/>
        </w:rPr>
        <w:t>減授課節數，因薪傳輔導教師之教學需要而無法減授節</w:t>
      </w:r>
      <w:r>
        <w:rPr>
          <w:rFonts w:ascii="標楷體" w:eastAsia="標楷體" w:hAnsi="標楷體"/>
          <w:bCs/>
          <w:color w:val="000000"/>
        </w:rPr>
        <w:lastRenderedPageBreak/>
        <w:t>數者，得改發鐘點費。</w:t>
      </w:r>
    </w:p>
    <w:p w:rsidR="00F04973" w:rsidRDefault="00A650BF">
      <w:pPr>
        <w:pStyle w:val="aa"/>
        <w:widowControl w:val="0"/>
        <w:numPr>
          <w:ilvl w:val="0"/>
          <w:numId w:val="7"/>
        </w:numPr>
        <w:autoSpaceDE w:val="0"/>
        <w:ind w:left="709"/>
      </w:pPr>
      <w:r>
        <w:rPr>
          <w:rFonts w:ascii="標楷體" w:eastAsia="標楷體" w:hAnsi="標楷體"/>
          <w:bCs/>
          <w:color w:val="000000"/>
        </w:rPr>
        <w:t>輔導績優者，得由各校辦理敘獎或頒發獎狀，實施成果有推廣價值者，並得舉行公開發表會。</w:t>
      </w:r>
    </w:p>
    <w:p w:rsidR="00F04973" w:rsidRDefault="00A650BF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bCs/>
          <w:color w:val="000000"/>
        </w:rPr>
        <w:t>薪傳輔導教師之職責</w:t>
      </w:r>
      <w:r>
        <w:rPr>
          <w:rFonts w:ascii="標楷體" w:eastAsia="標楷體" w:hAnsi="標楷體"/>
          <w:color w:val="000000"/>
        </w:rPr>
        <w:t>：</w:t>
      </w:r>
    </w:p>
    <w:p w:rsidR="00F04973" w:rsidRDefault="00A650BF">
      <w:pPr>
        <w:pStyle w:val="aa"/>
        <w:numPr>
          <w:ilvl w:val="0"/>
          <w:numId w:val="8"/>
        </w:numPr>
        <w:spacing w:line="48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協助夥伴教師了解與適應班級（群）、學校、社區及教職之環境。</w:t>
      </w:r>
    </w:p>
    <w:p w:rsidR="00F04973" w:rsidRDefault="00A650BF">
      <w:pPr>
        <w:pStyle w:val="aa"/>
        <w:widowControl w:val="0"/>
        <w:numPr>
          <w:ilvl w:val="0"/>
          <w:numId w:val="8"/>
        </w:numPr>
        <w:spacing w:line="48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每學年度安排夥伴教師與同領域／科目教師進行備課、觀課及議課。</w:t>
      </w:r>
    </w:p>
    <w:p w:rsidR="00F04973" w:rsidRDefault="00A650BF">
      <w:pPr>
        <w:pStyle w:val="aa"/>
        <w:widowControl w:val="0"/>
        <w:numPr>
          <w:ilvl w:val="0"/>
          <w:numId w:val="8"/>
        </w:numPr>
        <w:spacing w:line="480" w:lineRule="exact"/>
      </w:pPr>
      <w:r>
        <w:rPr>
          <w:rFonts w:ascii="標楷體" w:eastAsia="標楷體" w:hAnsi="標楷體"/>
          <w:bCs/>
          <w:color w:val="000000"/>
        </w:rPr>
        <w:t>提供夥伴教師諮詢輔導，包括觀察夥伴教師之教學，提供回饋與建議，或進行示範教學；與夥伴教師共同審視教學內容，協助服務對象建立專業檔案；</w:t>
      </w:r>
      <w:r>
        <w:rPr>
          <w:rFonts w:eastAsia="標楷體"/>
          <w:color w:val="000000"/>
          <w:szCs w:val="28"/>
        </w:rPr>
        <w:t>其他</w:t>
      </w:r>
      <w:r>
        <w:rPr>
          <w:rFonts w:ascii="標楷體" w:eastAsia="標楷體" w:hAnsi="標楷體"/>
          <w:bCs/>
          <w:color w:val="000000"/>
        </w:rPr>
        <w:t>教學事務提供建議與協助，例如分享教學資源與材料、協助課程設計等。</w:t>
      </w:r>
    </w:p>
    <w:p w:rsidR="00F04973" w:rsidRDefault="00A650BF">
      <w:pPr>
        <w:pStyle w:val="aa"/>
        <w:numPr>
          <w:ilvl w:val="0"/>
          <w:numId w:val="8"/>
        </w:numPr>
        <w:spacing w:line="480" w:lineRule="exact"/>
      </w:pP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學年須至少含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次教學觀察與專業回饋，並</w:t>
      </w:r>
      <w:r>
        <w:rPr>
          <w:rFonts w:ascii="標楷體" w:eastAsia="標楷體" w:hAnsi="標楷體"/>
          <w:bCs/>
          <w:color w:val="000000"/>
        </w:rPr>
        <w:t>依規定按週次輔導方式或重點至少完成</w:t>
      </w:r>
      <w:r>
        <w:rPr>
          <w:rFonts w:ascii="標楷體" w:eastAsia="標楷體" w:hAnsi="標楷體"/>
          <w:bCs/>
        </w:rPr>
        <w:t>填寫教學觀察三部曲紀錄表</w:t>
      </w: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/>
          <w:bCs/>
        </w:rPr>
        <w:t>份、</w:t>
      </w:r>
      <w:r>
        <w:rPr>
          <w:rFonts w:ascii="標楷體" w:eastAsia="標楷體" w:hAnsi="標楷體"/>
        </w:rPr>
        <w:t>平時輔導紀錄表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份和輔導案例紀錄表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份等輔導資料。</w:t>
      </w:r>
    </w:p>
    <w:p w:rsidR="00F04973" w:rsidRDefault="00A650BF">
      <w:pPr>
        <w:numPr>
          <w:ilvl w:val="0"/>
          <w:numId w:val="1"/>
        </w:numPr>
        <w:tabs>
          <w:tab w:val="left" w:pos="0"/>
          <w:tab w:val="left" w:pos="240"/>
        </w:tabs>
        <w:spacing w:line="480" w:lineRule="exact"/>
      </w:pPr>
      <w:r>
        <w:rPr>
          <w:rFonts w:ascii="標楷體" w:eastAsia="標楷體" w:hAnsi="標楷體"/>
          <w:bCs/>
        </w:rPr>
        <w:t>110</w:t>
      </w:r>
      <w:r>
        <w:rPr>
          <w:rFonts w:ascii="標楷體" w:eastAsia="標楷體" w:hAnsi="標楷體"/>
          <w:bCs/>
        </w:rPr>
        <w:t>學年薪傳輔導教師計畫實施方式</w:t>
      </w:r>
      <w:r>
        <w:rPr>
          <w:rFonts w:ascii="標楷體" w:eastAsia="標楷體" w:hAnsi="標楷體"/>
        </w:rPr>
        <w:t>：</w:t>
      </w:r>
    </w:p>
    <w:p w:rsidR="00F04973" w:rsidRDefault="00A650BF">
      <w:pPr>
        <w:pStyle w:val="aa"/>
        <w:numPr>
          <w:ilvl w:val="0"/>
          <w:numId w:val="9"/>
        </w:numPr>
        <w:spacing w:line="440" w:lineRule="exact"/>
      </w:pPr>
      <w:r>
        <w:rPr>
          <w:rFonts w:eastAsia="標楷體"/>
          <w:szCs w:val="28"/>
        </w:rPr>
        <w:t>實施</w:t>
      </w:r>
      <w:r>
        <w:rPr>
          <w:rFonts w:ascii="標楷體" w:eastAsia="標楷體" w:hAnsi="標楷體"/>
          <w:bCs/>
        </w:rPr>
        <w:t>期程：上、下學期各補助</w:t>
      </w:r>
      <w:r>
        <w:rPr>
          <w:rFonts w:ascii="標楷體" w:eastAsia="標楷體" w:hAnsi="標楷體"/>
          <w:bCs/>
        </w:rPr>
        <w:t>10</w:t>
      </w:r>
      <w:r>
        <w:rPr>
          <w:rFonts w:ascii="標楷體" w:eastAsia="標楷體" w:hAnsi="標楷體"/>
          <w:bCs/>
        </w:rPr>
        <w:t>週至</w:t>
      </w:r>
      <w:r>
        <w:rPr>
          <w:rFonts w:ascii="標楷體" w:eastAsia="標楷體" w:hAnsi="標楷體"/>
          <w:bCs/>
        </w:rPr>
        <w:t>20</w:t>
      </w:r>
      <w:r>
        <w:rPr>
          <w:rFonts w:ascii="標楷體" w:eastAsia="標楷體" w:hAnsi="標楷體"/>
          <w:bCs/>
        </w:rPr>
        <w:t>週，一學年可申請</w:t>
      </w:r>
      <w:r>
        <w:rPr>
          <w:rFonts w:ascii="標楷體" w:eastAsia="標楷體" w:hAnsi="標楷體"/>
          <w:bCs/>
        </w:rPr>
        <w:t>20</w:t>
      </w:r>
      <w:r>
        <w:rPr>
          <w:rFonts w:ascii="標楷體" w:eastAsia="標楷體" w:hAnsi="標楷體"/>
          <w:bCs/>
        </w:rPr>
        <w:t>至</w:t>
      </w:r>
      <w:r>
        <w:rPr>
          <w:rFonts w:ascii="標楷體" w:eastAsia="標楷體" w:hAnsi="標楷體"/>
          <w:bCs/>
        </w:rPr>
        <w:t>40</w:t>
      </w:r>
      <w:r>
        <w:rPr>
          <w:rFonts w:ascii="標楷體" w:eastAsia="標楷體" w:hAnsi="標楷體"/>
          <w:bCs/>
        </w:rPr>
        <w:t>週，由薪傳輔導教師依任教學校向教育局提出申請核准後實施，減課鐘點費由教育部專款支出。</w:t>
      </w:r>
    </w:p>
    <w:p w:rsidR="00F04973" w:rsidRDefault="00A650BF">
      <w:pPr>
        <w:pStyle w:val="aa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bCs/>
          <w:color w:val="000000"/>
        </w:rPr>
        <w:t>配對方式：薪傳輔導教師依學校或個人需求安排夥伴教師進行輔導，以服務原校為原則，必要時可跨校輔導。</w:t>
      </w:r>
    </w:p>
    <w:p w:rsidR="00F04973" w:rsidRDefault="00A650BF">
      <w:pPr>
        <w:pStyle w:val="aa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bCs/>
        </w:rPr>
        <w:t>本申辦計畫審查擇優通過以</w:t>
      </w:r>
      <w:r>
        <w:rPr>
          <w:rFonts w:ascii="標楷體" w:eastAsia="標楷體" w:hAnsi="標楷體"/>
          <w:bCs/>
        </w:rPr>
        <w:t>50</w:t>
      </w:r>
      <w:r>
        <w:rPr>
          <w:rFonts w:ascii="標楷體" w:eastAsia="標楷體" w:hAnsi="標楷體"/>
          <w:bCs/>
        </w:rPr>
        <w:t>案為上限。</w:t>
      </w:r>
    </w:p>
    <w:p w:rsidR="00F04973" w:rsidRDefault="00A650BF">
      <w:pPr>
        <w:pStyle w:val="aa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bCs/>
        </w:rPr>
        <w:t>本案執行成果請自行留存貴校，以備查核。</w:t>
      </w:r>
    </w:p>
    <w:p w:rsidR="00F04973" w:rsidRDefault="00A650BF">
      <w:pPr>
        <w:numPr>
          <w:ilvl w:val="0"/>
          <w:numId w:val="1"/>
        </w:numPr>
        <w:tabs>
          <w:tab w:val="left" w:pos="0"/>
          <w:tab w:val="left" w:pos="240"/>
        </w:tabs>
        <w:spacing w:line="440" w:lineRule="exact"/>
      </w:pPr>
      <w:r>
        <w:rPr>
          <w:rFonts w:ascii="標楷體" w:eastAsia="標楷體" w:hAnsi="標楷體"/>
          <w:bCs/>
        </w:rPr>
        <w:t>為確保</w:t>
      </w:r>
      <w:r>
        <w:rPr>
          <w:rFonts w:ascii="標楷體" w:eastAsia="標楷體" w:hAnsi="標楷體"/>
        </w:rPr>
        <w:t>薪傳輔導教師之專業成長與工作內容，本局將另行訂定輔導與定期檢核機制。</w:t>
      </w:r>
    </w:p>
    <w:p w:rsidR="00F04973" w:rsidRDefault="00A650BF">
      <w:pPr>
        <w:numPr>
          <w:ilvl w:val="0"/>
          <w:numId w:val="1"/>
        </w:numPr>
        <w:tabs>
          <w:tab w:val="left" w:pos="0"/>
          <w:tab w:val="left" w:pos="240"/>
        </w:tabs>
        <w:spacing w:line="440" w:lineRule="exact"/>
      </w:pPr>
      <w:r>
        <w:rPr>
          <w:rFonts w:ascii="標楷體" w:eastAsia="標楷體" w:hAnsi="標楷體"/>
        </w:rPr>
        <w:t>完成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學年度薪傳輔導教師相關工作之教師，依據「臺南市立高級中等以下學校教職員獎懲案件作業規定」核予嘉獎一次。</w:t>
      </w:r>
    </w:p>
    <w:p w:rsidR="00F04973" w:rsidRDefault="00A650BF">
      <w:pPr>
        <w:numPr>
          <w:ilvl w:val="0"/>
          <w:numId w:val="1"/>
        </w:numPr>
        <w:tabs>
          <w:tab w:val="left" w:pos="0"/>
          <w:tab w:val="left" w:pos="240"/>
        </w:tabs>
        <w:spacing w:line="440" w:lineRule="exact"/>
      </w:pPr>
      <w:r>
        <w:rPr>
          <w:rFonts w:ascii="標楷體" w:eastAsia="標楷體" w:hAnsi="標楷體"/>
        </w:rPr>
        <w:t>本實施計畫若有補充規定或相關事項者，另行公告於教育局。</w:t>
      </w:r>
    </w:p>
    <w:p w:rsidR="00F04973" w:rsidRDefault="00F04973">
      <w:pPr>
        <w:pageBreakBefore/>
        <w:rPr>
          <w:rFonts w:ascii="標楷體" w:eastAsia="標楷體" w:hAnsi="標楷體"/>
        </w:rPr>
      </w:pPr>
    </w:p>
    <w:p w:rsidR="00F04973" w:rsidRDefault="00A650BF">
      <w:r>
        <w:rPr>
          <w:rFonts w:ascii="標楷體" w:eastAsia="標楷體" w:hAnsi="標楷體"/>
          <w:b/>
          <w:color w:val="000000"/>
        </w:rPr>
        <w:t>封面</w: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64766</wp:posOffset>
                </wp:positionH>
                <wp:positionV relativeFrom="paragraph">
                  <wp:posOffset>284478</wp:posOffset>
                </wp:positionV>
                <wp:extent cx="6057269" cy="9029700"/>
                <wp:effectExtent l="19050" t="19050" r="38731" b="381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04973" w:rsidRDefault="00F049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F04973" w:rsidRDefault="00A650BF">
                            <w:pPr>
                              <w:spacing w:line="72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臺南市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學年度</w:t>
                            </w:r>
                          </w:p>
                          <w:p w:rsidR="00F04973" w:rsidRDefault="00A650BF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國民中（小）學</w:t>
                            </w:r>
                          </w:p>
                          <w:p w:rsidR="00F04973" w:rsidRDefault="00A650BF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52"/>
                                <w:szCs w:val="56"/>
                              </w:rPr>
                              <w:t>薪傳輔導教師實施計畫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6"/>
                              </w:rPr>
                              <w:t>申請表</w:t>
                            </w: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F049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4973" w:rsidRDefault="00A650BF">
                            <w:pPr>
                              <w:ind w:firstLine="601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教（導）務主任：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校長：</w:t>
                            </w:r>
                          </w:p>
                          <w:p w:rsidR="00F04973" w:rsidRDefault="00F04973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5.1pt;margin-top:22.4pt;width:476.95pt;height:7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" strokeweight="4.5pt">
                <v:textbox>
                  <w:txbxContent>
                    <w:p w:rsidR="00F04973" w:rsidRDefault="00F049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F04973" w:rsidRDefault="00F049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F04973" w:rsidRDefault="00F049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F04973" w:rsidRDefault="00F049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F04973" w:rsidRDefault="00F049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F04973" w:rsidRDefault="00A650BF">
                      <w:pPr>
                        <w:spacing w:line="720" w:lineRule="auto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臺南市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110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學年度</w:t>
                      </w:r>
                    </w:p>
                    <w:p w:rsidR="00F04973" w:rsidRDefault="00A650BF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區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國民中（小）學</w:t>
                      </w:r>
                    </w:p>
                    <w:p w:rsidR="00F04973" w:rsidRDefault="00A650BF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52"/>
                          <w:szCs w:val="56"/>
                        </w:rPr>
                        <w:t>薪傳輔導教師實施計畫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6"/>
                        </w:rPr>
                        <w:t>申請表</w:t>
                      </w: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F049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4973" w:rsidRDefault="00A650BF">
                      <w:pPr>
                        <w:ind w:firstLine="601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教（導）務主任：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校長：</w:t>
                      </w:r>
                    </w:p>
                    <w:p w:rsidR="00F04973" w:rsidRDefault="00F04973"/>
                  </w:txbxContent>
                </v:textbox>
              </v:rect>
            </w:pict>
          </mc:Fallback>
        </mc:AlternateContent>
      </w:r>
    </w:p>
    <w:p w:rsidR="00F04973" w:rsidRDefault="00A650BF">
      <w:pPr>
        <w:pageBreakBefore/>
      </w:pPr>
      <w:r>
        <w:rPr>
          <w:rFonts w:ascii="標楷體" w:eastAsia="標楷體" w:hAnsi="標楷體"/>
          <w:b/>
          <w:color w:val="000000"/>
        </w:rPr>
        <w:lastRenderedPageBreak/>
        <w:t>附件一</w:t>
      </w:r>
    </w:p>
    <w:p w:rsidR="00F04973" w:rsidRDefault="00A650BF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○○</w:t>
      </w:r>
      <w:r>
        <w:rPr>
          <w:rFonts w:ascii="標楷體" w:eastAsia="標楷體" w:hAnsi="標楷體"/>
          <w:b/>
          <w:color w:val="000000"/>
          <w:sz w:val="28"/>
          <w:szCs w:val="28"/>
        </w:rPr>
        <w:t>區</w:t>
      </w:r>
      <w:r>
        <w:rPr>
          <w:rFonts w:ascii="標楷體" w:eastAsia="標楷體" w:hAnsi="標楷體"/>
          <w:b/>
          <w:color w:val="000000"/>
          <w:sz w:val="28"/>
          <w:szCs w:val="28"/>
        </w:rPr>
        <w:t>○○</w:t>
      </w:r>
      <w:r>
        <w:rPr>
          <w:rFonts w:ascii="標楷體" w:eastAsia="標楷體" w:hAnsi="標楷體"/>
          <w:b/>
          <w:color w:val="000000"/>
          <w:sz w:val="28"/>
          <w:szCs w:val="28"/>
        </w:rPr>
        <w:t>國民中（小）學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110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學年度辦理薪傳輔導教師實施計畫</w:t>
      </w:r>
    </w:p>
    <w:p w:rsidR="00F04973" w:rsidRDefault="00A650BF">
      <w:pPr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>
        <w:rPr>
          <w:rFonts w:ascii="標楷體" w:eastAsia="標楷體" w:hAnsi="標楷體"/>
          <w:b/>
          <w:color w:val="000000"/>
          <w:sz w:val="32"/>
          <w:szCs w:val="36"/>
        </w:rPr>
        <w:t>申請表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981"/>
        <w:gridCol w:w="3969"/>
      </w:tblGrid>
      <w:tr w:rsidR="00F04973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依據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學年度辦理教師專業發展實踐方案作業</w:t>
            </w:r>
          </w:p>
          <w:p w:rsidR="00F04973" w:rsidRDefault="00A650BF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薪傳輔導教師實施計畫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269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辦理目的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280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臺南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市政府教育局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承辦單位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參與人員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夥伴老師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薪傳輔導教師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125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輔導總節數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ordWrap w:val="0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申請經費總額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ordWrap w:val="0"/>
              <w:ind w:hanging="149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4973" w:rsidRDefault="00A650BF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承辦主任：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校長：</w:t>
      </w:r>
    </w:p>
    <w:p w:rsidR="00F04973" w:rsidRDefault="00F04973">
      <w:pPr>
        <w:rPr>
          <w:rFonts w:ascii="標楷體" w:eastAsia="標楷體" w:hAnsi="標楷體"/>
          <w:b/>
          <w:color w:val="000000"/>
        </w:rPr>
      </w:pPr>
      <w:bookmarkStart w:id="1" w:name="_Toc43471976"/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A650BF">
      <w:r>
        <w:rPr>
          <w:rFonts w:ascii="標楷體" w:eastAsia="標楷體" w:hAnsi="標楷體"/>
          <w:b/>
          <w:color w:val="000000"/>
        </w:rPr>
        <w:t>附件二：每位薪傳輔導教師應撰寫一份</w:t>
      </w:r>
    </w:p>
    <w:p w:rsidR="00F04973" w:rsidRDefault="00A650BF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lastRenderedPageBreak/>
        <w:t>表</w:t>
      </w:r>
      <w:r>
        <w:rPr>
          <w:rFonts w:ascii="標楷體" w:eastAsia="標楷體" w:hAnsi="標楷體"/>
          <w:b/>
          <w:color w:val="000000"/>
          <w:sz w:val="32"/>
          <w:szCs w:val="28"/>
        </w:rPr>
        <w:t>1</w:t>
      </w:r>
      <w:r>
        <w:rPr>
          <w:rFonts w:ascii="標楷體" w:eastAsia="標楷體" w:hAnsi="標楷體"/>
          <w:b/>
          <w:color w:val="000000"/>
          <w:sz w:val="32"/>
          <w:szCs w:val="28"/>
        </w:rPr>
        <w:t>、輔導計畫表</w:t>
      </w:r>
      <w:bookmarkEnd w:id="1"/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50"/>
        <w:gridCol w:w="913"/>
        <w:gridCol w:w="2063"/>
        <w:gridCol w:w="284"/>
        <w:gridCol w:w="1985"/>
        <w:gridCol w:w="1722"/>
        <w:gridCol w:w="936"/>
      </w:tblGrid>
      <w:tr w:rsidR="00F04973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薪傳輔導教師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學校職稱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r>
              <w:rPr>
                <w:rFonts w:ascii="Cambria Math" w:eastAsia="標楷體" w:hAnsi="Cambria Math" w:cs="Cambria Math"/>
                <w:color w:val="000000"/>
                <w:sz w:val="28"/>
                <w:szCs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壹、夥伴教師基本資料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夥伴教師</w:t>
            </w:r>
          </w:p>
        </w:tc>
        <w:tc>
          <w:tcPr>
            <w:tcW w:w="7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初任</w:t>
            </w:r>
            <w:r>
              <w:rPr>
                <w:rFonts w:eastAsia="標楷體"/>
                <w:color w:val="000000"/>
              </w:rPr>
              <w:t xml:space="preserve">教師　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新進</w:t>
            </w:r>
            <w:r>
              <w:rPr>
                <w:rFonts w:eastAsia="標楷體"/>
                <w:color w:val="000000"/>
              </w:rPr>
              <w:t>教師</w:t>
            </w:r>
          </w:p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自願成長</w:t>
            </w:r>
            <w:r>
              <w:rPr>
                <w:rFonts w:eastAsia="標楷體"/>
                <w:color w:val="000000"/>
              </w:rPr>
              <w:t>教師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實習教師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代理代課</w:t>
            </w:r>
            <w:r>
              <w:rPr>
                <w:rFonts w:eastAsia="標楷體"/>
                <w:color w:val="000000"/>
              </w:rPr>
              <w:t xml:space="preserve">教師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職務</w:t>
            </w:r>
          </w:p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（可複選）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行政人員</w:t>
            </w:r>
          </w:p>
          <w:p w:rsidR="00F04973" w:rsidRDefault="00A650BF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導師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專任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>科任老師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服務年資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年以下（含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年）</w:t>
            </w:r>
          </w:p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年至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年（含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年）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年以上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貳、夥伴教師專業表現之分析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一、教師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優勢：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二、需要成長或協助的部份：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三、本學期</w:t>
            </w:r>
            <w:r>
              <w:rPr>
                <w:rFonts w:ascii="Cambria Math" w:eastAsia="標楷體" w:hAnsi="Cambria Math" w:cs="Cambria Math"/>
                <w:color w:val="000000"/>
                <w:sz w:val="28"/>
                <w:szCs w:val="26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年輔導的目標（請條列）：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參、輔導活動預定期程：</w:t>
            </w:r>
          </w:p>
          <w:p w:rsidR="00F04973" w:rsidRDefault="00A650BF">
            <w:pPr>
              <w:widowControl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（輔導活動時間須達</w:t>
            </w: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  <w:r>
              <w:rPr>
                <w:rFonts w:ascii="標楷體" w:eastAsia="標楷體" w:hAnsi="標楷體"/>
                <w:bCs/>
                <w:color w:val="000000"/>
              </w:rPr>
              <w:t>週至</w:t>
            </w:r>
            <w:r>
              <w:rPr>
                <w:rFonts w:ascii="標楷體" w:eastAsia="標楷體" w:hAnsi="標楷體"/>
                <w:bCs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週以上，可依預期執行次數自行增列表格。）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次數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預定輔導日期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預定輔導方式或重點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N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F04973" w:rsidRDefault="00A650BF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</w:tbl>
    <w:p w:rsidR="00F04973" w:rsidRDefault="00F04973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  <w:bookmarkStart w:id="2" w:name="_Toc43471977"/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F04973">
      <w:pPr>
        <w:rPr>
          <w:rFonts w:ascii="標楷體" w:eastAsia="標楷體" w:hAnsi="標楷體"/>
          <w:b/>
          <w:color w:val="000000"/>
        </w:rPr>
      </w:pPr>
    </w:p>
    <w:p w:rsidR="00F04973" w:rsidRDefault="00A650BF">
      <w:r>
        <w:rPr>
          <w:rFonts w:ascii="標楷體" w:eastAsia="標楷體" w:hAnsi="標楷體"/>
          <w:b/>
          <w:color w:val="000000"/>
        </w:rPr>
        <w:t>附件三：提供學校使用</w:t>
      </w:r>
    </w:p>
    <w:p w:rsidR="00F04973" w:rsidRDefault="00A650B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表</w:t>
      </w:r>
      <w:r>
        <w:rPr>
          <w:rFonts w:ascii="標楷體" w:eastAsia="標楷體" w:hAnsi="標楷體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、平時輔導紀錄表</w:t>
      </w:r>
      <w:bookmarkEnd w:id="2"/>
    </w:p>
    <w:tbl>
      <w:tblPr>
        <w:tblW w:w="1032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424"/>
        <w:gridCol w:w="2424"/>
        <w:gridCol w:w="2760"/>
      </w:tblGrid>
      <w:tr w:rsidR="00F04973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薪傳輔導教師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夥伴教師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一、輔導方式或重點（可複選）：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□1.</w:t>
            </w:r>
            <w:r>
              <w:rPr>
                <w:rFonts w:ascii="標楷體" w:eastAsia="標楷體" w:hAnsi="標楷體"/>
                <w:color w:val="000000"/>
              </w:rPr>
              <w:t>環境脈絡認識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□2.</w:t>
            </w:r>
            <w:r>
              <w:rPr>
                <w:rFonts w:ascii="標楷體" w:eastAsia="標楷體" w:hAnsi="標楷體"/>
                <w:color w:val="000000"/>
              </w:rPr>
              <w:t>班級經營</w:t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□3.</w:t>
            </w:r>
            <w:r>
              <w:rPr>
                <w:rFonts w:ascii="標楷體" w:eastAsia="標楷體" w:hAnsi="標楷體"/>
                <w:color w:val="000000"/>
              </w:rPr>
              <w:t>親師溝通</w:t>
            </w:r>
          </w:p>
        </w:tc>
        <w:tc>
          <w:tcPr>
            <w:tcW w:w="27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□4.</w:t>
            </w:r>
            <w:r>
              <w:rPr>
                <w:rFonts w:ascii="標楷體" w:eastAsia="標楷體" w:hAnsi="標楷體"/>
                <w:color w:val="000000"/>
              </w:rPr>
              <w:t>課程與教學設計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□5.</w:t>
            </w:r>
            <w:r>
              <w:rPr>
                <w:rFonts w:ascii="標楷體" w:eastAsia="標楷體" w:hAnsi="標楷體"/>
                <w:color w:val="000000"/>
              </w:rPr>
              <w:t>教學觀察與會談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□6.</w:t>
            </w:r>
            <w:r>
              <w:rPr>
                <w:rFonts w:ascii="標楷體" w:eastAsia="標楷體" w:hAnsi="標楷體"/>
                <w:color w:val="000000"/>
              </w:rPr>
              <w:t>教學省思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□7.</w:t>
            </w:r>
            <w:r>
              <w:rPr>
                <w:rFonts w:ascii="標楷體" w:eastAsia="標楷體" w:hAnsi="標楷體"/>
                <w:color w:val="000000"/>
              </w:rPr>
              <w:t>專業成長</w:t>
            </w:r>
          </w:p>
        </w:tc>
        <w:tc>
          <w:tcPr>
            <w:tcW w:w="27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□8.</w:t>
            </w:r>
            <w:r>
              <w:rPr>
                <w:rFonts w:ascii="標楷體" w:eastAsia="標楷體" w:hAnsi="標楷體"/>
                <w:color w:val="000000"/>
              </w:rPr>
              <w:t>學習成果分析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□9.</w:t>
            </w:r>
            <w:r>
              <w:rPr>
                <w:rFonts w:ascii="標楷體" w:eastAsia="標楷體" w:hAnsi="標楷體"/>
                <w:color w:val="000000"/>
              </w:rPr>
              <w:t>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□10.</w:t>
            </w:r>
            <w:r>
              <w:rPr>
                <w:rFonts w:ascii="標楷體" w:eastAsia="標楷體" w:hAnsi="標楷體"/>
                <w:color w:val="000000"/>
              </w:rPr>
              <w:t>專業檔案製作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□11.</w:t>
            </w:r>
            <w:r>
              <w:rPr>
                <w:rFonts w:ascii="標楷體" w:eastAsia="標楷體" w:hAnsi="標楷體"/>
                <w:color w:val="000000"/>
              </w:rPr>
              <w:t>教學行動研究</w:t>
            </w:r>
          </w:p>
        </w:tc>
        <w:tc>
          <w:tcPr>
            <w:tcW w:w="27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□12.</w:t>
            </w:r>
            <w:r>
              <w:rPr>
                <w:rFonts w:ascii="標楷體" w:eastAsia="標楷體" w:hAnsi="標楷體"/>
                <w:color w:val="000000"/>
              </w:rPr>
              <w:t>教學示範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□13.</w:t>
            </w:r>
            <w:r>
              <w:rPr>
                <w:rFonts w:ascii="標楷體" w:eastAsia="標楷體" w:hAnsi="標楷體"/>
                <w:color w:val="000000"/>
              </w:rPr>
              <w:t>教材教法</w:t>
            </w:r>
          </w:p>
        </w:tc>
        <w:tc>
          <w:tcPr>
            <w:tcW w:w="24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□14.</w:t>
            </w:r>
            <w:r>
              <w:rPr>
                <w:rFonts w:ascii="標楷體" w:eastAsia="標楷體" w:hAnsi="標楷體"/>
                <w:color w:val="000000"/>
              </w:rPr>
              <w:t>共同備課</w:t>
            </w:r>
          </w:p>
        </w:tc>
        <w:tc>
          <w:tcPr>
            <w:tcW w:w="51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□15.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 xml:space="preserve"> _________________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二、輔導紀錄：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1.</w:t>
            </w:r>
            <w:r>
              <w:rPr>
                <w:rFonts w:ascii="標楷體" w:eastAsia="標楷體" w:hAnsi="標楷體"/>
                <w:b/>
                <w:color w:val="000000"/>
              </w:rPr>
              <w:t>夥伴教師優勢與肯定：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2.</w:t>
            </w:r>
            <w:r>
              <w:rPr>
                <w:rFonts w:ascii="標楷體" w:eastAsia="標楷體" w:hAnsi="標楷體"/>
                <w:b/>
                <w:color w:val="000000"/>
              </w:rPr>
              <w:t>夥伴教師關注焦點與挑戰：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3.</w:t>
            </w:r>
            <w:r>
              <w:rPr>
                <w:rFonts w:ascii="標楷體" w:eastAsia="標楷體" w:hAnsi="標楷體"/>
                <w:b/>
                <w:color w:val="000000"/>
              </w:rPr>
              <w:t>夥伴省思與下一步行動：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4.</w:t>
            </w:r>
            <w:r>
              <w:rPr>
                <w:rFonts w:ascii="標楷體" w:eastAsia="標楷體" w:hAnsi="標楷體"/>
                <w:b/>
                <w:color w:val="000000"/>
              </w:rPr>
              <w:t>薪傳輔導教師回饋與下一步行動：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32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教師專業發展規準：請選出本次會談對應之規準，可複選（本規準為教育部</w:t>
            </w: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1050422</w:t>
            </w: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修正之教師專業發展規準）。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參照課程綱要與學生特質明訂教學目標，並研擬課程與教學計畫或個別化教育計畫（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IEP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）。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依據教學目標與學生需求，選編適合之教材。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有效連結學生的新舊知能或生活經驗，引發與維持學生學習動機。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清晰呈現教材內容，協助學生習得重要概念、原則或技能。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提供適當的練習或活動，以理解或熟練學習內容。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完成每個學習活動後，適時歸納或總結學習重點。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運用適切的教學方法，引導學生思考、討論或實作。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教學活動中能融入學習策略的指導。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運用口語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、非口語、教室走動等溝通技巧，幫助學生學習。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運用多元評量方式，評估學生學習成效。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分析評量結果，適時提供學生適切的學習回饋。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根據評量結果，調整教學。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運用評量結果，規劃實施充實或補強性課程。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建立有助於學生學習的課堂規範。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適切引導或回應學生的行為表現。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安排適切的教學環境與設施，促進師生互動與學生學習。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營造溫暖的學習氣氛，促進師生之間的合作關係。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建立並分析學生輔導的相關資料，了解學生差異。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運用學生輔導的相關資料，有效引導學生適性發展。</w:t>
            </w:r>
          </w:p>
          <w:p w:rsidR="00F04973" w:rsidRDefault="00A650BF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運用多元溝通方式，向家長說明教學、評量與班級經營理念及做法。</w:t>
            </w:r>
          </w:p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F04973" w:rsidRDefault="00A650BF">
      <w:r>
        <w:rPr>
          <w:rFonts w:ascii="標楷體" w:eastAsia="標楷體" w:hAnsi="標楷體"/>
          <w:b/>
          <w:color w:val="000000"/>
        </w:rPr>
        <w:t>附件四：提供學校使用</w:t>
      </w:r>
    </w:p>
    <w:p w:rsidR="00F04973" w:rsidRDefault="00A650B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3" w:name="_Toc43471978"/>
      <w:r>
        <w:rPr>
          <w:rFonts w:ascii="標楷體" w:eastAsia="標楷體" w:hAnsi="標楷體"/>
          <w:b/>
          <w:color w:val="000000"/>
          <w:sz w:val="36"/>
          <w:szCs w:val="36"/>
        </w:rPr>
        <w:t>表</w:t>
      </w:r>
      <w:r>
        <w:rPr>
          <w:rFonts w:ascii="標楷體" w:eastAsia="標楷體" w:hAnsi="標楷體"/>
          <w:b/>
          <w:color w:val="000000"/>
          <w:sz w:val="36"/>
          <w:szCs w:val="36"/>
        </w:rPr>
        <w:t>3</w:t>
      </w:r>
      <w:r>
        <w:rPr>
          <w:rFonts w:ascii="標楷體" w:eastAsia="標楷體" w:hAnsi="標楷體"/>
          <w:b/>
          <w:color w:val="000000"/>
          <w:sz w:val="36"/>
          <w:szCs w:val="36"/>
        </w:rPr>
        <w:t>、輔導案例紀錄表</w:t>
      </w:r>
      <w:bookmarkEnd w:id="3"/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72"/>
        <w:gridCol w:w="2221"/>
        <w:gridCol w:w="203"/>
        <w:gridCol w:w="2423"/>
        <w:gridCol w:w="2619"/>
      </w:tblGrid>
      <w:tr w:rsidR="00F0497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薪傳輔導教師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夥伴教師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案例標題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F04973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事件發生時間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撰寫輔導紀錄日期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73" w:rsidRDefault="00A650BF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案例主題：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</w:rPr>
              <w:t>勾選所描述事件之主題或主要問題，可複選）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□1.</w:t>
            </w:r>
            <w:r>
              <w:rPr>
                <w:rFonts w:ascii="標楷體" w:eastAsia="標楷體" w:hAnsi="標楷體"/>
                <w:color w:val="000000"/>
              </w:rPr>
              <w:t>環境脈絡認識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</w:t>
            </w:r>
            <w:r>
              <w:rPr>
                <w:rFonts w:ascii="標楷體" w:eastAsia="標楷體" w:hAnsi="標楷體"/>
                <w:color w:val="000000"/>
              </w:rPr>
              <w:t>班級經營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□3.</w:t>
            </w:r>
            <w:r>
              <w:rPr>
                <w:rFonts w:ascii="標楷體" w:eastAsia="標楷體" w:hAnsi="標楷體"/>
                <w:color w:val="000000"/>
              </w:rPr>
              <w:t>親師溝通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□4.</w:t>
            </w:r>
            <w:r>
              <w:rPr>
                <w:rFonts w:ascii="標楷體" w:eastAsia="標楷體" w:hAnsi="標楷體"/>
                <w:color w:val="000000"/>
              </w:rPr>
              <w:t>課程與教學設計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□5.</w:t>
            </w:r>
            <w:r>
              <w:rPr>
                <w:rFonts w:ascii="標楷體" w:eastAsia="標楷體" w:hAnsi="標楷體"/>
                <w:color w:val="000000"/>
              </w:rPr>
              <w:t>教學觀察與會談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□6.</w:t>
            </w:r>
            <w:r>
              <w:rPr>
                <w:rFonts w:ascii="標楷體" w:eastAsia="標楷體" w:hAnsi="標楷體"/>
                <w:color w:val="000000"/>
              </w:rPr>
              <w:t>教學省思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□7.</w:t>
            </w:r>
            <w:r>
              <w:rPr>
                <w:rFonts w:ascii="標楷體" w:eastAsia="標楷體" w:hAnsi="標楷體"/>
                <w:color w:val="000000"/>
              </w:rPr>
              <w:t>專業成長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□8.</w:t>
            </w:r>
            <w:r>
              <w:rPr>
                <w:rFonts w:ascii="標楷體" w:eastAsia="標楷體" w:hAnsi="標楷體"/>
                <w:color w:val="000000"/>
              </w:rPr>
              <w:t>學習成果分析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□9.</w:t>
            </w:r>
            <w:r>
              <w:rPr>
                <w:rFonts w:ascii="標楷體" w:eastAsia="標楷體" w:hAnsi="標楷體"/>
                <w:color w:val="000000"/>
              </w:rPr>
              <w:t>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□10.</w:t>
            </w:r>
            <w:r>
              <w:rPr>
                <w:rFonts w:ascii="標楷體" w:eastAsia="標楷體" w:hAnsi="標楷體"/>
                <w:color w:val="000000"/>
              </w:rPr>
              <w:t>教學檔案製作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□11.</w:t>
            </w:r>
            <w:r>
              <w:rPr>
                <w:rFonts w:ascii="標楷體" w:eastAsia="標楷體" w:hAnsi="標楷體"/>
                <w:color w:val="000000"/>
              </w:rPr>
              <w:t>教學行動研究</w:t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□12.</w:t>
            </w:r>
            <w:r>
              <w:rPr>
                <w:rFonts w:ascii="標楷體" w:eastAsia="標楷體" w:hAnsi="標楷體"/>
                <w:color w:val="000000"/>
              </w:rPr>
              <w:t>教學示範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□13.</w:t>
            </w:r>
            <w:r>
              <w:rPr>
                <w:rFonts w:ascii="標楷體" w:eastAsia="標楷體" w:hAnsi="標楷體"/>
                <w:color w:val="000000"/>
              </w:rPr>
              <w:t>教材教法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□14.</w:t>
            </w:r>
            <w:r>
              <w:rPr>
                <w:rFonts w:ascii="標楷體" w:eastAsia="標楷體" w:hAnsi="標楷體"/>
                <w:color w:val="000000"/>
              </w:rPr>
              <w:t>共同備課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5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□15.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 xml:space="preserve"> _________________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lastRenderedPageBreak/>
              <w:t>輔導紀錄隱私權的保護程度：</w:t>
            </w:r>
          </w:p>
          <w:p w:rsidR="00F04973" w:rsidRDefault="00A650BF">
            <w:pPr>
              <w:widowControl w:val="0"/>
              <w:snapToGrid w:val="0"/>
              <w:spacing w:line="360" w:lineRule="exact"/>
              <w:ind w:left="38" w:hanging="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</w:t>
            </w:r>
            <w:r>
              <w:rPr>
                <w:rFonts w:ascii="標楷體" w:eastAsia="標楷體" w:hAnsi="標楷體"/>
                <w:color w:val="000000"/>
              </w:rPr>
              <w:t>輔導結束後，可將撰寫者匿名供人討論（撰寫者擁有著作權，只同意供人討論或教學使用）。</w:t>
            </w:r>
          </w:p>
          <w:p w:rsidR="00F04973" w:rsidRDefault="00A650BF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</w:t>
            </w:r>
            <w:r>
              <w:rPr>
                <w:rFonts w:ascii="標楷體" w:eastAsia="標楷體" w:hAnsi="標楷體"/>
                <w:color w:val="000000"/>
              </w:rPr>
              <w:t>輔導結束後，請勿讓其他人瀏覽。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一、夥伴教師遭遇的情境敘述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應包含事件背景、人物描繪、情節推演、衝突或困境點、當下的處理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等要素）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31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二、關鍵人物相關背景描述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（包括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主角和其他人物的人口變項和家庭、學校背景等）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353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三、關鍵問題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（事件中等待解決的問題或可以輔導的內容）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四、薪傳輔導教師對夥伴教師的建議和協助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（請寫出提出的建議和實際協助情形）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F04973">
        <w:tblPrEx>
          <w:tblCellMar>
            <w:top w:w="0" w:type="dxa"/>
            <w:bottom w:w="0" w:type="dxa"/>
          </w:tblCellMar>
        </w:tblPrEx>
        <w:trPr>
          <w:trHeight w:val="424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73" w:rsidRDefault="00A650BF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五、事件最後的結果或心得與感想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寫下事件最後的結果或撰寫時的情況，以及薪傳輔導教師對這件事情的心得感想）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 w:rsidR="00F04973" w:rsidRDefault="00A650BF">
      <w:r>
        <w:rPr>
          <w:rFonts w:ascii="標楷體" w:eastAsia="標楷體" w:hAnsi="標楷體"/>
          <w:bCs/>
          <w:color w:val="000000"/>
          <w:sz w:val="28"/>
          <w:szCs w:val="28"/>
        </w:rPr>
        <w:t>備註：每個欄位均須填寫，可條列，填寫字數總和在</w:t>
      </w:r>
      <w:r>
        <w:rPr>
          <w:rFonts w:ascii="標楷體" w:eastAsia="標楷體" w:hAnsi="標楷體"/>
          <w:bCs/>
          <w:color w:val="000000"/>
          <w:sz w:val="28"/>
          <w:szCs w:val="28"/>
        </w:rPr>
        <w:t>300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字以上。</w:t>
      </w:r>
    </w:p>
    <w:p w:rsidR="00F04973" w:rsidRDefault="00F04973">
      <w:pPr>
        <w:rPr>
          <w:rFonts w:ascii="標楷體" w:eastAsia="標楷體" w:hAnsi="標楷體"/>
          <w:color w:val="000000"/>
        </w:rPr>
      </w:pPr>
    </w:p>
    <w:sectPr w:rsidR="00F04973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BF" w:rsidRDefault="00A650BF">
      <w:r>
        <w:separator/>
      </w:r>
    </w:p>
  </w:endnote>
  <w:endnote w:type="continuationSeparator" w:id="0">
    <w:p w:rsidR="00A650BF" w:rsidRDefault="00A6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99" w:rsidRDefault="00A650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54E99" w:rsidRDefault="00A650BF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86BA7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854E99" w:rsidRDefault="00A650BF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86BA7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BF" w:rsidRDefault="00A650BF">
      <w:r>
        <w:rPr>
          <w:color w:val="000000"/>
        </w:rPr>
        <w:separator/>
      </w:r>
    </w:p>
  </w:footnote>
  <w:footnote w:type="continuationSeparator" w:id="0">
    <w:p w:rsidR="00A650BF" w:rsidRDefault="00A6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770"/>
    <w:multiLevelType w:val="multilevel"/>
    <w:tmpl w:val="E75C5F6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BA2963"/>
    <w:multiLevelType w:val="multilevel"/>
    <w:tmpl w:val="C898E690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D7C8E"/>
    <w:multiLevelType w:val="multilevel"/>
    <w:tmpl w:val="64E660A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537" w:hanging="537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797" w:hanging="480"/>
      </w:pPr>
    </w:lvl>
    <w:lvl w:ilvl="5">
      <w:start w:val="1"/>
      <w:numFmt w:val="lowerRoman"/>
      <w:lvlText w:val="%6."/>
      <w:lvlJc w:val="right"/>
      <w:pPr>
        <w:ind w:left="1277" w:hanging="480"/>
      </w:pPr>
    </w:lvl>
    <w:lvl w:ilvl="6">
      <w:start w:val="1"/>
      <w:numFmt w:val="decimal"/>
      <w:lvlText w:val="%7."/>
      <w:lvlJc w:val="left"/>
      <w:pPr>
        <w:ind w:left="1757" w:hanging="480"/>
      </w:pPr>
    </w:lvl>
    <w:lvl w:ilvl="7">
      <w:start w:val="1"/>
      <w:numFmt w:val="ideographTraditional"/>
      <w:lvlText w:val="%8、"/>
      <w:lvlJc w:val="left"/>
      <w:pPr>
        <w:ind w:left="2237" w:hanging="480"/>
      </w:pPr>
    </w:lvl>
    <w:lvl w:ilvl="8">
      <w:start w:val="1"/>
      <w:numFmt w:val="lowerRoman"/>
      <w:lvlText w:val="%9."/>
      <w:lvlJc w:val="right"/>
      <w:pPr>
        <w:ind w:left="2717" w:hanging="480"/>
      </w:pPr>
    </w:lvl>
  </w:abstractNum>
  <w:abstractNum w:abstractNumId="3">
    <w:nsid w:val="56D45255"/>
    <w:multiLevelType w:val="multilevel"/>
    <w:tmpl w:val="BCF0DEA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4F2BAD"/>
    <w:multiLevelType w:val="multilevel"/>
    <w:tmpl w:val="7534BEB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480" w:hanging="480"/>
      </w:pPr>
    </w:lvl>
    <w:lvl w:ilvl="6">
      <w:start w:val="1"/>
      <w:numFmt w:val="decimal"/>
      <w:lvlText w:val="%7."/>
      <w:lvlJc w:val="left"/>
      <w:pPr>
        <w:ind w:left="480" w:hanging="480"/>
      </w:pPr>
    </w:lvl>
    <w:lvl w:ilvl="7">
      <w:start w:val="1"/>
      <w:numFmt w:val="ideographTraditional"/>
      <w:lvlText w:val="%8、"/>
      <w:lvlJc w:val="left"/>
      <w:pPr>
        <w:ind w:left="480" w:hanging="480"/>
      </w:pPr>
    </w:lvl>
    <w:lvl w:ilvl="8">
      <w:start w:val="1"/>
      <w:numFmt w:val="lowerRoman"/>
      <w:lvlText w:val="%9."/>
      <w:lvlJc w:val="right"/>
      <w:pPr>
        <w:ind w:left="480" w:hanging="480"/>
      </w:pPr>
    </w:lvl>
  </w:abstractNum>
  <w:abstractNum w:abstractNumId="5">
    <w:nsid w:val="6CE97768"/>
    <w:multiLevelType w:val="multilevel"/>
    <w:tmpl w:val="21A28E2C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E92D05"/>
    <w:multiLevelType w:val="multilevel"/>
    <w:tmpl w:val="BBEA7E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10D62"/>
    <w:multiLevelType w:val="multilevel"/>
    <w:tmpl w:val="59F20A64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D47C7E"/>
    <w:multiLevelType w:val="multilevel"/>
    <w:tmpl w:val="9EEC53B8"/>
    <w:lvl w:ilvl="0">
      <w:start w:val="1"/>
      <w:numFmt w:val="taiwaneseCountingThousand"/>
      <w:lvlText w:val="%1、"/>
      <w:lvlJc w:val="left"/>
      <w:pPr>
        <w:ind w:left="764" w:hanging="537"/>
      </w:pPr>
      <w:rPr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4973"/>
    <w:rsid w:val="00286BA7"/>
    <w:rsid w:val="00A650BF"/>
    <w:rsid w:val="00F0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ascii="標楷體" w:eastAsia="標楷體" w:hAnsi="標楷體"/>
      <w:szCs w:val="20"/>
    </w:rPr>
  </w:style>
  <w:style w:type="character" w:customStyle="1" w:styleId="a7">
    <w:name w:val="本文 字元"/>
    <w:rPr>
      <w:rFonts w:ascii="標楷體" w:eastAsia="標楷體" w:hAnsi="標楷體" w:cs="Times New Roman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清單段落 字元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ascii="標楷體" w:eastAsia="標楷體" w:hAnsi="標楷體"/>
      <w:szCs w:val="20"/>
    </w:rPr>
  </w:style>
  <w:style w:type="character" w:customStyle="1" w:styleId="a7">
    <w:name w:val="本文 字元"/>
    <w:rPr>
      <w:rFonts w:ascii="標楷體" w:eastAsia="標楷體" w:hAnsi="標楷體" w:cs="Times New Roman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清單段落 字元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631</Words>
  <Characters>3597</Characters>
  <Application>Microsoft Office Word</Application>
  <DocSecurity>0</DocSecurity>
  <Lines>29</Lines>
  <Paragraphs>8</Paragraphs>
  <ScaleCrop>false</ScaleCrop>
  <Company>MS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FASTZONG.ORG-</cp:lastModifiedBy>
  <cp:revision>2</cp:revision>
  <cp:lastPrinted>2020-10-06T07:42:00Z</cp:lastPrinted>
  <dcterms:created xsi:type="dcterms:W3CDTF">2021-08-10T03:30:00Z</dcterms:created>
  <dcterms:modified xsi:type="dcterms:W3CDTF">2021-08-10T03:30:00Z</dcterms:modified>
</cp:coreProperties>
</file>