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1C0" w:rsidRPr="000430A4" w:rsidRDefault="000430A4" w:rsidP="003D65A7">
      <w:pPr>
        <w:jc w:val="center"/>
        <w:rPr>
          <w:rFonts w:ascii="標楷體" w:eastAsia="標楷體" w:hAnsi="標楷體"/>
          <w:b/>
        </w:rPr>
      </w:pPr>
      <w:r w:rsidRPr="000430A4">
        <w:rPr>
          <w:rFonts w:eastAsia="標楷體" w:hint="eastAsia"/>
          <w:b/>
        </w:rPr>
        <w:t>食蟲植物與蓮花寺濕地</w:t>
      </w:r>
      <w:r w:rsidR="00E231C0" w:rsidRPr="000430A4">
        <w:rPr>
          <w:rFonts w:ascii="標楷體" w:eastAsia="標楷體" w:hAnsi="標楷體" w:hint="eastAsia"/>
          <w:b/>
        </w:rPr>
        <w:t>的故事</w:t>
      </w:r>
      <w:r w:rsidR="00077AA4">
        <w:rPr>
          <w:rFonts w:ascii="標楷體" w:eastAsia="標楷體" w:hAnsi="標楷體"/>
          <w:b/>
        </w:rPr>
        <w:t>—</w:t>
      </w:r>
      <w:r w:rsidR="00077AA4">
        <w:rPr>
          <w:rFonts w:ascii="標楷體" w:eastAsia="標楷體" w:hAnsi="標楷體" w:hint="eastAsia"/>
          <w:b/>
        </w:rPr>
        <w:t>荒野保護協會</w:t>
      </w:r>
    </w:p>
    <w:p w:rsidR="00457B91" w:rsidRPr="00457B91" w:rsidRDefault="00457B91" w:rsidP="009A3A50">
      <w:pPr>
        <w:rPr>
          <w:rFonts w:ascii="標楷體" w:eastAsia="標楷體" w:hAnsi="標楷體"/>
          <w:color w:val="0070C0"/>
        </w:rPr>
      </w:pPr>
    </w:p>
    <w:p w:rsidR="009A3A50" w:rsidRPr="00BC4401" w:rsidRDefault="00077AA4" w:rsidP="009A3A50">
      <w:pPr>
        <w:rPr>
          <w:rFonts w:ascii="標楷體" w:eastAsia="標楷體" w:hAnsi="標楷體"/>
          <w:color w:val="0070C0"/>
        </w:rPr>
      </w:pPr>
      <w:r>
        <w:rPr>
          <w:rFonts w:ascii="標楷體" w:eastAsia="標楷體" w:hAnsi="標楷體" w:hint="eastAsia"/>
          <w:color w:val="0070C0"/>
        </w:rPr>
        <w:t>一、</w:t>
      </w:r>
      <w:r w:rsidR="00F446DB" w:rsidRPr="00BC4401">
        <w:rPr>
          <w:rFonts w:ascii="標楷體" w:eastAsia="標楷體" w:hAnsi="標楷體" w:hint="eastAsia"/>
          <w:color w:val="0070C0"/>
        </w:rPr>
        <w:t>前言</w:t>
      </w:r>
    </w:p>
    <w:p w:rsidR="00E445FD" w:rsidRDefault="00086AC9" w:rsidP="00A4138C">
      <w:pPr>
        <w:rPr>
          <w:rFonts w:ascii="標楷體" w:eastAsia="標楷體" w:hAnsi="標楷體"/>
        </w:rPr>
      </w:pPr>
      <w:r>
        <w:rPr>
          <w:rFonts w:ascii="標楷體" w:eastAsia="標楷體" w:hAnsi="標楷體" w:hint="eastAsia"/>
        </w:rPr>
        <w:t>植物通常扮演著生產者的角色，進行光合作用合成醣類成為生物界的能量來源。但自然演化是非常奇妙的，生存壓力會讓生物產生不可思議的特殊生存策略，</w:t>
      </w:r>
      <w:r w:rsidR="00A4138C" w:rsidRPr="005E2E6A">
        <w:rPr>
          <w:rFonts w:ascii="標楷體" w:eastAsia="標楷體" w:hAnsi="標楷體" w:hint="eastAsia"/>
        </w:rPr>
        <w:t>食蟲植物</w:t>
      </w:r>
      <w:r>
        <w:rPr>
          <w:rFonts w:ascii="標楷體" w:eastAsia="標楷體" w:hAnsi="標楷體" w:hint="eastAsia"/>
        </w:rPr>
        <w:t>就</w:t>
      </w:r>
      <w:r w:rsidR="00A4138C" w:rsidRPr="005E2E6A">
        <w:rPr>
          <w:rFonts w:ascii="標楷體" w:eastAsia="標楷體" w:hAnsi="標楷體" w:hint="eastAsia"/>
        </w:rPr>
        <w:t>是一類非常奇特的植物</w:t>
      </w:r>
      <w:r w:rsidR="00E445FD">
        <w:rPr>
          <w:rFonts w:ascii="標楷體" w:eastAsia="標楷體" w:hAnsi="標楷體" w:hint="eastAsia"/>
        </w:rPr>
        <w:t>。</w:t>
      </w:r>
    </w:p>
    <w:p w:rsidR="00A4138C" w:rsidRPr="005E2E6A" w:rsidRDefault="00E445FD" w:rsidP="00A4138C">
      <w:pPr>
        <w:rPr>
          <w:rFonts w:ascii="標楷體" w:eastAsia="標楷體" w:hAnsi="標楷體"/>
        </w:rPr>
      </w:pPr>
      <w:r w:rsidRPr="005E2E6A">
        <w:rPr>
          <w:rFonts w:ascii="標楷體" w:eastAsia="標楷體" w:hAnsi="標楷體" w:hint="eastAsia"/>
        </w:rPr>
        <w:t>食蟲植物</w:t>
      </w:r>
      <w:r w:rsidR="00A4138C" w:rsidRPr="005E2E6A">
        <w:rPr>
          <w:rFonts w:ascii="標楷體" w:eastAsia="標楷體" w:hAnsi="標楷體" w:hint="eastAsia"/>
        </w:rPr>
        <w:t>大多生長在貧瘠而偏酸的環境，尤其喜好泥濘濕地，由於棲地的氮及其他植物生長所必須之營養容易被沖刷流失，</w:t>
      </w:r>
      <w:r w:rsidR="00902850">
        <w:rPr>
          <w:rFonts w:ascii="標楷體" w:eastAsia="標楷體" w:hAnsi="標楷體" w:hint="eastAsia"/>
        </w:rPr>
        <w:t>經過長期演化</w:t>
      </w:r>
      <w:r w:rsidR="00902850" w:rsidRPr="005E2E6A">
        <w:rPr>
          <w:rFonts w:ascii="標楷體" w:eastAsia="標楷體" w:hAnsi="標楷體" w:hint="eastAsia"/>
        </w:rPr>
        <w:t>與天擇結果，</w:t>
      </w:r>
      <w:r w:rsidR="008B789D" w:rsidRPr="008B789D">
        <w:rPr>
          <w:rFonts w:ascii="標楷體" w:eastAsia="標楷體" w:hAnsi="標楷體" w:hint="eastAsia"/>
        </w:rPr>
        <w:t>因此演化出捕捉及分解動物以補充棲地內營養鹽</w:t>
      </w:r>
      <w:r w:rsidR="00A4138C" w:rsidRPr="005E2E6A">
        <w:rPr>
          <w:rFonts w:ascii="標楷體" w:eastAsia="標楷體" w:hAnsi="標楷體" w:hint="eastAsia"/>
        </w:rPr>
        <w:t>，食蟲植物</w:t>
      </w:r>
      <w:r w:rsidR="00902850">
        <w:rPr>
          <w:rFonts w:ascii="標楷體" w:eastAsia="標楷體" w:hAnsi="標楷體" w:hint="eastAsia"/>
        </w:rPr>
        <w:t>特殊</w:t>
      </w:r>
      <w:r w:rsidR="00A4138C" w:rsidRPr="005E2E6A">
        <w:rPr>
          <w:rFonts w:ascii="標楷體" w:eastAsia="標楷體" w:hAnsi="標楷體" w:hint="eastAsia"/>
        </w:rPr>
        <w:t>的生存方式</w:t>
      </w:r>
      <w:r w:rsidR="00902850">
        <w:rPr>
          <w:rFonts w:ascii="標楷體" w:eastAsia="標楷體" w:hAnsi="標楷體" w:hint="eastAsia"/>
        </w:rPr>
        <w:t>極</w:t>
      </w:r>
      <w:r w:rsidR="00A4138C" w:rsidRPr="005E2E6A">
        <w:rPr>
          <w:rFonts w:ascii="標楷體" w:eastAsia="標楷體" w:hAnsi="標楷體" w:hint="eastAsia"/>
        </w:rPr>
        <w:t>具科學教育價值。</w:t>
      </w:r>
    </w:p>
    <w:p w:rsidR="00A4138C" w:rsidRPr="005E2E6A" w:rsidRDefault="00086AC9" w:rsidP="00A4138C">
      <w:pPr>
        <w:rPr>
          <w:rFonts w:ascii="標楷體" w:eastAsia="標楷體" w:hAnsi="標楷體"/>
        </w:rPr>
      </w:pPr>
      <w:r>
        <w:rPr>
          <w:rFonts w:ascii="標楷體" w:eastAsia="標楷體" w:hAnsi="標楷體" w:hint="eastAsia"/>
        </w:rPr>
        <w:t>園藝界許多食蟲植物多數是外來種，其實臺灣本身也有許多種類的食蟲植物。</w:t>
      </w:r>
      <w:r w:rsidR="00A4138C" w:rsidRPr="005E2E6A">
        <w:rPr>
          <w:rFonts w:ascii="標楷體" w:eastAsia="標楷體" w:hAnsi="標楷體" w:hint="eastAsia"/>
        </w:rPr>
        <w:t>新竹縣竹北的蓮花寺濕地擁有豐富的濕地</w:t>
      </w:r>
      <w:r>
        <w:rPr>
          <w:rFonts w:ascii="標楷體" w:eastAsia="標楷體" w:hAnsi="標楷體" w:hint="eastAsia"/>
        </w:rPr>
        <w:t>生態系</w:t>
      </w:r>
      <w:r w:rsidR="00A4138C" w:rsidRPr="005E2E6A">
        <w:rPr>
          <w:rFonts w:ascii="標楷體" w:eastAsia="標楷體" w:hAnsi="標楷體" w:hint="eastAsia"/>
        </w:rPr>
        <w:t>，也是</w:t>
      </w:r>
      <w:r w:rsidR="00F30DBC" w:rsidRPr="005E2E6A">
        <w:rPr>
          <w:rFonts w:ascii="標楷體" w:eastAsia="標楷體" w:hAnsi="標楷體" w:hint="eastAsia"/>
        </w:rPr>
        <w:t>臺</w:t>
      </w:r>
      <w:r w:rsidR="00A4138C" w:rsidRPr="005E2E6A">
        <w:rPr>
          <w:rFonts w:ascii="標楷體" w:eastAsia="標楷體" w:hAnsi="標楷體" w:hint="eastAsia"/>
        </w:rPr>
        <w:t>灣最多原生食蟲植物的棲地，包括長葉茅膏菜丶小毛氈苔丶寬葉毛氈苔和長距挖耳草等，是觀察</w:t>
      </w:r>
      <w:r w:rsidR="0064329D">
        <w:rPr>
          <w:rFonts w:ascii="標楷體" w:eastAsia="標楷體" w:hAnsi="標楷體" w:hint="eastAsia"/>
        </w:rPr>
        <w:t>食蟲植物</w:t>
      </w:r>
      <w:r w:rsidR="00A4138C" w:rsidRPr="005E2E6A">
        <w:rPr>
          <w:rFonts w:ascii="標楷體" w:eastAsia="標楷體" w:hAnsi="標楷體" w:hint="eastAsia"/>
        </w:rPr>
        <w:t xml:space="preserve">的優良地點。 </w:t>
      </w:r>
    </w:p>
    <w:p w:rsidR="00086AC9" w:rsidRDefault="00086AC9" w:rsidP="00A4138C">
      <w:pPr>
        <w:rPr>
          <w:rFonts w:ascii="標楷體" w:eastAsia="標楷體" w:hAnsi="標楷體"/>
        </w:rPr>
      </w:pPr>
      <w:r w:rsidRPr="005E2E6A">
        <w:rPr>
          <w:rFonts w:ascii="標楷體" w:eastAsia="標楷體" w:hAnsi="標楷體" w:hint="eastAsia"/>
        </w:rPr>
        <w:t>蓮花寺濕地</w:t>
      </w:r>
      <w:r w:rsidR="00A4138C" w:rsidRPr="005E2E6A">
        <w:rPr>
          <w:rFonts w:ascii="標楷體" w:eastAsia="標楷體" w:hAnsi="標楷體" w:hint="eastAsia"/>
        </w:rPr>
        <w:t>由於周邊土地的開發、上方水源減少丶人工設施的建設以及營養源堆積促使強勢草本植物的入侵等因素，造成濕地食蟲植物生存極大的威脅</w:t>
      </w:r>
      <w:r w:rsidR="00DC52F6">
        <w:rPr>
          <w:rFonts w:ascii="標楷體" w:eastAsia="標楷體" w:hAnsi="標楷體" w:hint="eastAsia"/>
        </w:rPr>
        <w:t>。</w:t>
      </w:r>
      <w:r w:rsidR="00A4138C" w:rsidRPr="005E2E6A">
        <w:rPr>
          <w:rFonts w:ascii="標楷體" w:eastAsia="標楷體" w:hAnsi="標楷體" w:hint="eastAsia"/>
        </w:rPr>
        <w:t>自199</w:t>
      </w:r>
      <w:r w:rsidR="00A4138C" w:rsidRPr="005E2E6A">
        <w:rPr>
          <w:rFonts w:ascii="標楷體" w:eastAsia="標楷體" w:hAnsi="標楷體"/>
        </w:rPr>
        <w:t>8</w:t>
      </w:r>
      <w:r w:rsidR="00A4138C" w:rsidRPr="005E2E6A">
        <w:rPr>
          <w:rFonts w:ascii="標楷體" w:eastAsia="標楷體" w:hAnsi="標楷體" w:hint="eastAsia"/>
        </w:rPr>
        <w:t>年起，荒野保護協會新竹分會與新竹縣政府合作，積極對此地的食蟲植物與濕地植物進行計劃性的復育，包括定期動員志工以人力去除外來種植物，挖掘水坑，亦曾在此規劃並架設步道來減少人為的踐踏，以免傷及這些瀕危植物，除了持續守護食蟲植物的種源及數量為主要目標外，也進行食蟲植物地易地復育工作</w:t>
      </w:r>
      <w:r>
        <w:rPr>
          <w:rFonts w:ascii="標楷體" w:eastAsia="標楷體" w:hAnsi="標楷體" w:hint="eastAsia"/>
        </w:rPr>
        <w:t>。</w:t>
      </w:r>
    </w:p>
    <w:p w:rsidR="00077AA4" w:rsidRDefault="00077AA4" w:rsidP="00A4138C">
      <w:pPr>
        <w:rPr>
          <w:rFonts w:ascii="標楷體" w:eastAsia="標楷體" w:hAnsi="標楷體"/>
        </w:rPr>
      </w:pPr>
    </w:p>
    <w:p w:rsidR="0064329D" w:rsidRPr="00BC4401" w:rsidRDefault="00077AA4" w:rsidP="0064329D">
      <w:pPr>
        <w:rPr>
          <w:rFonts w:ascii="標楷體" w:eastAsia="標楷體" w:hAnsi="標楷體"/>
          <w:color w:val="0070C0"/>
        </w:rPr>
      </w:pPr>
      <w:r>
        <w:rPr>
          <w:rFonts w:ascii="標楷體" w:eastAsia="標楷體" w:hAnsi="標楷體" w:hint="eastAsia"/>
          <w:color w:val="0070C0"/>
        </w:rPr>
        <w:t>二、</w:t>
      </w:r>
      <w:r w:rsidR="0064329D" w:rsidRPr="00BC4401">
        <w:rPr>
          <w:rFonts w:ascii="標楷體" w:eastAsia="標楷體" w:hAnsi="標楷體" w:hint="eastAsia"/>
          <w:color w:val="0070C0"/>
        </w:rPr>
        <w:t>認識食蟲植物</w:t>
      </w:r>
    </w:p>
    <w:p w:rsidR="0064329D" w:rsidRDefault="0064329D" w:rsidP="0064329D">
      <w:pPr>
        <w:rPr>
          <w:rFonts w:ascii="標楷體" w:eastAsia="標楷體" w:hAnsi="標楷體"/>
        </w:rPr>
      </w:pPr>
      <w:r w:rsidRPr="003D65A7">
        <w:rPr>
          <w:rFonts w:ascii="標楷體" w:eastAsia="標楷體" w:hAnsi="標楷體" w:hint="eastAsia"/>
        </w:rPr>
        <w:t>食蟲植物自從被生物演化學之父達爾文(Charles Darwin)發現之後，一直是國際關注的生態保育對象，因為它特殊的生存型態，</w:t>
      </w:r>
      <w:r>
        <w:rPr>
          <w:rFonts w:ascii="標楷體" w:eastAsia="標楷體" w:hAnsi="標楷體" w:hint="eastAsia"/>
        </w:rPr>
        <w:t>是</w:t>
      </w:r>
      <w:r w:rsidRPr="003D65A7">
        <w:rPr>
          <w:rFonts w:ascii="標楷體" w:eastAsia="標楷體" w:hAnsi="標楷體" w:hint="eastAsia"/>
        </w:rPr>
        <w:t>生物科技發展的重要資源，在聯合國生物多樣性公約(UNEP Convention on Biological Diversity)下，生物原生地的重要性也更加凸顯</w:t>
      </w:r>
      <w:r>
        <w:rPr>
          <w:rFonts w:ascii="標楷體" w:eastAsia="標楷體" w:hAnsi="標楷體" w:hint="eastAsia"/>
        </w:rPr>
        <w:t>。</w:t>
      </w:r>
    </w:p>
    <w:p w:rsidR="0064329D" w:rsidRPr="00884A78" w:rsidRDefault="0064329D" w:rsidP="0064329D">
      <w:pPr>
        <w:rPr>
          <w:rFonts w:ascii="標楷體" w:eastAsia="標楷體" w:hAnsi="標楷體"/>
        </w:rPr>
      </w:pPr>
      <w:r w:rsidRPr="003D65A7">
        <w:rPr>
          <w:rFonts w:ascii="標楷體" w:eastAsia="標楷體" w:hAnsi="標楷體" w:hint="eastAsia"/>
        </w:rPr>
        <w:t>綠色植物可行光合作用，在生態上扮演生產者的角色。但生物的多樣性卻是奇妙的，植物並不是永遠扮演被「吃」的角色。如食蟲植物大多生長在貧瘠而偏酸的</w:t>
      </w:r>
      <w:r w:rsidRPr="00884A78">
        <w:rPr>
          <w:rFonts w:ascii="標楷體" w:eastAsia="標楷體" w:hAnsi="標楷體" w:hint="eastAsia"/>
        </w:rPr>
        <w:t>環境，尤其喜好泥濘濕地，由於這樣的環境，土壤中的氮及其他植物生長所必須之營養容易被沖洗流失而缺乏，</w:t>
      </w:r>
      <w:r w:rsidRPr="003D65A7">
        <w:rPr>
          <w:rFonts w:ascii="標楷體" w:eastAsia="標楷體" w:hAnsi="標楷體" w:hint="eastAsia"/>
        </w:rPr>
        <w:t>食蟲植物</w:t>
      </w:r>
      <w:r w:rsidRPr="00884A78">
        <w:rPr>
          <w:rFonts w:ascii="標楷體" w:eastAsia="標楷體" w:hAnsi="標楷體" w:hint="eastAsia"/>
        </w:rPr>
        <w:t>具有引誘及捕捉動物的</w:t>
      </w:r>
      <w:r>
        <w:rPr>
          <w:rFonts w:ascii="標楷體" w:eastAsia="標楷體" w:hAnsi="標楷體" w:hint="eastAsia"/>
        </w:rPr>
        <w:t>機制</w:t>
      </w:r>
      <w:r w:rsidRPr="00884A78">
        <w:rPr>
          <w:rFonts w:ascii="標楷體" w:eastAsia="標楷體" w:hAnsi="標楷體" w:hint="eastAsia"/>
        </w:rPr>
        <w:t>，因為可由動物身上獲取補充營養元素，使得食蟲植物的生存方式，像極了神話小說中才會出現的奇花異草。</w:t>
      </w:r>
    </w:p>
    <w:p w:rsidR="0064329D" w:rsidRPr="00884A78" w:rsidRDefault="0064329D" w:rsidP="0064329D">
      <w:pPr>
        <w:rPr>
          <w:rFonts w:ascii="標楷體" w:eastAsia="標楷體" w:hAnsi="標楷體"/>
        </w:rPr>
      </w:pPr>
      <w:r w:rsidRPr="00884A78">
        <w:rPr>
          <w:rFonts w:ascii="標楷體" w:eastAsia="標楷體" w:hAnsi="標楷體" w:hint="eastAsia"/>
        </w:rPr>
        <w:t>全世界的食蟲植物共有六百多種，一個標準的食蟲植物，必須同時符合引誘動物</w:t>
      </w:r>
      <w:r>
        <w:rPr>
          <w:rFonts w:ascii="新細明體" w:hAnsi="新細明體" w:hint="eastAsia"/>
        </w:rPr>
        <w:t>、</w:t>
      </w:r>
      <w:r w:rsidRPr="00884A78">
        <w:rPr>
          <w:rFonts w:ascii="標楷體" w:eastAsia="標楷體" w:hAnsi="標楷體" w:hint="eastAsia"/>
        </w:rPr>
        <w:t>捕捉動物</w:t>
      </w:r>
      <w:r>
        <w:rPr>
          <w:rFonts w:ascii="新細明體" w:hAnsi="新細明體" w:hint="eastAsia"/>
        </w:rPr>
        <w:t>、</w:t>
      </w:r>
      <w:r w:rsidRPr="00884A78">
        <w:rPr>
          <w:rFonts w:ascii="標楷體" w:eastAsia="標楷體" w:hAnsi="標楷體" w:hint="eastAsia"/>
        </w:rPr>
        <w:t>消化動物等條件。食蟲植物和一般植物一樣可行光合作用製造所需的養分，而捕捉動物是為了補充生長必須的氮</w:t>
      </w:r>
      <w:r>
        <w:rPr>
          <w:rFonts w:ascii="新細明體" w:hAnsi="新細明體" w:hint="eastAsia"/>
        </w:rPr>
        <w:t>、</w:t>
      </w:r>
      <w:r w:rsidRPr="00884A78">
        <w:rPr>
          <w:rFonts w:ascii="標楷體" w:eastAsia="標楷體" w:hAnsi="標楷體" w:hint="eastAsia"/>
        </w:rPr>
        <w:t>磷等營養。</w:t>
      </w:r>
    </w:p>
    <w:p w:rsidR="0064329D" w:rsidRPr="00884A78" w:rsidRDefault="0064329D" w:rsidP="0064329D">
      <w:pPr>
        <w:rPr>
          <w:rFonts w:ascii="標楷體" w:eastAsia="標楷體" w:hAnsi="標楷體"/>
        </w:rPr>
      </w:pPr>
      <w:r w:rsidRPr="00884A78">
        <w:rPr>
          <w:rFonts w:ascii="標楷體" w:eastAsia="標楷體" w:hAnsi="標楷體" w:hint="eastAsia"/>
        </w:rPr>
        <w:t>食蟲植物主要是用葉子或由變態葉構成捕捉動物的工具</w:t>
      </w:r>
      <w:r w:rsidRPr="00884A78">
        <w:rPr>
          <w:rFonts w:ascii="標楷體" w:eastAsia="標楷體" w:hAnsi="標楷體"/>
        </w:rPr>
        <w:t>，</w:t>
      </w:r>
      <w:r w:rsidRPr="00884A78">
        <w:rPr>
          <w:rFonts w:ascii="標楷體" w:eastAsia="標楷體" w:hAnsi="標楷體" w:hint="eastAsia"/>
        </w:rPr>
        <w:t>分泌消化液消化動物的軀體</w:t>
      </w:r>
      <w:r w:rsidRPr="00884A78">
        <w:rPr>
          <w:rFonts w:ascii="標楷體" w:eastAsia="標楷體" w:hAnsi="標楷體"/>
        </w:rPr>
        <w:t>，</w:t>
      </w:r>
      <w:r w:rsidRPr="00884A78">
        <w:rPr>
          <w:rFonts w:ascii="標楷體" w:eastAsia="標楷體" w:hAnsi="標楷體" w:hint="eastAsia"/>
        </w:rPr>
        <w:t>作為它們生活所需的有機養分</w:t>
      </w:r>
      <w:r w:rsidRPr="00884A78">
        <w:rPr>
          <w:rFonts w:ascii="標楷體" w:eastAsia="標楷體" w:hAnsi="標楷體"/>
        </w:rPr>
        <w:t>，</w:t>
      </w:r>
      <w:r w:rsidRPr="00884A78">
        <w:rPr>
          <w:rFonts w:ascii="標楷體" w:eastAsia="標楷體" w:hAnsi="標楷體" w:hint="eastAsia"/>
        </w:rPr>
        <w:t>會以氣味丶色彩丶蜜腺等方式</w:t>
      </w:r>
      <w:r w:rsidRPr="00884A78">
        <w:rPr>
          <w:rFonts w:ascii="標楷體" w:eastAsia="標楷體" w:hAnsi="標楷體"/>
        </w:rPr>
        <w:t>，</w:t>
      </w:r>
      <w:r w:rsidRPr="00884A78">
        <w:rPr>
          <w:rFonts w:ascii="標楷體" w:eastAsia="標楷體" w:hAnsi="標楷體" w:hint="eastAsia"/>
        </w:rPr>
        <w:t>來吸引昆蟲小動物入彀。捕食方法包括</w:t>
      </w:r>
      <w:r w:rsidRPr="00884A78">
        <w:rPr>
          <w:rFonts w:ascii="標楷體" w:eastAsia="標楷體" w:hAnsi="標楷體"/>
        </w:rPr>
        <w:t>:</w:t>
      </w:r>
      <w:r w:rsidRPr="00884A78">
        <w:rPr>
          <w:rFonts w:ascii="標楷體" w:eastAsia="標楷體" w:hAnsi="標楷體" w:hint="eastAsia"/>
        </w:rPr>
        <w:t>陷阱式(如豬籠草)丶捕獸夾式(如捕蠅草)丶黏蠅</w:t>
      </w:r>
      <w:r w:rsidRPr="00884A78">
        <w:rPr>
          <w:rFonts w:ascii="標楷體" w:eastAsia="標楷體" w:hAnsi="標楷體" w:hint="eastAsia"/>
        </w:rPr>
        <w:lastRenderedPageBreak/>
        <w:t xml:space="preserve">紙式(如毛氈苔)丶捕鼠籠式(如狸藻)等。 </w:t>
      </w:r>
    </w:p>
    <w:p w:rsidR="0064329D" w:rsidRPr="003D65A7" w:rsidRDefault="0064329D" w:rsidP="0064329D">
      <w:pPr>
        <w:rPr>
          <w:rFonts w:ascii="標楷體" w:eastAsia="標楷體" w:hAnsi="標楷體"/>
        </w:rPr>
      </w:pPr>
      <w:r w:rsidRPr="003D65A7">
        <w:rPr>
          <w:rFonts w:ascii="標楷體" w:eastAsia="標楷體" w:hAnsi="標楷體" w:hint="eastAsia"/>
        </w:rPr>
        <w:t>食蟲植物為植物界極其特殊的一個類群，能在極度缺乏氮元素(硝酸鹽)的酸性土壤中生存，這類植物的特殊適應是演化生物學重要的教材。關於食蟲植物的生態學探討也從多方面了解這類植物與特殊棲息環境的交互關係，動物與植物之間的依存除了互助的授粉之外，動物</w:t>
      </w:r>
      <w:r>
        <w:rPr>
          <w:rFonts w:ascii="標楷體" w:eastAsia="標楷體" w:hAnsi="標楷體" w:hint="eastAsia"/>
        </w:rPr>
        <w:t>同時</w:t>
      </w:r>
      <w:r w:rsidRPr="003D65A7">
        <w:rPr>
          <w:rFonts w:ascii="標楷體" w:eastAsia="標楷體" w:hAnsi="標楷體" w:hint="eastAsia"/>
        </w:rPr>
        <w:t>也成為植物的獵物，這種關係如何同時發生而經歷千萬年的互動，這些事實不斷讓科學家深入著迷，試圖解開其中的謎團。</w:t>
      </w:r>
    </w:p>
    <w:p w:rsidR="0064329D" w:rsidRPr="003D65A7" w:rsidRDefault="0064329D" w:rsidP="0064329D">
      <w:pPr>
        <w:rPr>
          <w:rFonts w:ascii="標楷體" w:eastAsia="標楷體" w:hAnsi="標楷體"/>
        </w:rPr>
      </w:pPr>
      <w:r w:rsidRPr="003D65A7">
        <w:rPr>
          <w:rFonts w:ascii="標楷體" w:eastAsia="標楷體" w:hAnsi="標楷體" w:hint="eastAsia"/>
        </w:rPr>
        <w:t>食蟲植物的消化方式</w:t>
      </w:r>
      <w:r w:rsidRPr="003D65A7">
        <w:rPr>
          <w:rFonts w:ascii="標楷體" w:eastAsia="標楷體" w:hAnsi="標楷體"/>
        </w:rPr>
        <w:t>，</w:t>
      </w:r>
      <w:r w:rsidRPr="003D65A7">
        <w:rPr>
          <w:rFonts w:ascii="標楷體" w:eastAsia="標楷體" w:hAnsi="標楷體" w:hint="eastAsia"/>
        </w:rPr>
        <w:t>是在細胞外執行消化作用。食蟲植物沒有動物的胃腸系統，但它們的葉子或變態葉的腺毛或腺細胞能分泌出消化液</w:t>
      </w:r>
      <w:r w:rsidRPr="003D65A7">
        <w:rPr>
          <w:rFonts w:ascii="標楷體" w:eastAsia="標楷體" w:hAnsi="標楷體"/>
        </w:rPr>
        <w:t>，</w:t>
      </w:r>
      <w:r w:rsidRPr="003D65A7">
        <w:rPr>
          <w:rFonts w:ascii="標楷體" w:eastAsia="標楷體" w:hAnsi="標楷體" w:hint="eastAsia"/>
        </w:rPr>
        <w:t>能消化蛋白質丶脂肪等複雜的有機物</w:t>
      </w:r>
      <w:r w:rsidRPr="003D65A7">
        <w:rPr>
          <w:rFonts w:ascii="標楷體" w:eastAsia="標楷體" w:hAnsi="標楷體"/>
        </w:rPr>
        <w:t>，</w:t>
      </w:r>
      <w:r w:rsidRPr="003D65A7">
        <w:rPr>
          <w:rFonts w:ascii="標楷體" w:eastAsia="標楷體" w:hAnsi="標楷體" w:hint="eastAsia"/>
        </w:rPr>
        <w:t>捕獲的昆蟲就這樣被消化掉。因為消化液所分泌的是胃蛋白</w:t>
      </w:r>
      <w:r w:rsidR="00AB5251">
        <w:rPr>
          <w:rFonts w:ascii="標楷體" w:eastAsia="標楷體" w:hAnsi="標楷體" w:hint="eastAsia"/>
        </w:rPr>
        <w:t>酶</w:t>
      </w:r>
      <w:r w:rsidRPr="003D65A7">
        <w:rPr>
          <w:rFonts w:ascii="標楷體" w:eastAsia="標楷體" w:hAnsi="標楷體" w:hint="eastAsia"/>
        </w:rPr>
        <w:t>( Pepsin)和胰蛋白</w:t>
      </w:r>
      <w:r w:rsidR="00AB5251">
        <w:rPr>
          <w:rFonts w:ascii="標楷體" w:eastAsia="標楷體" w:hAnsi="標楷體" w:hint="eastAsia"/>
        </w:rPr>
        <w:t>酶</w:t>
      </w:r>
      <w:r w:rsidRPr="003D65A7">
        <w:rPr>
          <w:rFonts w:ascii="標楷體" w:eastAsia="標楷體" w:hAnsi="標楷體" w:hint="eastAsia"/>
        </w:rPr>
        <w:t>(Trypsin)，其功用和高等動物的消化道相似。</w:t>
      </w:r>
    </w:p>
    <w:p w:rsidR="0064329D" w:rsidRPr="003D65A7" w:rsidRDefault="0064329D" w:rsidP="0064329D">
      <w:pPr>
        <w:pStyle w:val="a5"/>
        <w:ind w:leftChars="0" w:left="0"/>
        <w:rPr>
          <w:rFonts w:ascii="標楷體" w:eastAsia="標楷體" w:hAnsi="標楷體"/>
        </w:rPr>
      </w:pPr>
      <w:r w:rsidRPr="003D65A7">
        <w:rPr>
          <w:rFonts w:ascii="標楷體" w:eastAsia="標楷體" w:hAnsi="標楷體" w:hint="eastAsia"/>
        </w:rPr>
        <w:t>長葉茅膏菜</w:t>
      </w:r>
      <w:bookmarkStart w:id="0" w:name="_GoBack"/>
      <w:bookmarkEnd w:id="0"/>
      <w:r w:rsidRPr="003D65A7">
        <w:rPr>
          <w:rFonts w:ascii="標楷體" w:eastAsia="標楷體" w:hAnsi="標楷體" w:hint="eastAsia"/>
        </w:rPr>
        <w:t>具有免疫調節、止痙</w:t>
      </w:r>
      <w:r>
        <w:rPr>
          <w:rFonts w:ascii="標楷體" w:eastAsia="標楷體" w:hAnsi="標楷體" w:hint="eastAsia"/>
        </w:rPr>
        <w:t>攣</w:t>
      </w:r>
      <w:r w:rsidRPr="003D65A7">
        <w:rPr>
          <w:rFonts w:ascii="標楷體" w:eastAsia="標楷體" w:hAnsi="標楷體" w:hint="eastAsia"/>
        </w:rPr>
        <w:t>、抗微生物、抗病毒、消炎、抗氧化等功能，並證實可增強試管內人體顆粒性白血球的嗜菌作用。國外有數百篇有關茅膏菜藥理研究的論文。歐洲長期以來視為藥草植物，因此像歐洲</w:t>
      </w:r>
      <w:r w:rsidRPr="00884A78">
        <w:rPr>
          <w:rFonts w:ascii="標楷體" w:eastAsia="標楷體" w:hAnsi="標楷體" w:hint="eastAsia"/>
        </w:rPr>
        <w:t>有原生的</w:t>
      </w:r>
      <w:r w:rsidRPr="003D65A7">
        <w:rPr>
          <w:rFonts w:ascii="標楷體" w:eastAsia="標楷體" w:hAnsi="標楷體" w:hint="eastAsia"/>
        </w:rPr>
        <w:t>長葉茅膏菜，卻會去進口其他地方的長葉茅膏菜來當作藥用植物，長葉茅膏菜的藥效受到覬覦，加上棲地限制，是它們日漸減少的主要原因。</w:t>
      </w:r>
    </w:p>
    <w:p w:rsidR="0064329D" w:rsidRPr="003D65A7" w:rsidRDefault="0064329D" w:rsidP="0064329D">
      <w:pPr>
        <w:pStyle w:val="a5"/>
        <w:ind w:leftChars="0" w:left="0"/>
        <w:rPr>
          <w:rFonts w:ascii="標楷體" w:eastAsia="標楷體" w:hAnsi="標楷體"/>
        </w:rPr>
      </w:pPr>
      <w:r w:rsidRPr="003D65A7">
        <w:rPr>
          <w:rFonts w:ascii="標楷體" w:eastAsia="標楷體" w:hAnsi="標楷體"/>
        </w:rPr>
        <w:t>IUCN</w:t>
      </w:r>
      <w:r w:rsidR="000C1D27">
        <w:rPr>
          <w:rFonts w:ascii="標楷體" w:eastAsia="標楷體" w:hAnsi="標楷體" w:hint="eastAsia"/>
        </w:rPr>
        <w:t>(</w:t>
      </w:r>
      <w:r w:rsidR="000C1D27" w:rsidRPr="000C1D27">
        <w:rPr>
          <w:rFonts w:ascii="標楷體" w:eastAsia="標楷體" w:hAnsi="標楷體" w:cs="Arial"/>
          <w:color w:val="222222"/>
          <w:shd w:val="clear" w:color="auto" w:fill="FFFFFF"/>
        </w:rPr>
        <w:t>國際自然保護聯盟</w:t>
      </w:r>
      <w:r w:rsidR="000C1D27">
        <w:rPr>
          <w:rFonts w:ascii="標楷體" w:eastAsia="標楷體" w:hAnsi="標楷體" w:hint="eastAsia"/>
        </w:rPr>
        <w:t>)</w:t>
      </w:r>
      <w:r w:rsidRPr="003D65A7">
        <w:rPr>
          <w:rFonts w:ascii="標楷體" w:eastAsia="標楷體" w:hAnsi="標楷體" w:hint="eastAsia"/>
        </w:rPr>
        <w:t>已經將長葉茅膏菜列為瀕危物種，亞洲地區的出口商還是繼續野採到原生種難以負荷的程度。除了亞洲地區之外，歐洲雖然另有本土種的毛氈苔，但還是會將長葉茅膏菜視為「藥用毛氈苔」進口。</w:t>
      </w:r>
    </w:p>
    <w:p w:rsidR="009A3A50" w:rsidRDefault="0064329D" w:rsidP="0064329D">
      <w:pPr>
        <w:rPr>
          <w:rFonts w:ascii="標楷體" w:eastAsia="標楷體" w:hAnsi="標楷體"/>
        </w:rPr>
      </w:pPr>
      <w:r>
        <w:rPr>
          <w:rFonts w:ascii="標楷體" w:eastAsia="標楷體" w:hAnsi="標楷體" w:hint="eastAsia"/>
        </w:rPr>
        <w:t>臺灣地區的</w:t>
      </w:r>
      <w:r w:rsidRPr="003D65A7">
        <w:rPr>
          <w:rFonts w:ascii="標楷體" w:eastAsia="標楷體" w:hAnsi="標楷體" w:hint="eastAsia"/>
        </w:rPr>
        <w:t>長葉茅膏菜的原生地正受到其他物種侵襲、氣候變遷、都市開發、農業污染等的威脅，雨季時種子被雨水沖到這些不適合它們生長的土地，導致族群日漸減小，與其他區域的毛氈苔越隔越遠，基因庫逐漸萎縮，因此長葉茅膏菜</w:t>
      </w:r>
      <w:r>
        <w:rPr>
          <w:rFonts w:ascii="標楷體" w:eastAsia="標楷體" w:hAnsi="標楷體" w:hint="eastAsia"/>
        </w:rPr>
        <w:t>等食蟲植物</w:t>
      </w:r>
      <w:r w:rsidRPr="003D65A7">
        <w:rPr>
          <w:rFonts w:ascii="標楷體" w:eastAsia="標楷體" w:hAnsi="標楷體" w:hint="eastAsia"/>
        </w:rPr>
        <w:t>的種類保存乃當務之急。</w:t>
      </w:r>
    </w:p>
    <w:p w:rsidR="00077AA4" w:rsidRDefault="00077AA4" w:rsidP="0064329D">
      <w:pPr>
        <w:rPr>
          <w:rFonts w:ascii="標楷體" w:eastAsia="標楷體" w:hAnsi="標楷體"/>
        </w:rPr>
      </w:pPr>
    </w:p>
    <w:p w:rsidR="00B842C8" w:rsidRPr="00BC4401" w:rsidRDefault="00077AA4" w:rsidP="009A3A50">
      <w:pPr>
        <w:rPr>
          <w:rFonts w:ascii="標楷體" w:eastAsia="標楷體" w:hAnsi="標楷體"/>
          <w:color w:val="0070C0"/>
        </w:rPr>
      </w:pPr>
      <w:r>
        <w:rPr>
          <w:rFonts w:ascii="標楷體" w:eastAsia="標楷體" w:hAnsi="標楷體" w:hint="eastAsia"/>
          <w:color w:val="0070C0"/>
        </w:rPr>
        <w:t>三、</w:t>
      </w:r>
      <w:r w:rsidR="000B712E" w:rsidRPr="00BC4401">
        <w:rPr>
          <w:rFonts w:ascii="標楷體" w:eastAsia="標楷體" w:hAnsi="標楷體" w:hint="eastAsia"/>
          <w:color w:val="0070C0"/>
        </w:rPr>
        <w:t>蓮花寺濕地</w:t>
      </w:r>
      <w:r w:rsidR="00B842C8" w:rsidRPr="00BC4401">
        <w:rPr>
          <w:rFonts w:ascii="標楷體" w:eastAsia="標楷體" w:hAnsi="標楷體" w:hint="eastAsia"/>
          <w:color w:val="0070C0"/>
        </w:rPr>
        <w:t>食蟲植物生長環境</w:t>
      </w:r>
    </w:p>
    <w:p w:rsidR="00120B4D" w:rsidRDefault="00441037" w:rsidP="003D65A7">
      <w:pPr>
        <w:pStyle w:val="a6"/>
        <w:ind w:leftChars="0" w:left="0"/>
        <w:rPr>
          <w:rFonts w:ascii="標楷體" w:eastAsia="標楷體" w:hAnsi="標楷體"/>
          <w:sz w:val="24"/>
          <w:szCs w:val="24"/>
        </w:rPr>
      </w:pPr>
      <w:r w:rsidRPr="003D65A7">
        <w:rPr>
          <w:rFonts w:ascii="標楷體" w:eastAsia="標楷體" w:hAnsi="標楷體" w:hint="eastAsia"/>
          <w:sz w:val="24"/>
          <w:szCs w:val="24"/>
        </w:rPr>
        <w:t>竹北蓮花寺濕地，因緊鄰蓮花寺而得名。位於竹北市與新豐鄉交界的鳳鼻尾山系內，沿</w:t>
      </w:r>
      <w:r w:rsidR="00F30DBC">
        <w:rPr>
          <w:rFonts w:ascii="標楷體" w:eastAsia="標楷體" w:hAnsi="標楷體" w:hint="eastAsia"/>
          <w:sz w:val="24"/>
          <w:szCs w:val="24"/>
        </w:rPr>
        <w:t>臺</w:t>
      </w:r>
      <w:r w:rsidRPr="003D65A7">
        <w:rPr>
          <w:rFonts w:ascii="標楷體" w:eastAsia="標楷體" w:hAnsi="標楷體"/>
          <w:sz w:val="24"/>
          <w:szCs w:val="24"/>
        </w:rPr>
        <w:t>61</w:t>
      </w:r>
      <w:r w:rsidRPr="003D65A7">
        <w:rPr>
          <w:rFonts w:ascii="標楷體" w:eastAsia="標楷體" w:hAnsi="標楷體" w:hint="eastAsia"/>
          <w:sz w:val="24"/>
          <w:szCs w:val="24"/>
        </w:rPr>
        <w:t>線西濱快速道路北上，過了南寮約</w:t>
      </w:r>
      <w:smartTag w:uri="urn:schemas-microsoft-com:office:smarttags" w:element="chmetcnv">
        <w:smartTagPr>
          <w:attr w:name="TCSC" w:val="0"/>
          <w:attr w:name="NumberType" w:val="1"/>
          <w:attr w:name="Negative" w:val="False"/>
          <w:attr w:name="HasSpace" w:val="False"/>
          <w:attr w:name="SourceValue" w:val="7"/>
          <w:attr w:name="UnitName" w:val="公里"/>
        </w:smartTagPr>
        <w:r w:rsidRPr="003D65A7">
          <w:rPr>
            <w:rFonts w:ascii="標楷體" w:eastAsia="標楷體" w:hAnsi="標楷體"/>
            <w:sz w:val="24"/>
            <w:szCs w:val="24"/>
          </w:rPr>
          <w:t>7</w:t>
        </w:r>
        <w:r w:rsidRPr="003D65A7">
          <w:rPr>
            <w:rFonts w:ascii="標楷體" w:eastAsia="標楷體" w:hAnsi="標楷體" w:hint="eastAsia"/>
            <w:sz w:val="24"/>
            <w:szCs w:val="24"/>
          </w:rPr>
          <w:t>公里</w:t>
        </w:r>
      </w:smartTag>
      <w:r w:rsidRPr="003D65A7">
        <w:rPr>
          <w:rFonts w:ascii="標楷體" w:eastAsia="標楷體" w:hAnsi="標楷體" w:hint="eastAsia"/>
          <w:sz w:val="24"/>
          <w:szCs w:val="24"/>
        </w:rPr>
        <w:t>處的鳳鼻隧道前右轉，順著蓮花路走到底即可到達蓮花寺</w:t>
      </w:r>
      <w:r w:rsidR="00120B4D">
        <w:rPr>
          <w:rFonts w:ascii="標楷體" w:eastAsia="標楷體" w:hAnsi="標楷體" w:hint="eastAsia"/>
          <w:sz w:val="24"/>
          <w:szCs w:val="24"/>
        </w:rPr>
        <w:t>。</w:t>
      </w:r>
    </w:p>
    <w:p w:rsidR="00441037" w:rsidRPr="003D65A7" w:rsidRDefault="00441037" w:rsidP="003D65A7">
      <w:pPr>
        <w:pStyle w:val="a6"/>
        <w:ind w:leftChars="0" w:left="0"/>
        <w:rPr>
          <w:rFonts w:ascii="標楷體" w:eastAsia="標楷體" w:hAnsi="標楷體"/>
          <w:sz w:val="24"/>
          <w:szCs w:val="24"/>
        </w:rPr>
      </w:pPr>
      <w:r w:rsidRPr="003D65A7">
        <w:rPr>
          <w:rFonts w:ascii="標楷體" w:eastAsia="標楷體" w:hAnsi="標楷體" w:hint="eastAsia"/>
          <w:sz w:val="24"/>
          <w:szCs w:val="24"/>
        </w:rPr>
        <w:t>蓮花寺濕地位於寺廟的</w:t>
      </w:r>
      <w:r w:rsidR="00D32A22">
        <w:rPr>
          <w:rFonts w:ascii="標楷體" w:eastAsia="標楷體" w:hAnsi="標楷體" w:hint="eastAsia"/>
          <w:sz w:val="24"/>
          <w:szCs w:val="24"/>
        </w:rPr>
        <w:t>北</w:t>
      </w:r>
      <w:r w:rsidRPr="003D65A7">
        <w:rPr>
          <w:rFonts w:ascii="標楷體" w:eastAsia="標楷體" w:hAnsi="標楷體" w:hint="eastAsia"/>
          <w:sz w:val="24"/>
          <w:szCs w:val="24"/>
        </w:rPr>
        <w:t>側。此地位於湖口</w:t>
      </w:r>
      <w:r w:rsidR="00F30DBC">
        <w:rPr>
          <w:rFonts w:ascii="標楷體" w:eastAsia="標楷體" w:hAnsi="標楷體" w:hint="eastAsia"/>
          <w:sz w:val="24"/>
          <w:szCs w:val="24"/>
        </w:rPr>
        <w:t>臺</w:t>
      </w:r>
      <w:r w:rsidRPr="003D65A7">
        <w:rPr>
          <w:rFonts w:ascii="標楷體" w:eastAsia="標楷體" w:hAnsi="標楷體" w:hint="eastAsia"/>
          <w:sz w:val="24"/>
          <w:szCs w:val="24"/>
        </w:rPr>
        <w:t>地南緣，新竹平原的北端，位鳳山崎山系的最西緣。</w:t>
      </w:r>
      <w:r w:rsidR="00120B4D">
        <w:rPr>
          <w:rFonts w:ascii="標楷體" w:eastAsia="標楷體" w:hAnsi="標楷體" w:hint="eastAsia"/>
          <w:sz w:val="24"/>
          <w:szCs w:val="24"/>
        </w:rPr>
        <w:t>屬於</w:t>
      </w:r>
      <w:r w:rsidR="00E51486">
        <w:rPr>
          <w:rFonts w:ascii="標楷體" w:eastAsia="標楷體" w:hAnsi="標楷體" w:hint="eastAsia"/>
          <w:sz w:val="24"/>
          <w:szCs w:val="24"/>
        </w:rPr>
        <w:t>羊寮港溪</w:t>
      </w:r>
      <w:r w:rsidR="00AB2142">
        <w:rPr>
          <w:rFonts w:ascii="標楷體" w:eastAsia="標楷體" w:hAnsi="標楷體" w:hint="eastAsia"/>
          <w:sz w:val="24"/>
          <w:szCs w:val="24"/>
        </w:rPr>
        <w:t>舊河道</w:t>
      </w:r>
      <w:r w:rsidRPr="003D65A7">
        <w:rPr>
          <w:rFonts w:ascii="標楷體" w:eastAsia="標楷體" w:hAnsi="標楷體" w:hint="eastAsia"/>
          <w:sz w:val="24"/>
          <w:szCs w:val="24"/>
        </w:rPr>
        <w:t>濕地及濕地周圍食蟲植物分布的區域，以陷谷草澤區和停車場下沙地共約</w:t>
      </w:r>
      <w:r w:rsidRPr="003D65A7">
        <w:rPr>
          <w:rFonts w:ascii="標楷體" w:eastAsia="標楷體" w:hAnsi="標楷體"/>
          <w:sz w:val="24"/>
          <w:szCs w:val="24"/>
        </w:rPr>
        <w:t>1.2</w:t>
      </w:r>
      <w:r w:rsidRPr="003D65A7">
        <w:rPr>
          <w:rFonts w:ascii="標楷體" w:eastAsia="標楷體" w:hAnsi="標楷體" w:hint="eastAsia"/>
          <w:sz w:val="24"/>
          <w:szCs w:val="24"/>
        </w:rPr>
        <w:t>公頃區域</w:t>
      </w:r>
      <w:r w:rsidR="00120B4D">
        <w:rPr>
          <w:rFonts w:ascii="標楷體" w:eastAsia="標楷體" w:hAnsi="標楷體" w:hint="eastAsia"/>
          <w:sz w:val="24"/>
          <w:szCs w:val="24"/>
        </w:rPr>
        <w:t>為</w:t>
      </w:r>
      <w:r w:rsidRPr="003D65A7">
        <w:rPr>
          <w:rFonts w:ascii="標楷體" w:eastAsia="標楷體" w:hAnsi="標楷體" w:hint="eastAsia"/>
          <w:sz w:val="24"/>
          <w:szCs w:val="24"/>
        </w:rPr>
        <w:t>保護範圍，為</w:t>
      </w:r>
      <w:r w:rsidR="00E51486">
        <w:rPr>
          <w:rFonts w:ascii="標楷體" w:eastAsia="標楷體" w:hAnsi="標楷體" w:hint="eastAsia"/>
          <w:sz w:val="24"/>
          <w:szCs w:val="24"/>
        </w:rPr>
        <w:t>營建署</w:t>
      </w:r>
      <w:r w:rsidRPr="003D65A7">
        <w:rPr>
          <w:rFonts w:ascii="標楷體" w:eastAsia="標楷體" w:hAnsi="標楷體" w:hint="eastAsia"/>
          <w:sz w:val="24"/>
          <w:szCs w:val="24"/>
        </w:rPr>
        <w:t>地方級暫定</w:t>
      </w:r>
      <w:r w:rsidR="00120B4D">
        <w:rPr>
          <w:rFonts w:ascii="標楷體" w:eastAsia="標楷體" w:hAnsi="標楷體" w:hint="eastAsia"/>
          <w:sz w:val="24"/>
          <w:szCs w:val="24"/>
        </w:rPr>
        <w:t>的</w:t>
      </w:r>
      <w:r w:rsidRPr="003D65A7">
        <w:rPr>
          <w:rFonts w:ascii="標楷體" w:eastAsia="標楷體" w:hAnsi="標楷體" w:hint="eastAsia"/>
          <w:sz w:val="24"/>
          <w:szCs w:val="24"/>
        </w:rPr>
        <w:t>重要濕地，</w:t>
      </w:r>
      <w:r w:rsidR="00D32A22">
        <w:rPr>
          <w:rFonts w:ascii="標楷體" w:eastAsia="標楷體" w:hAnsi="標楷體" w:hint="eastAsia"/>
          <w:sz w:val="24"/>
          <w:szCs w:val="24"/>
        </w:rPr>
        <w:t>當地</w:t>
      </w:r>
      <w:r w:rsidRPr="003D65A7">
        <w:rPr>
          <w:rFonts w:ascii="標楷體" w:eastAsia="標楷體" w:hAnsi="標楷體" w:hint="eastAsia"/>
          <w:sz w:val="24"/>
          <w:szCs w:val="24"/>
        </w:rPr>
        <w:t>為軍事用地，軍方用鐵絲網圍籬圈起並加以管制</w:t>
      </w:r>
      <w:r w:rsidR="00E51486">
        <w:rPr>
          <w:rFonts w:ascii="標楷體" w:eastAsia="標楷體" w:hAnsi="標楷體" w:hint="eastAsia"/>
          <w:sz w:val="24"/>
          <w:szCs w:val="24"/>
        </w:rPr>
        <w:t>，進入蓮花寺濕地必須向軍方申請</w:t>
      </w:r>
      <w:r w:rsidRPr="003D65A7">
        <w:rPr>
          <w:rFonts w:ascii="標楷體" w:eastAsia="標楷體" w:hAnsi="標楷體" w:hint="eastAsia"/>
          <w:sz w:val="24"/>
          <w:szCs w:val="24"/>
        </w:rPr>
        <w:t>。</w:t>
      </w:r>
    </w:p>
    <w:p w:rsidR="00BD6CAD" w:rsidRPr="003D65A7" w:rsidRDefault="00B842C8" w:rsidP="003D65A7">
      <w:pPr>
        <w:rPr>
          <w:rFonts w:ascii="標楷體" w:eastAsia="標楷體" w:hAnsi="標楷體"/>
        </w:rPr>
      </w:pPr>
      <w:r w:rsidRPr="003D65A7">
        <w:rPr>
          <w:rFonts w:ascii="標楷體" w:eastAsia="標楷體" w:hAnsi="標楷體" w:hint="eastAsia"/>
        </w:rPr>
        <w:t>蓮花寺地質成分以貧瘠的砂岩丶泥岩丶頁岩與未膠結之紅土與礫石丶沙丶黏土等為主</w:t>
      </w:r>
      <w:r w:rsidRPr="003D65A7">
        <w:rPr>
          <w:rFonts w:ascii="標楷體" w:eastAsia="標楷體" w:hAnsi="標楷體"/>
        </w:rPr>
        <w:t>，</w:t>
      </w:r>
      <w:r w:rsidRPr="003D65A7">
        <w:rPr>
          <w:rFonts w:ascii="標楷體" w:eastAsia="標楷體" w:hAnsi="標楷體" w:hint="eastAsia"/>
        </w:rPr>
        <w:t>再加上此區承襲了鳳崎山系的豐富地下水，故此區的崩塌作用明顯，極易形成陷谷</w:t>
      </w:r>
      <w:r w:rsidRPr="003D65A7">
        <w:rPr>
          <w:rFonts w:ascii="標楷體" w:eastAsia="標楷體" w:hAnsi="標楷體"/>
        </w:rPr>
        <w:t>，</w:t>
      </w:r>
      <w:r w:rsidRPr="003D65A7">
        <w:rPr>
          <w:rFonts w:ascii="標楷體" w:eastAsia="標楷體" w:hAnsi="標楷體" w:hint="eastAsia"/>
        </w:rPr>
        <w:t>而陷谷中往往會形成小片的水澤環境</w:t>
      </w:r>
      <w:r w:rsidRPr="003D65A7">
        <w:rPr>
          <w:rFonts w:ascii="標楷體" w:eastAsia="標楷體" w:hAnsi="標楷體"/>
        </w:rPr>
        <w:t>，</w:t>
      </w:r>
      <w:r w:rsidRPr="003D65A7">
        <w:rPr>
          <w:rFonts w:ascii="標楷體" w:eastAsia="標楷體" w:hAnsi="標楷體" w:hint="eastAsia"/>
        </w:rPr>
        <w:t>並在此區域蘊育出許多稀有</w:t>
      </w:r>
      <w:r w:rsidR="00BD6CAD" w:rsidRPr="003D65A7">
        <w:rPr>
          <w:rFonts w:ascii="標楷體" w:eastAsia="標楷體" w:hAnsi="標楷體" w:hint="eastAsia"/>
        </w:rPr>
        <w:t>濕地</w:t>
      </w:r>
      <w:r w:rsidRPr="003D65A7">
        <w:rPr>
          <w:rFonts w:ascii="標楷體" w:eastAsia="標楷體" w:hAnsi="標楷體" w:hint="eastAsia"/>
        </w:rPr>
        <w:t>植物</w:t>
      </w:r>
      <w:r w:rsidR="00BD6CAD" w:rsidRPr="003D65A7">
        <w:rPr>
          <w:rFonts w:ascii="標楷體" w:eastAsia="標楷體" w:hAnsi="標楷體" w:hint="eastAsia"/>
        </w:rPr>
        <w:t>。</w:t>
      </w:r>
    </w:p>
    <w:p w:rsidR="006E1874" w:rsidRPr="003D65A7" w:rsidRDefault="00B842C8" w:rsidP="003D65A7">
      <w:pPr>
        <w:rPr>
          <w:rFonts w:ascii="標楷體" w:eastAsia="標楷體" w:hAnsi="標楷體"/>
        </w:rPr>
      </w:pPr>
      <w:r w:rsidRPr="003D65A7">
        <w:rPr>
          <w:rFonts w:ascii="標楷體" w:eastAsia="標楷體" w:hAnsi="標楷體" w:hint="eastAsia"/>
        </w:rPr>
        <w:t>陷谷水澤區由於四週有山丘屏障，阻隔強大的海風，山壁滲出的豐富水量，孕育出生物棲息的樂園，可惜此區土壤較為貧瘠，所以多數植物無法生長，不過也因</w:t>
      </w:r>
      <w:r w:rsidRPr="003D65A7">
        <w:rPr>
          <w:rFonts w:ascii="標楷體" w:eastAsia="標楷體" w:hAnsi="標楷體" w:hint="eastAsia"/>
        </w:rPr>
        <w:lastRenderedPageBreak/>
        <w:t>這種特殊環境而營造出一片適合食蟲植物生長的區域。</w:t>
      </w:r>
    </w:p>
    <w:p w:rsidR="00BD6CAD" w:rsidRPr="003D65A7" w:rsidRDefault="00B842C8" w:rsidP="003D65A7">
      <w:pPr>
        <w:rPr>
          <w:rFonts w:ascii="標楷體" w:eastAsia="標楷體" w:hAnsi="標楷體"/>
        </w:rPr>
      </w:pPr>
      <w:r w:rsidRPr="003D65A7">
        <w:rPr>
          <w:rFonts w:ascii="標楷體" w:eastAsia="標楷體" w:hAnsi="標楷體" w:hint="eastAsia"/>
        </w:rPr>
        <w:t>早期在此地食蟲植物整片，是此區特殊生態</w:t>
      </w:r>
      <w:r w:rsidR="0090268A">
        <w:rPr>
          <w:rFonts w:ascii="標楷體" w:eastAsia="標楷體" w:hAnsi="標楷體" w:hint="eastAsia"/>
        </w:rPr>
        <w:t>景觀</w:t>
      </w:r>
      <w:r w:rsidRPr="003D65A7">
        <w:rPr>
          <w:rFonts w:ascii="標楷體" w:eastAsia="標楷體" w:hAnsi="標楷體" w:hint="eastAsia"/>
        </w:rPr>
        <w:t>。可惜近來由於廢土倒置與</w:t>
      </w:r>
      <w:r w:rsidR="008D11D6" w:rsidRPr="00120190">
        <w:rPr>
          <w:rFonts w:ascii="標楷體" w:eastAsia="標楷體" w:hAnsi="標楷體" w:hint="eastAsia"/>
        </w:rPr>
        <w:t>周</w:t>
      </w:r>
      <w:r w:rsidRPr="003D65A7">
        <w:rPr>
          <w:rFonts w:ascii="標楷體" w:eastAsia="標楷體" w:hAnsi="標楷體" w:hint="eastAsia"/>
        </w:rPr>
        <w:t>邊環境的開發使得此區環境大幅改變，濕地特徵漸漸消失，土壤也愈趨營養，形成各種</w:t>
      </w:r>
      <w:r w:rsidR="00BD6CAD" w:rsidRPr="003D65A7">
        <w:rPr>
          <w:rFonts w:ascii="標楷體" w:eastAsia="標楷體" w:hAnsi="標楷體" w:hint="eastAsia"/>
        </w:rPr>
        <w:t>陸生</w:t>
      </w:r>
      <w:r w:rsidR="00D227B4">
        <w:rPr>
          <w:rFonts w:ascii="標楷體" w:eastAsia="標楷體" w:hAnsi="標楷體" w:hint="eastAsia"/>
        </w:rPr>
        <w:t>植物</w:t>
      </w:r>
      <w:r w:rsidRPr="003D65A7">
        <w:rPr>
          <w:rFonts w:ascii="標楷體" w:eastAsia="標楷體" w:hAnsi="標楷體" w:hint="eastAsia"/>
        </w:rPr>
        <w:t>繁茂生長，幾乎斷了原本食蟲植物的生路。</w:t>
      </w:r>
    </w:p>
    <w:p w:rsidR="006E1874" w:rsidRPr="003D65A7" w:rsidRDefault="00BD6CAD" w:rsidP="003D65A7">
      <w:pPr>
        <w:rPr>
          <w:rFonts w:ascii="標楷體" w:eastAsia="標楷體" w:hAnsi="標楷體"/>
        </w:rPr>
      </w:pPr>
      <w:r w:rsidRPr="003D65A7">
        <w:rPr>
          <w:rFonts w:ascii="標楷體" w:eastAsia="標楷體" w:hAnsi="標楷體" w:hint="eastAsia"/>
        </w:rPr>
        <w:t>陷谷</w:t>
      </w:r>
      <w:r w:rsidR="00B842C8" w:rsidRPr="003D65A7">
        <w:rPr>
          <w:rFonts w:ascii="標楷體" w:eastAsia="標楷體" w:hAnsi="標楷體" w:hint="eastAsia"/>
        </w:rPr>
        <w:t>内以禾本科丶莎草科等單子葉植物為主。草叢内則雜生有長葉茅膏菜丶</w:t>
      </w:r>
      <w:r w:rsidR="00693473" w:rsidRPr="003D65A7">
        <w:rPr>
          <w:rFonts w:ascii="標楷體" w:eastAsia="標楷體" w:hAnsi="標楷體" w:hint="eastAsia"/>
        </w:rPr>
        <w:t>寬葉毛氈苔、</w:t>
      </w:r>
      <w:r w:rsidR="00B842C8" w:rsidRPr="003D65A7">
        <w:rPr>
          <w:rFonts w:ascii="標楷體" w:eastAsia="標楷體" w:hAnsi="標楷體" w:hint="eastAsia"/>
        </w:rPr>
        <w:t>小毛氈苔丶長距挖耳草等食蟲植物與田蔥丶</w:t>
      </w:r>
      <w:r w:rsidRPr="003D65A7">
        <w:rPr>
          <w:rFonts w:ascii="標楷體" w:eastAsia="標楷體" w:hAnsi="標楷體" w:hint="eastAsia"/>
        </w:rPr>
        <w:t>桃園草</w:t>
      </w:r>
      <w:r w:rsidR="00B842C8" w:rsidRPr="003D65A7">
        <w:rPr>
          <w:rFonts w:ascii="標楷體" w:eastAsia="標楷體" w:hAnsi="標楷體" w:hint="eastAsia"/>
        </w:rPr>
        <w:t>丶穀精草等</w:t>
      </w:r>
      <w:r w:rsidR="00D45C6A">
        <w:rPr>
          <w:rFonts w:ascii="標楷體" w:eastAsia="標楷體" w:hAnsi="標楷體" w:hint="eastAsia"/>
        </w:rPr>
        <w:t>濕</w:t>
      </w:r>
      <w:r w:rsidR="0090268A">
        <w:rPr>
          <w:rFonts w:ascii="標楷體" w:eastAsia="標楷體" w:hAnsi="標楷體" w:hint="eastAsia"/>
        </w:rPr>
        <w:t>地</w:t>
      </w:r>
      <w:r w:rsidR="00B842C8" w:rsidRPr="003D65A7">
        <w:rPr>
          <w:rFonts w:ascii="標楷體" w:eastAsia="標楷體" w:hAnsi="標楷體" w:hint="eastAsia"/>
        </w:rPr>
        <w:t>稀有植物</w:t>
      </w:r>
      <w:r w:rsidR="00B842C8" w:rsidRPr="003D65A7">
        <w:rPr>
          <w:rFonts w:ascii="標楷體" w:eastAsia="標楷體" w:hAnsi="標楷體"/>
        </w:rPr>
        <w:t>，</w:t>
      </w:r>
      <w:r w:rsidR="00B842C8" w:rsidRPr="003D65A7">
        <w:rPr>
          <w:rFonts w:ascii="標楷體" w:eastAsia="標楷體" w:hAnsi="標楷體" w:hint="eastAsia"/>
        </w:rPr>
        <w:t>是生物相非常豐富丶特殊的區域</w:t>
      </w:r>
      <w:r w:rsidR="00B842C8" w:rsidRPr="003D65A7">
        <w:rPr>
          <w:rFonts w:ascii="標楷體" w:eastAsia="標楷體" w:hAnsi="標楷體"/>
        </w:rPr>
        <w:t>，</w:t>
      </w:r>
      <w:r w:rsidR="00B842C8" w:rsidRPr="003D65A7">
        <w:rPr>
          <w:rFonts w:ascii="標楷體" w:eastAsia="標楷體" w:hAnsi="標楷體" w:hint="eastAsia"/>
        </w:rPr>
        <w:t>極有生態保育上的價值。</w:t>
      </w:r>
    </w:p>
    <w:p w:rsidR="00377606" w:rsidRDefault="00B842C8" w:rsidP="00077AA4">
      <w:pPr>
        <w:rPr>
          <w:rFonts w:ascii="標楷體" w:eastAsia="標楷體" w:hAnsi="標楷體"/>
        </w:rPr>
      </w:pPr>
      <w:r w:rsidRPr="003D65A7">
        <w:rPr>
          <w:rFonts w:ascii="標楷體" w:eastAsia="標楷體" w:hAnsi="標楷體" w:hint="eastAsia"/>
        </w:rPr>
        <w:t>在迎風山坡地上為當地</w:t>
      </w:r>
      <w:r w:rsidR="005B3A1A">
        <w:rPr>
          <w:rFonts w:ascii="標楷體" w:eastAsia="標楷體" w:hAnsi="標楷體" w:hint="eastAsia"/>
        </w:rPr>
        <w:t>軍事營區</w:t>
      </w:r>
      <w:r w:rsidRPr="003D65A7">
        <w:rPr>
          <w:rFonts w:ascii="標楷體" w:eastAsia="標楷體" w:hAnsi="標楷體" w:hint="eastAsia"/>
        </w:rPr>
        <w:t>所在地，常因流彈而引起火災</w:t>
      </w:r>
      <w:r w:rsidRPr="003D65A7">
        <w:rPr>
          <w:rFonts w:ascii="標楷體" w:eastAsia="標楷體" w:hAnsi="標楷體"/>
        </w:rPr>
        <w:t>，</w:t>
      </w:r>
      <w:r w:rsidRPr="003D65A7">
        <w:rPr>
          <w:rFonts w:ascii="標楷體" w:eastAsia="標楷體" w:hAnsi="標楷體" w:hint="eastAsia"/>
        </w:rPr>
        <w:t>在火與海風的作用下</w:t>
      </w:r>
      <w:r w:rsidRPr="003D65A7">
        <w:rPr>
          <w:rFonts w:ascii="標楷體" w:eastAsia="標楷體" w:hAnsi="標楷體"/>
        </w:rPr>
        <w:t>，</w:t>
      </w:r>
      <w:r w:rsidRPr="003D65A7">
        <w:rPr>
          <w:rFonts w:ascii="標楷體" w:eastAsia="標楷體" w:hAnsi="標楷體" w:hint="eastAsia"/>
        </w:rPr>
        <w:t>植被大抵以各種草本或藤本海濱植物</w:t>
      </w:r>
      <w:r w:rsidR="00B82E51" w:rsidRPr="003D65A7">
        <w:rPr>
          <w:rFonts w:ascii="標楷體" w:eastAsia="標楷體" w:hAnsi="標楷體" w:hint="eastAsia"/>
        </w:rPr>
        <w:t>為主</w:t>
      </w:r>
      <w:r w:rsidRPr="003D65A7">
        <w:rPr>
          <w:rFonts w:ascii="標楷體" w:eastAsia="標楷體" w:hAnsi="標楷體" w:hint="eastAsia"/>
        </w:rPr>
        <w:t>。大體而言</w:t>
      </w:r>
      <w:r w:rsidRPr="003D65A7">
        <w:rPr>
          <w:rFonts w:ascii="標楷體" w:eastAsia="標楷體" w:hAnsi="標楷體"/>
        </w:rPr>
        <w:t>，</w:t>
      </w:r>
      <w:r w:rsidRPr="003D65A7">
        <w:rPr>
          <w:rFonts w:ascii="標楷體" w:eastAsia="標楷體" w:hAnsi="標楷體" w:hint="eastAsia"/>
        </w:rPr>
        <w:t>此區的植物多以矮小草本或低矮之傘形樹冠為主。僅在凹谷避風處可見到植株較高大的個體，是非常好的海濱植被觀察區</w:t>
      </w:r>
      <w:r w:rsidR="00B82E51" w:rsidRPr="003D65A7">
        <w:rPr>
          <w:rFonts w:ascii="標楷體" w:eastAsia="標楷體" w:hAnsi="標楷體" w:hint="eastAsia"/>
        </w:rPr>
        <w:t>。</w:t>
      </w:r>
    </w:p>
    <w:p w:rsidR="00077AA4" w:rsidRPr="003D65A7" w:rsidRDefault="00077AA4" w:rsidP="00077AA4">
      <w:pPr>
        <w:rPr>
          <w:rFonts w:ascii="標楷體" w:eastAsia="標楷體" w:hAnsi="標楷體"/>
        </w:rPr>
      </w:pPr>
    </w:p>
    <w:p w:rsidR="00AB055A" w:rsidRPr="00BC4401" w:rsidRDefault="00077AA4" w:rsidP="003D65A7">
      <w:pPr>
        <w:rPr>
          <w:rFonts w:ascii="標楷體" w:eastAsia="標楷體" w:hAnsi="標楷體"/>
          <w:color w:val="0070C0"/>
        </w:rPr>
      </w:pPr>
      <w:r>
        <w:rPr>
          <w:rFonts w:ascii="標楷體" w:eastAsia="標楷體" w:hAnsi="標楷體" w:hint="eastAsia"/>
          <w:color w:val="0070C0"/>
        </w:rPr>
        <w:t>四、</w:t>
      </w:r>
      <w:r w:rsidR="00AB055A" w:rsidRPr="00BC4401">
        <w:rPr>
          <w:rFonts w:ascii="標楷體" w:eastAsia="標楷體" w:hAnsi="標楷體" w:hint="eastAsia"/>
          <w:color w:val="0070C0"/>
        </w:rPr>
        <w:t>蓮花寺食蟲植物介紹</w:t>
      </w:r>
    </w:p>
    <w:p w:rsidR="00AB055A" w:rsidRPr="003D65A7" w:rsidRDefault="00AB055A" w:rsidP="003D65A7">
      <w:pPr>
        <w:rPr>
          <w:rFonts w:ascii="標楷體" w:eastAsia="標楷體" w:hAnsi="標楷體"/>
        </w:rPr>
      </w:pPr>
      <w:r w:rsidRPr="003D65A7">
        <w:rPr>
          <w:rFonts w:ascii="標楷體" w:eastAsia="標楷體" w:hAnsi="標楷體" w:hint="eastAsia"/>
        </w:rPr>
        <w:t>一般人印象中的食蟲植物，可能是豬籠草，捕蠅草等外國</w:t>
      </w:r>
      <w:r w:rsidR="002A498C">
        <w:rPr>
          <w:rFonts w:ascii="標楷體" w:eastAsia="標楷體" w:hAnsi="標楷體" w:hint="eastAsia"/>
        </w:rPr>
        <w:t>種類</w:t>
      </w:r>
      <w:r w:rsidRPr="003D65A7">
        <w:rPr>
          <w:rFonts w:ascii="標楷體" w:eastAsia="標楷體" w:hAnsi="標楷體" w:hint="eastAsia"/>
        </w:rPr>
        <w:t>，而不知道</w:t>
      </w:r>
      <w:r w:rsidR="00F30DBC">
        <w:rPr>
          <w:rFonts w:ascii="標楷體" w:eastAsia="標楷體" w:hAnsi="標楷體" w:hint="eastAsia"/>
        </w:rPr>
        <w:t>臺</w:t>
      </w:r>
      <w:r w:rsidRPr="003D65A7">
        <w:rPr>
          <w:rFonts w:ascii="標楷體" w:eastAsia="標楷體" w:hAnsi="標楷體" w:hint="eastAsia"/>
        </w:rPr>
        <w:t>灣自己</w:t>
      </w:r>
      <w:r w:rsidR="00D647F4">
        <w:rPr>
          <w:rFonts w:ascii="標楷體" w:eastAsia="標楷體" w:hAnsi="標楷體" w:hint="eastAsia"/>
        </w:rPr>
        <w:t>現存</w:t>
      </w:r>
      <w:r w:rsidRPr="003D65A7">
        <w:rPr>
          <w:rFonts w:ascii="標楷體" w:eastAsia="標楷體" w:hAnsi="標楷體" w:hint="eastAsia"/>
        </w:rPr>
        <w:t>有12種本土食蟲植物。</w:t>
      </w:r>
      <w:r w:rsidR="00EA307B" w:rsidRPr="007647FB">
        <w:rPr>
          <w:rFonts w:ascii="標楷體" w:eastAsia="標楷體" w:hAnsi="標楷體" w:hint="eastAsia"/>
        </w:rPr>
        <w:t>分別屬於茅膏菜科(Droseraceae)茅膏菜屬(Drosera)以及狸藻科 (Lentibulariaceae)狸藻屬(Utricularia)的植物為主。捕蟲方式是以黏蠅紙式及捕鼠籠式(吸入式)兩種。</w:t>
      </w:r>
      <w:r w:rsidRPr="003D65A7">
        <w:rPr>
          <w:rFonts w:ascii="標楷體" w:eastAsia="標楷體" w:hAnsi="標楷體" w:hint="eastAsia"/>
        </w:rPr>
        <w:t>但是，</w:t>
      </w:r>
      <w:r w:rsidR="00F30DBC">
        <w:rPr>
          <w:rFonts w:ascii="標楷體" w:eastAsia="標楷體" w:hAnsi="標楷體" w:hint="eastAsia"/>
        </w:rPr>
        <w:t>臺</w:t>
      </w:r>
      <w:r w:rsidRPr="003D65A7">
        <w:rPr>
          <w:rFonts w:ascii="標楷體" w:eastAsia="標楷體" w:hAnsi="標楷體" w:hint="eastAsia"/>
        </w:rPr>
        <w:t>灣的食蟲植物皆產於低海拔濕地環境，而此區域卻正是</w:t>
      </w:r>
      <w:r w:rsidR="00F30DBC">
        <w:rPr>
          <w:rFonts w:ascii="標楷體" w:eastAsia="標楷體" w:hAnsi="標楷體" w:hint="eastAsia"/>
        </w:rPr>
        <w:t>臺</w:t>
      </w:r>
      <w:r w:rsidRPr="003D65A7">
        <w:rPr>
          <w:rFonts w:ascii="標楷體" w:eastAsia="標楷體" w:hAnsi="標楷體" w:hint="eastAsia"/>
        </w:rPr>
        <w:t>灣遭到開發破壞最嚴重的地區之一。</w:t>
      </w:r>
      <w:r w:rsidR="00EA307B" w:rsidRPr="007647FB">
        <w:rPr>
          <w:rFonts w:ascii="標楷體" w:eastAsia="標楷體" w:hAnsi="標楷體" w:hint="eastAsia"/>
        </w:rPr>
        <w:t>許多種類在</w:t>
      </w:r>
      <w:r w:rsidR="00F30DBC">
        <w:rPr>
          <w:rFonts w:ascii="標楷體" w:eastAsia="標楷體" w:hAnsi="標楷體" w:hint="eastAsia"/>
        </w:rPr>
        <w:t>臺</w:t>
      </w:r>
      <w:r w:rsidR="00EA307B" w:rsidRPr="007647FB">
        <w:rPr>
          <w:rFonts w:ascii="標楷體" w:eastAsia="標楷體" w:hAnsi="標楷體" w:hint="eastAsia"/>
        </w:rPr>
        <w:t>灣已經滅絕或者成為稀有植物。</w:t>
      </w:r>
      <w:r w:rsidRPr="003D65A7">
        <w:rPr>
          <w:rFonts w:ascii="標楷體" w:eastAsia="標楷體" w:hAnsi="標楷體" w:hint="eastAsia"/>
        </w:rPr>
        <w:t xml:space="preserve"> </w:t>
      </w:r>
    </w:p>
    <w:p w:rsidR="00AB055A" w:rsidRPr="003D65A7" w:rsidRDefault="00AB055A" w:rsidP="004F75A0">
      <w:pPr>
        <w:rPr>
          <w:rFonts w:ascii="標楷體" w:eastAsia="標楷體" w:hAnsi="標楷體"/>
        </w:rPr>
      </w:pPr>
      <w:r w:rsidRPr="003D65A7">
        <w:rPr>
          <w:rFonts w:ascii="標楷體" w:eastAsia="標楷體" w:hAnsi="標楷體" w:hint="eastAsia"/>
        </w:rPr>
        <w:t>新竹縣竹北蓮花寺谷地是</w:t>
      </w:r>
      <w:r w:rsidR="00F30DBC">
        <w:rPr>
          <w:rFonts w:ascii="標楷體" w:eastAsia="標楷體" w:hAnsi="標楷體" w:hint="eastAsia"/>
        </w:rPr>
        <w:t>臺</w:t>
      </w:r>
      <w:r w:rsidRPr="003D65A7">
        <w:rPr>
          <w:rFonts w:ascii="標楷體" w:eastAsia="標楷體" w:hAnsi="標楷體" w:hint="eastAsia"/>
        </w:rPr>
        <w:t>灣擁有食蟲植物種類最多的棲地。可見的食蟲植物有四種，分別是長葉茅膏菜 (</w:t>
      </w:r>
      <w:r w:rsidR="004F75A0" w:rsidRPr="003D65A7">
        <w:rPr>
          <w:rFonts w:ascii="標楷體" w:eastAsia="標楷體" w:hAnsi="標楷體" w:hint="eastAsia"/>
          <w:i/>
        </w:rPr>
        <w:t xml:space="preserve">Drosera </w:t>
      </w:r>
      <w:r w:rsidR="004F75A0" w:rsidRPr="003D65A7">
        <w:rPr>
          <w:rFonts w:ascii="標楷體" w:eastAsia="標楷體" w:hAnsi="標楷體"/>
          <w:i/>
        </w:rPr>
        <w:t>indi</w:t>
      </w:r>
      <w:r w:rsidR="004F75A0" w:rsidRPr="003D65A7">
        <w:rPr>
          <w:rFonts w:ascii="標楷體" w:eastAsia="標楷體" w:hAnsi="標楷體" w:hint="eastAsia"/>
          <w:i/>
        </w:rPr>
        <w:t>ca</w:t>
      </w:r>
      <w:r w:rsidRPr="003D65A7">
        <w:rPr>
          <w:rFonts w:ascii="標楷體" w:eastAsia="標楷體" w:hAnsi="標楷體"/>
        </w:rPr>
        <w:t>)</w:t>
      </w:r>
      <w:r w:rsidRPr="003D65A7">
        <w:rPr>
          <w:rFonts w:ascii="標楷體" w:eastAsia="標楷體" w:hAnsi="標楷體" w:hint="eastAsia"/>
        </w:rPr>
        <w:t>丶小毛氈苔</w:t>
      </w:r>
      <w:r w:rsidRPr="003D65A7">
        <w:rPr>
          <w:rFonts w:ascii="標楷體" w:eastAsia="標楷體" w:hAnsi="標楷體"/>
        </w:rPr>
        <w:t xml:space="preserve">( </w:t>
      </w:r>
      <w:r w:rsidR="004F75A0" w:rsidRPr="003D65A7">
        <w:rPr>
          <w:rFonts w:ascii="標楷體" w:eastAsia="標楷體" w:hAnsi="標楷體" w:hint="eastAsia"/>
          <w:i/>
        </w:rPr>
        <w:t>Drosera spathu</w:t>
      </w:r>
      <w:r w:rsidR="004F75A0" w:rsidRPr="003D65A7">
        <w:rPr>
          <w:rFonts w:ascii="標楷體" w:eastAsia="標楷體" w:hAnsi="標楷體"/>
          <w:i/>
        </w:rPr>
        <w:t>l</w:t>
      </w:r>
      <w:r w:rsidR="004F75A0" w:rsidRPr="003D65A7">
        <w:rPr>
          <w:rFonts w:ascii="標楷體" w:eastAsia="標楷體" w:hAnsi="標楷體" w:hint="eastAsia"/>
          <w:i/>
        </w:rPr>
        <w:t>ata</w:t>
      </w:r>
      <w:r w:rsidRPr="003D65A7">
        <w:rPr>
          <w:rFonts w:ascii="標楷體" w:eastAsia="標楷體" w:hAnsi="標楷體" w:hint="eastAsia"/>
        </w:rPr>
        <w:t xml:space="preserve">)、寬葉毛氈苔( </w:t>
      </w:r>
      <w:r w:rsidR="004F75A0" w:rsidRPr="003D65A7">
        <w:rPr>
          <w:rFonts w:ascii="標楷體" w:eastAsia="標楷體" w:hAnsi="標楷體" w:hint="eastAsia"/>
          <w:i/>
        </w:rPr>
        <w:t>Drosera burmannii</w:t>
      </w:r>
      <w:r w:rsidRPr="003D65A7">
        <w:rPr>
          <w:rFonts w:ascii="標楷體" w:eastAsia="標楷體" w:hAnsi="標楷體" w:hint="eastAsia"/>
        </w:rPr>
        <w:t xml:space="preserve"> )及長距挖耳草( </w:t>
      </w:r>
      <w:r w:rsidR="004F75A0" w:rsidRPr="00E77041">
        <w:rPr>
          <w:rFonts w:ascii="標楷體" w:eastAsia="標楷體" w:hAnsi="標楷體" w:hint="eastAsia"/>
          <w:i/>
        </w:rPr>
        <w:t>Utricularia caerulea</w:t>
      </w:r>
      <w:r w:rsidRPr="003D65A7">
        <w:rPr>
          <w:rFonts w:ascii="標楷體" w:eastAsia="標楷體" w:hAnsi="標楷體" w:hint="eastAsia"/>
        </w:rPr>
        <w:t>)，其中，以長葉茅膏菜與長距挖耳草最稀有</w:t>
      </w:r>
      <w:r w:rsidR="00120B4D">
        <w:rPr>
          <w:rFonts w:ascii="標楷體" w:eastAsia="標楷體" w:hAnsi="標楷體" w:hint="eastAsia"/>
        </w:rPr>
        <w:t>其次</w:t>
      </w:r>
      <w:r w:rsidRPr="003D65A7">
        <w:rPr>
          <w:rFonts w:ascii="標楷體" w:eastAsia="標楷體" w:hAnsi="標楷體" w:hint="eastAsia"/>
        </w:rPr>
        <w:t>是寬葉毛氈苔。</w:t>
      </w:r>
    </w:p>
    <w:p w:rsidR="00954E11" w:rsidRPr="00586936" w:rsidRDefault="00954E11" w:rsidP="003D65A7">
      <w:pPr>
        <w:rPr>
          <w:rFonts w:ascii="標楷體" w:eastAsia="標楷體" w:hAnsi="標楷體"/>
        </w:rPr>
      </w:pPr>
    </w:p>
    <w:p w:rsidR="00AB055A" w:rsidRPr="003D65A7" w:rsidRDefault="00AB055A" w:rsidP="003D65A7">
      <w:pPr>
        <w:rPr>
          <w:rFonts w:ascii="標楷體" w:eastAsia="標楷體" w:hAnsi="標楷體"/>
        </w:rPr>
      </w:pPr>
      <w:r w:rsidRPr="003D65A7">
        <w:rPr>
          <w:rFonts w:ascii="標楷體" w:eastAsia="標楷體" w:hAnsi="標楷體" w:hint="eastAsia"/>
        </w:rPr>
        <w:t>長葉茅膏菜</w:t>
      </w:r>
      <w:r w:rsidRPr="003D65A7">
        <w:rPr>
          <w:rFonts w:ascii="標楷體" w:eastAsia="標楷體" w:hAnsi="標楷體" w:hint="eastAsia"/>
          <w:i/>
        </w:rPr>
        <w:t xml:space="preserve">Drosera </w:t>
      </w:r>
      <w:r w:rsidRPr="003D65A7">
        <w:rPr>
          <w:rFonts w:ascii="標楷體" w:eastAsia="標楷體" w:hAnsi="標楷體"/>
          <w:i/>
        </w:rPr>
        <w:t>indi</w:t>
      </w:r>
      <w:r w:rsidRPr="003D65A7">
        <w:rPr>
          <w:rFonts w:ascii="標楷體" w:eastAsia="標楷體" w:hAnsi="標楷體" w:hint="eastAsia"/>
          <w:i/>
        </w:rPr>
        <w:t>ca</w:t>
      </w:r>
      <w:r w:rsidRPr="003D65A7">
        <w:rPr>
          <w:rFonts w:ascii="標楷體" w:eastAsia="標楷體" w:hAnsi="標楷體" w:hint="eastAsia"/>
        </w:rPr>
        <w:t xml:space="preserve"> </w:t>
      </w:r>
    </w:p>
    <w:p w:rsidR="00AB055A" w:rsidRPr="003D65A7" w:rsidRDefault="00AB055A" w:rsidP="003D65A7">
      <w:pPr>
        <w:rPr>
          <w:rFonts w:ascii="標楷體" w:eastAsia="標楷體" w:hAnsi="標楷體"/>
        </w:rPr>
      </w:pPr>
      <w:r w:rsidRPr="003D65A7">
        <w:rPr>
          <w:rFonts w:ascii="標楷體" w:eastAsia="標楷體" w:hAnsi="標楷體" w:hint="eastAsia"/>
        </w:rPr>
        <w:t xml:space="preserve">科 別 : Droseraceae茅膏菜科 </w:t>
      </w:r>
    </w:p>
    <w:p w:rsidR="004325A9" w:rsidRDefault="00AB055A" w:rsidP="003D65A7">
      <w:pPr>
        <w:rPr>
          <w:rFonts w:ascii="標楷體" w:eastAsia="標楷體" w:hAnsi="標楷體"/>
        </w:rPr>
      </w:pPr>
      <w:r w:rsidRPr="003D65A7">
        <w:rPr>
          <w:rFonts w:ascii="標楷體" w:eastAsia="標楷體" w:hAnsi="標楷體" w:hint="eastAsia"/>
        </w:rPr>
        <w:t xml:space="preserve">英 名 : Long~leaves sundew </w:t>
      </w:r>
    </w:p>
    <w:p w:rsidR="00AB055A" w:rsidRPr="003D65A7" w:rsidRDefault="004325A9" w:rsidP="003D65A7">
      <w:pPr>
        <w:rPr>
          <w:rFonts w:ascii="標楷體" w:eastAsia="標楷體" w:hAnsi="標楷體"/>
        </w:rPr>
      </w:pPr>
      <w:r w:rsidRPr="00C114BE">
        <w:rPr>
          <w:rFonts w:ascii="標楷體" w:eastAsia="標楷體" w:hAnsi="標楷體" w:hint="eastAsia"/>
          <w:bCs/>
        </w:rPr>
        <w:t>保育等級</w:t>
      </w:r>
      <w:r>
        <w:rPr>
          <w:rFonts w:ascii="標楷體" w:eastAsia="標楷體" w:hAnsi="標楷體" w:hint="eastAsia"/>
          <w:bCs/>
        </w:rPr>
        <w:t>：</w:t>
      </w:r>
      <w:r w:rsidRPr="00C114BE">
        <w:rPr>
          <w:rFonts w:ascii="標楷體" w:eastAsia="標楷體" w:hAnsi="標楷體" w:hint="eastAsia"/>
          <w:bCs/>
        </w:rPr>
        <w:t>瀕臨絕滅(Endangered)</w:t>
      </w:r>
    </w:p>
    <w:p w:rsidR="00AB055A" w:rsidRPr="003D65A7" w:rsidRDefault="00AB055A" w:rsidP="003D65A7">
      <w:pPr>
        <w:rPr>
          <w:rFonts w:ascii="標楷體" w:eastAsia="標楷體" w:hAnsi="標楷體"/>
        </w:rPr>
      </w:pPr>
      <w:r w:rsidRPr="003D65A7">
        <w:rPr>
          <w:rFonts w:ascii="標楷體" w:eastAsia="標楷體" w:hAnsi="標楷體" w:hint="eastAsia"/>
        </w:rPr>
        <w:t xml:space="preserve">外型特徵:一年生濕生草本，可長到15至50公分，莖纖細，全株密生黏性腺毛，葉無柄線形，長5~12 </w:t>
      </w:r>
      <w:r w:rsidR="00441037" w:rsidRPr="003D65A7">
        <w:rPr>
          <w:rFonts w:ascii="標楷體" w:eastAsia="標楷體" w:hAnsi="標楷體" w:hint="eastAsia"/>
        </w:rPr>
        <w:t>公分</w:t>
      </w:r>
      <w:r w:rsidRPr="003D65A7">
        <w:rPr>
          <w:rFonts w:ascii="標楷體" w:eastAsia="標楷體" w:hAnsi="標楷體" w:hint="eastAsia"/>
        </w:rPr>
        <w:t>，寬</w:t>
      </w:r>
      <w:r w:rsidR="00A5116C" w:rsidRPr="003D65A7">
        <w:rPr>
          <w:rFonts w:ascii="標楷體" w:eastAsia="標楷體" w:hAnsi="標楷體" w:hint="eastAsia"/>
        </w:rPr>
        <w:t xml:space="preserve"> 1</w:t>
      </w:r>
      <w:r w:rsidRPr="003D65A7">
        <w:rPr>
          <w:rFonts w:ascii="標楷體" w:eastAsia="標楷體" w:hAnsi="標楷體" w:hint="eastAsia"/>
        </w:rPr>
        <w:t>~3</w:t>
      </w:r>
      <w:r w:rsidR="00441037" w:rsidRPr="003D65A7">
        <w:rPr>
          <w:rFonts w:ascii="標楷體" w:eastAsia="標楷體" w:hAnsi="標楷體" w:hint="eastAsia"/>
        </w:rPr>
        <w:t>公釐</w:t>
      </w:r>
      <w:r w:rsidRPr="003D65A7">
        <w:rPr>
          <w:rFonts w:ascii="標楷體" w:eastAsia="標楷體" w:hAnsi="標楷體" w:hint="eastAsia"/>
        </w:rPr>
        <w:t>。總狀花序與葉對生，花瓣五枚偏白色，種子微小黑色</w:t>
      </w:r>
      <w:r w:rsidR="00D83DC2">
        <w:rPr>
          <w:rFonts w:ascii="標楷體" w:eastAsia="標楷體" w:hAnsi="標楷體" w:hint="eastAsia"/>
        </w:rPr>
        <w:t>，</w:t>
      </w:r>
      <w:r w:rsidR="00D83DC2" w:rsidRPr="003D65A7">
        <w:rPr>
          <w:rFonts w:ascii="標楷體" w:eastAsia="標楷體" w:hAnsi="標楷體" w:hint="eastAsia"/>
        </w:rPr>
        <w:t>長葉茅膏菜</w:t>
      </w:r>
      <w:r w:rsidRPr="003D65A7">
        <w:rPr>
          <w:rFonts w:ascii="標楷體" w:eastAsia="標楷體" w:hAnsi="標楷體" w:hint="eastAsia"/>
        </w:rPr>
        <w:t>只生長在</w:t>
      </w:r>
      <w:r w:rsidR="00D83DC2">
        <w:rPr>
          <w:rFonts w:ascii="標楷體" w:eastAsia="標楷體" w:hAnsi="標楷體" w:hint="eastAsia"/>
        </w:rPr>
        <w:t>空曠陽光強烈的</w:t>
      </w:r>
      <w:r w:rsidR="00D71E38">
        <w:rPr>
          <w:rFonts w:ascii="標楷體" w:eastAsia="標楷體" w:hAnsi="標楷體" w:hint="eastAsia"/>
        </w:rPr>
        <w:t>沙</w:t>
      </w:r>
      <w:r w:rsidRPr="003D65A7">
        <w:rPr>
          <w:rFonts w:ascii="標楷體" w:eastAsia="標楷體" w:hAnsi="標楷體" w:hint="eastAsia"/>
        </w:rPr>
        <w:t>質濕地中，為少見且生長環境相當特殊的</w:t>
      </w:r>
      <w:r w:rsidR="00F30DBC">
        <w:rPr>
          <w:rFonts w:ascii="標楷體" w:eastAsia="標楷體" w:hAnsi="標楷體" w:hint="eastAsia"/>
        </w:rPr>
        <w:t>臺</w:t>
      </w:r>
      <w:r w:rsidR="00D83DC2">
        <w:rPr>
          <w:rFonts w:ascii="標楷體" w:eastAsia="標楷體" w:hAnsi="標楷體" w:hint="eastAsia"/>
        </w:rPr>
        <w:t>灣最大</w:t>
      </w:r>
      <w:r w:rsidRPr="003D65A7">
        <w:rPr>
          <w:rFonts w:ascii="標楷體" w:eastAsia="標楷體" w:hAnsi="標楷體" w:hint="eastAsia"/>
        </w:rPr>
        <w:t>型食蟲植物。</w:t>
      </w:r>
    </w:p>
    <w:p w:rsidR="00AB055A" w:rsidRPr="003D65A7" w:rsidRDefault="00AB055A" w:rsidP="003D65A7">
      <w:pPr>
        <w:rPr>
          <w:rFonts w:ascii="標楷體" w:eastAsia="標楷體" w:hAnsi="標楷體"/>
        </w:rPr>
      </w:pPr>
      <w:r w:rsidRPr="003D65A7">
        <w:rPr>
          <w:rFonts w:ascii="標楷體" w:eastAsia="標楷體" w:hAnsi="標楷體" w:hint="eastAsia"/>
        </w:rPr>
        <w:t xml:space="preserve">長葉茅膏菜又稱為蒼蠅草，葉面密生的腺毛黏性十分強，任何昆蟲只 要飛翔時不慎觸及，被黏住均很難再逃開，常可見到一片葉上捕獲了二十多隻有翅的昆蟲，那種壯觀相信看過了也很難忘記。 </w:t>
      </w:r>
    </w:p>
    <w:p w:rsidR="00AB055A" w:rsidRPr="003D65A7" w:rsidRDefault="00AB055A" w:rsidP="003D65A7">
      <w:pPr>
        <w:rPr>
          <w:rFonts w:ascii="標楷體" w:eastAsia="標楷體" w:hAnsi="標楷體"/>
        </w:rPr>
      </w:pPr>
    </w:p>
    <w:p w:rsidR="00AB055A" w:rsidRPr="003D65A7" w:rsidRDefault="00AB055A" w:rsidP="003D65A7">
      <w:pPr>
        <w:rPr>
          <w:rFonts w:ascii="標楷體" w:eastAsia="標楷體" w:hAnsi="標楷體"/>
        </w:rPr>
      </w:pPr>
      <w:r w:rsidRPr="003D65A7">
        <w:rPr>
          <w:rFonts w:ascii="標楷體" w:eastAsia="標楷體" w:hAnsi="標楷體" w:hint="eastAsia"/>
        </w:rPr>
        <w:t>小毛氈苔</w:t>
      </w:r>
      <w:r w:rsidRPr="003D65A7">
        <w:rPr>
          <w:rFonts w:ascii="標楷體" w:eastAsia="標楷體" w:hAnsi="標楷體" w:hint="eastAsia"/>
          <w:i/>
        </w:rPr>
        <w:t>Drosera spathu</w:t>
      </w:r>
      <w:r w:rsidRPr="003D65A7">
        <w:rPr>
          <w:rFonts w:ascii="標楷體" w:eastAsia="標楷體" w:hAnsi="標楷體"/>
          <w:i/>
        </w:rPr>
        <w:t>l</w:t>
      </w:r>
      <w:r w:rsidRPr="003D65A7">
        <w:rPr>
          <w:rFonts w:ascii="標楷體" w:eastAsia="標楷體" w:hAnsi="標楷體" w:hint="eastAsia"/>
          <w:i/>
        </w:rPr>
        <w:t>ata</w:t>
      </w:r>
      <w:r w:rsidRPr="003D65A7">
        <w:rPr>
          <w:rFonts w:ascii="標楷體" w:eastAsia="標楷體" w:hAnsi="標楷體" w:hint="eastAsia"/>
        </w:rPr>
        <w:t xml:space="preserve"> </w:t>
      </w:r>
    </w:p>
    <w:p w:rsidR="00AB055A" w:rsidRPr="003D65A7" w:rsidRDefault="00AB055A" w:rsidP="003D65A7">
      <w:pPr>
        <w:rPr>
          <w:rFonts w:ascii="標楷體" w:eastAsia="標楷體" w:hAnsi="標楷體"/>
        </w:rPr>
      </w:pPr>
      <w:r w:rsidRPr="003D65A7">
        <w:rPr>
          <w:rFonts w:ascii="標楷體" w:eastAsia="標楷體" w:hAnsi="標楷體" w:hint="eastAsia"/>
        </w:rPr>
        <w:t>科 別 : Droseraceae茅膏菜科</w:t>
      </w:r>
    </w:p>
    <w:p w:rsidR="00AB055A" w:rsidRPr="003D65A7" w:rsidRDefault="00AB055A" w:rsidP="003D65A7">
      <w:pPr>
        <w:rPr>
          <w:rFonts w:ascii="標楷體" w:eastAsia="標楷體" w:hAnsi="標楷體"/>
        </w:rPr>
      </w:pPr>
      <w:r w:rsidRPr="003D65A7">
        <w:rPr>
          <w:rFonts w:ascii="標楷體" w:eastAsia="標楷體" w:hAnsi="標楷體" w:hint="eastAsia"/>
        </w:rPr>
        <w:lastRenderedPageBreak/>
        <w:t>英</w:t>
      </w:r>
      <w:r w:rsidRPr="003D65A7">
        <w:rPr>
          <w:rFonts w:ascii="標楷體" w:eastAsia="標楷體" w:hAnsi="標楷體"/>
        </w:rPr>
        <w:t xml:space="preserve"> </w:t>
      </w:r>
      <w:r w:rsidRPr="003D65A7">
        <w:rPr>
          <w:rFonts w:ascii="標楷體" w:eastAsia="標楷體" w:hAnsi="標楷體" w:hint="eastAsia"/>
        </w:rPr>
        <w:t>名</w:t>
      </w:r>
      <w:r w:rsidRPr="003D65A7">
        <w:rPr>
          <w:rFonts w:ascii="標楷體" w:eastAsia="標楷體" w:hAnsi="標楷體"/>
        </w:rPr>
        <w:t xml:space="preserve"> : Small~leaves sundew </w:t>
      </w:r>
    </w:p>
    <w:p w:rsidR="00AB055A" w:rsidRPr="003D65A7" w:rsidRDefault="00AB055A" w:rsidP="003D65A7">
      <w:pPr>
        <w:rPr>
          <w:rFonts w:ascii="標楷體" w:eastAsia="標楷體" w:hAnsi="標楷體"/>
        </w:rPr>
      </w:pPr>
      <w:r w:rsidRPr="003D65A7">
        <w:rPr>
          <w:rFonts w:ascii="標楷體" w:eastAsia="標楷體" w:hAnsi="標楷體" w:hint="eastAsia"/>
        </w:rPr>
        <w:t>外型特徵:</w:t>
      </w:r>
      <w:r w:rsidR="00DC1548">
        <w:rPr>
          <w:rFonts w:ascii="標楷體" w:eastAsia="標楷體" w:hAnsi="標楷體" w:hint="eastAsia"/>
        </w:rPr>
        <w:t>多</w:t>
      </w:r>
      <w:r w:rsidRPr="003D65A7">
        <w:rPr>
          <w:rFonts w:ascii="標楷體" w:eastAsia="標楷體" w:hAnsi="標楷體" w:hint="eastAsia"/>
        </w:rPr>
        <w:t>年生，濕生草本，全株密生黏性腺毛。葉匙形，長0.6~1.5</w:t>
      </w:r>
      <w:r w:rsidR="00441037" w:rsidRPr="003D65A7">
        <w:rPr>
          <w:rFonts w:ascii="標楷體" w:eastAsia="標楷體" w:hAnsi="標楷體" w:hint="eastAsia"/>
        </w:rPr>
        <w:t>公分</w:t>
      </w:r>
      <w:r w:rsidRPr="003D65A7">
        <w:rPr>
          <w:rFonts w:ascii="標楷體" w:eastAsia="標楷體" w:hAnsi="標楷體" w:hint="eastAsia"/>
        </w:rPr>
        <w:t>，寬 0.5</w:t>
      </w:r>
      <w:r w:rsidR="00441037" w:rsidRPr="003D65A7">
        <w:rPr>
          <w:rFonts w:ascii="標楷體" w:eastAsia="標楷體" w:hAnsi="標楷體" w:hint="eastAsia"/>
        </w:rPr>
        <w:t>公分</w:t>
      </w:r>
      <w:r w:rsidRPr="003D65A7">
        <w:rPr>
          <w:rFonts w:ascii="標楷體" w:eastAsia="標楷體" w:hAnsi="標楷體" w:hint="eastAsia"/>
        </w:rPr>
        <w:t xml:space="preserve">，有柄。總狀花序基生;花瓣5枚，粉紅色或白色，雄蕊5枚。蒴果圓球狀，種子黑色，微小。 </w:t>
      </w:r>
    </w:p>
    <w:p w:rsidR="00FA7354" w:rsidRPr="00884A78" w:rsidRDefault="00120B4D" w:rsidP="003D65A7">
      <w:pPr>
        <w:rPr>
          <w:rFonts w:ascii="標楷體" w:eastAsia="標楷體" w:hAnsi="標楷體"/>
        </w:rPr>
      </w:pPr>
      <w:r w:rsidRPr="003D65A7">
        <w:rPr>
          <w:rFonts w:ascii="標楷體" w:eastAsia="標楷體" w:hAnsi="標楷體" w:hint="eastAsia"/>
        </w:rPr>
        <w:t>小毛氈苔</w:t>
      </w:r>
      <w:r w:rsidR="00AB055A" w:rsidRPr="003D65A7">
        <w:rPr>
          <w:rFonts w:ascii="標楷體" w:eastAsia="標楷體" w:hAnsi="標楷體" w:hint="eastAsia"/>
        </w:rPr>
        <w:t>在葉的表面及邊綠密生著大大小小的腺毛，腺毛的頂端特別膨大，會 分泌晶瑩剔透的黏液吸引小昆蟲，若一不小心沾到腺毛時黏液就會把蟲黏住。且越掙扎越會刺激腺毛，引起更多黏液的分泌，而使蟲牢牢被抓住，再利用小腺毛產生之酵素插入蟲體，將蟲分解成小分子養</w:t>
      </w:r>
      <w:r w:rsidR="00C71050" w:rsidRPr="00884A78">
        <w:rPr>
          <w:rFonts w:ascii="標楷體" w:eastAsia="標楷體" w:hAnsi="標楷體" w:hint="eastAsia"/>
        </w:rPr>
        <w:t>分</w:t>
      </w:r>
      <w:r w:rsidR="00AB055A" w:rsidRPr="00884A78">
        <w:rPr>
          <w:rFonts w:ascii="標楷體" w:eastAsia="標楷體" w:hAnsi="標楷體" w:hint="eastAsia"/>
        </w:rPr>
        <w:t>吸收，直至蟲體只剩下</w:t>
      </w:r>
      <w:r w:rsidR="00C71050" w:rsidRPr="00884A78">
        <w:rPr>
          <w:rFonts w:ascii="標楷體" w:eastAsia="標楷體" w:hAnsi="標楷體" w:hint="eastAsia"/>
        </w:rPr>
        <w:t>外</w:t>
      </w:r>
      <w:r w:rsidR="00AB055A" w:rsidRPr="00884A78">
        <w:rPr>
          <w:rFonts w:ascii="標楷體" w:eastAsia="標楷體" w:hAnsi="標楷體" w:hint="eastAsia"/>
        </w:rPr>
        <w:t>殼</w:t>
      </w:r>
      <w:r w:rsidR="00FA7354" w:rsidRPr="00884A78">
        <w:rPr>
          <w:rFonts w:ascii="標楷體" w:eastAsia="標楷體" w:hAnsi="標楷體" w:hint="eastAsia"/>
        </w:rPr>
        <w:t>，</w:t>
      </w:r>
      <w:r w:rsidR="00AB055A" w:rsidRPr="00884A78">
        <w:rPr>
          <w:rFonts w:ascii="標楷體" w:eastAsia="標楷體" w:hAnsi="標楷體" w:hint="eastAsia"/>
        </w:rPr>
        <w:t>再由雨水打去蟲殼。</w:t>
      </w:r>
    </w:p>
    <w:p w:rsidR="00AB055A" w:rsidRPr="003D65A7" w:rsidRDefault="00AB055A" w:rsidP="003D65A7">
      <w:pPr>
        <w:rPr>
          <w:rFonts w:ascii="標楷體" w:eastAsia="標楷體" w:hAnsi="標楷體"/>
        </w:rPr>
      </w:pPr>
      <w:r w:rsidRPr="00884A78">
        <w:rPr>
          <w:rFonts w:ascii="標楷體" w:eastAsia="標楷體" w:hAnsi="標楷體" w:hint="eastAsia"/>
        </w:rPr>
        <w:t>小毛氈苔常可見到二種不同的顏色，一為紅色，另一綠色，紅色者常</w:t>
      </w:r>
      <w:r w:rsidR="00C71050" w:rsidRPr="00884A78">
        <w:rPr>
          <w:rFonts w:ascii="標楷體" w:eastAsia="標楷體" w:hAnsi="標楷體" w:hint="eastAsia"/>
        </w:rPr>
        <w:t>生</w:t>
      </w:r>
      <w:r w:rsidRPr="00884A78">
        <w:rPr>
          <w:rFonts w:ascii="標楷體" w:eastAsia="標楷體" w:hAnsi="標楷體" w:hint="eastAsia"/>
        </w:rPr>
        <w:t>長於陽光充足處，綠色的則</w:t>
      </w:r>
      <w:r w:rsidR="00C71050" w:rsidRPr="00884A78">
        <w:rPr>
          <w:rFonts w:ascii="標楷體" w:eastAsia="標楷體" w:hAnsi="標楷體" w:hint="eastAsia"/>
        </w:rPr>
        <w:t>生</w:t>
      </w:r>
      <w:r w:rsidRPr="00884A78">
        <w:rPr>
          <w:rFonts w:ascii="標楷體" w:eastAsia="標楷體" w:hAnsi="標楷體" w:hint="eastAsia"/>
        </w:rPr>
        <w:t>長在草叢中，但將草除去</w:t>
      </w:r>
      <w:r w:rsidRPr="003D65A7">
        <w:rPr>
          <w:rFonts w:ascii="標楷體" w:eastAsia="標楷體" w:hAnsi="標楷體" w:hint="eastAsia"/>
        </w:rPr>
        <w:t>，綠色的毛氈苔也可因陽光之照射而變紅，無論紅或綠的皆可行光合作用，也皆可開花，但捕蟲能力常以紅色較佳，因為常見到紅色葉片上有蟲而綠色者較少，或許是蟲子也被紅色</w:t>
      </w:r>
      <w:r w:rsidR="008F1DF0" w:rsidRPr="003D65A7">
        <w:rPr>
          <w:rFonts w:ascii="標楷體" w:eastAsia="標楷體" w:hAnsi="標楷體" w:hint="eastAsia"/>
        </w:rPr>
        <w:t>以及</w:t>
      </w:r>
      <w:r w:rsidRPr="003D65A7">
        <w:rPr>
          <w:rFonts w:ascii="標楷體" w:eastAsia="標楷體" w:hAnsi="標楷體" w:hint="eastAsia"/>
        </w:rPr>
        <w:t xml:space="preserve">晶瑩的水珠所吸引，而一探究竟時，卻陷入陷阱中吧! </w:t>
      </w:r>
    </w:p>
    <w:p w:rsidR="00AB055A" w:rsidRPr="003D65A7" w:rsidRDefault="00AB055A" w:rsidP="003D65A7">
      <w:pPr>
        <w:rPr>
          <w:rFonts w:ascii="標楷體" w:eastAsia="標楷體" w:hAnsi="標楷體"/>
        </w:rPr>
      </w:pPr>
    </w:p>
    <w:p w:rsidR="00AB055A" w:rsidRPr="003D65A7" w:rsidRDefault="00AB055A" w:rsidP="003D65A7">
      <w:pPr>
        <w:rPr>
          <w:rFonts w:ascii="標楷體" w:eastAsia="標楷體" w:hAnsi="標楷體"/>
        </w:rPr>
      </w:pPr>
      <w:r w:rsidRPr="003D65A7">
        <w:rPr>
          <w:rFonts w:ascii="標楷體" w:eastAsia="標楷體" w:hAnsi="標楷體" w:hint="eastAsia"/>
        </w:rPr>
        <w:t xml:space="preserve">寬葉毛氈苔 </w:t>
      </w:r>
      <w:r w:rsidRPr="003D65A7">
        <w:rPr>
          <w:rFonts w:ascii="標楷體" w:eastAsia="標楷體" w:hAnsi="標楷體" w:hint="eastAsia"/>
          <w:i/>
        </w:rPr>
        <w:t>Drosera burmannii</w:t>
      </w:r>
      <w:r w:rsidRPr="003D65A7">
        <w:rPr>
          <w:rFonts w:ascii="標楷體" w:eastAsia="標楷體" w:hAnsi="標楷體" w:hint="eastAsia"/>
        </w:rPr>
        <w:t xml:space="preserve"> </w:t>
      </w:r>
    </w:p>
    <w:p w:rsidR="00AB055A" w:rsidRPr="003D65A7" w:rsidRDefault="00AB055A" w:rsidP="003D65A7">
      <w:pPr>
        <w:rPr>
          <w:rFonts w:ascii="標楷體" w:eastAsia="標楷體" w:hAnsi="標楷體"/>
        </w:rPr>
      </w:pPr>
      <w:r w:rsidRPr="003D65A7">
        <w:rPr>
          <w:rFonts w:ascii="標楷體" w:eastAsia="標楷體" w:hAnsi="標楷體" w:hint="eastAsia"/>
        </w:rPr>
        <w:t xml:space="preserve">科 別 : Droseraceae茅膏菜科 </w:t>
      </w:r>
    </w:p>
    <w:p w:rsidR="00AB055A" w:rsidRPr="003D65A7" w:rsidRDefault="00AB055A" w:rsidP="003D65A7">
      <w:pPr>
        <w:rPr>
          <w:rFonts w:ascii="標楷體" w:eastAsia="標楷體" w:hAnsi="標楷體"/>
        </w:rPr>
      </w:pPr>
      <w:r w:rsidRPr="003D65A7">
        <w:rPr>
          <w:rFonts w:ascii="標楷體" w:eastAsia="標楷體" w:hAnsi="標楷體" w:hint="eastAsia"/>
        </w:rPr>
        <w:t xml:space="preserve">英 名 : Wide~leaves sundew </w:t>
      </w:r>
    </w:p>
    <w:p w:rsidR="0064329D" w:rsidRDefault="0064329D" w:rsidP="003D65A7">
      <w:pPr>
        <w:rPr>
          <w:rFonts w:ascii="標楷體" w:eastAsia="標楷體" w:hAnsi="標楷體"/>
          <w:bCs/>
        </w:rPr>
      </w:pPr>
      <w:r w:rsidRPr="00C114BE">
        <w:rPr>
          <w:rFonts w:ascii="標楷體" w:eastAsia="標楷體" w:hAnsi="標楷體" w:hint="eastAsia"/>
          <w:bCs/>
        </w:rPr>
        <w:t>保育等級</w:t>
      </w:r>
      <w:r>
        <w:rPr>
          <w:rFonts w:ascii="標楷體" w:eastAsia="標楷體" w:hAnsi="標楷體" w:hint="eastAsia"/>
          <w:bCs/>
        </w:rPr>
        <w:t>：</w:t>
      </w:r>
      <w:r w:rsidRPr="00C114BE">
        <w:rPr>
          <w:rFonts w:ascii="標楷體" w:eastAsia="標楷體" w:hAnsi="標楷體" w:hint="eastAsia"/>
          <w:bCs/>
        </w:rPr>
        <w:t>易受害(Vulnerable)</w:t>
      </w:r>
    </w:p>
    <w:p w:rsidR="00AB055A" w:rsidRPr="003D65A7" w:rsidRDefault="00AB055A" w:rsidP="003D65A7">
      <w:pPr>
        <w:rPr>
          <w:rFonts w:ascii="標楷體" w:eastAsia="標楷體" w:hAnsi="標楷體"/>
        </w:rPr>
      </w:pPr>
      <w:r w:rsidRPr="003D65A7">
        <w:rPr>
          <w:rFonts w:ascii="標楷體" w:eastAsia="標楷體" w:hAnsi="標楷體" w:hint="eastAsia"/>
        </w:rPr>
        <w:t>外型特徵:一年生，濕生草本，全株密生黏性腺毛。葉倒卵形，</w:t>
      </w:r>
      <w:r w:rsidR="00120B4D">
        <w:rPr>
          <w:rFonts w:ascii="標楷體" w:eastAsia="標楷體" w:hAnsi="標楷體" w:hint="eastAsia"/>
        </w:rPr>
        <w:t>略成湯匙狀，</w:t>
      </w:r>
      <w:r w:rsidRPr="003D65A7">
        <w:rPr>
          <w:rFonts w:ascii="標楷體" w:eastAsia="標楷體" w:hAnsi="標楷體" w:hint="eastAsia"/>
        </w:rPr>
        <w:t>長0.6</w:t>
      </w:r>
      <w:r w:rsidR="00F66848" w:rsidRPr="003D65A7">
        <w:rPr>
          <w:rFonts w:ascii="標楷體" w:eastAsia="標楷體" w:hAnsi="標楷體" w:hint="eastAsia"/>
        </w:rPr>
        <w:t>~</w:t>
      </w:r>
      <w:r w:rsidRPr="003D65A7">
        <w:rPr>
          <w:rFonts w:ascii="標楷體" w:eastAsia="標楷體" w:hAnsi="標楷體" w:hint="eastAsia"/>
        </w:rPr>
        <w:t xml:space="preserve">1.2 </w:t>
      </w:r>
      <w:r w:rsidR="00441037" w:rsidRPr="003D65A7">
        <w:rPr>
          <w:rFonts w:ascii="標楷體" w:eastAsia="標楷體" w:hAnsi="標楷體" w:hint="eastAsia"/>
        </w:rPr>
        <w:t>公分</w:t>
      </w:r>
      <w:r w:rsidRPr="003D65A7">
        <w:rPr>
          <w:rFonts w:ascii="標楷體" w:eastAsia="標楷體" w:hAnsi="標楷體" w:hint="eastAsia"/>
        </w:rPr>
        <w:t>，寬0.6</w:t>
      </w:r>
      <w:r w:rsidR="00441037" w:rsidRPr="003D65A7">
        <w:rPr>
          <w:rFonts w:ascii="標楷體" w:eastAsia="標楷體" w:hAnsi="標楷體" w:hint="eastAsia"/>
        </w:rPr>
        <w:t>公分</w:t>
      </w:r>
      <w:r w:rsidRPr="003D65A7">
        <w:rPr>
          <w:rFonts w:ascii="標楷體" w:eastAsia="標楷體" w:hAnsi="標楷體" w:hint="eastAsia"/>
        </w:rPr>
        <w:t xml:space="preserve">，有柄。總狀花序基生;花瓣5枚，白色，倒卵形，雄蕊5枚。蒴果圓球狀，種子黑色，微小。 </w:t>
      </w:r>
    </w:p>
    <w:p w:rsidR="00AB055A" w:rsidRPr="003D65A7" w:rsidRDefault="00AB055A" w:rsidP="003D65A7">
      <w:pPr>
        <w:rPr>
          <w:rFonts w:ascii="標楷體" w:eastAsia="標楷體" w:hAnsi="標楷體"/>
        </w:rPr>
      </w:pPr>
      <w:r w:rsidRPr="003D65A7">
        <w:rPr>
          <w:rFonts w:ascii="標楷體" w:eastAsia="標楷體" w:hAnsi="標楷體" w:hint="eastAsia"/>
        </w:rPr>
        <w:t>別稱錦地羅、金錢草。與小毛氈苔外形極為相似，但數量極少。捕蟲方式則略同，較愛含水量較低的沙土，捕蟲的能力及腺毛的反應比小毛氈苔略強</w:t>
      </w:r>
      <w:r w:rsidRPr="003D65A7">
        <w:rPr>
          <w:rFonts w:ascii="標楷體" w:eastAsia="標楷體" w:hAnsi="標楷體"/>
        </w:rPr>
        <w:t>，</w:t>
      </w:r>
      <w:r w:rsidRPr="003D65A7">
        <w:rPr>
          <w:rFonts w:ascii="標楷體" w:eastAsia="標楷體" w:hAnsi="標楷體" w:hint="eastAsia"/>
        </w:rPr>
        <w:t>偶爾可見葉片上有小蝗蟲、蒼蠅等昆蟲</w:t>
      </w:r>
      <w:r w:rsidR="00120B4D">
        <w:rPr>
          <w:rFonts w:ascii="標楷體" w:eastAsia="標楷體" w:hAnsi="標楷體" w:hint="eastAsia"/>
        </w:rPr>
        <w:t>，成為</w:t>
      </w:r>
      <w:r w:rsidRPr="003D65A7">
        <w:rPr>
          <w:rFonts w:ascii="標楷體" w:eastAsia="標楷體" w:hAnsi="標楷體" w:hint="eastAsia"/>
        </w:rPr>
        <w:t>寬葉毛氈苔絶佳的營養來源。</w:t>
      </w:r>
    </w:p>
    <w:p w:rsidR="00954E11" w:rsidRPr="003D65A7" w:rsidRDefault="00954E11" w:rsidP="003D65A7">
      <w:pPr>
        <w:rPr>
          <w:rFonts w:ascii="標楷體" w:eastAsia="標楷體" w:hAnsi="標楷體"/>
        </w:rPr>
      </w:pPr>
    </w:p>
    <w:p w:rsidR="00AB055A" w:rsidRPr="003D65A7" w:rsidRDefault="00AB055A" w:rsidP="003D65A7">
      <w:pPr>
        <w:rPr>
          <w:rFonts w:ascii="標楷體" w:eastAsia="標楷體" w:hAnsi="標楷體"/>
        </w:rPr>
      </w:pPr>
      <w:r w:rsidRPr="003D65A7">
        <w:rPr>
          <w:rFonts w:ascii="標楷體" w:eastAsia="標楷體" w:hAnsi="標楷體" w:hint="eastAsia"/>
        </w:rPr>
        <w:t>長距挖耳草</w:t>
      </w:r>
      <w:r w:rsidRPr="00E77041">
        <w:rPr>
          <w:rFonts w:ascii="標楷體" w:eastAsia="標楷體" w:hAnsi="標楷體" w:hint="eastAsia"/>
          <w:i/>
        </w:rPr>
        <w:t>Utricularia caerulea</w:t>
      </w:r>
      <w:r w:rsidRPr="003D65A7">
        <w:rPr>
          <w:rFonts w:ascii="標楷體" w:eastAsia="標楷體" w:hAnsi="標楷體" w:hint="eastAsia"/>
        </w:rPr>
        <w:t xml:space="preserve"> </w:t>
      </w:r>
    </w:p>
    <w:p w:rsidR="00AB055A" w:rsidRPr="003D65A7" w:rsidRDefault="00AB055A" w:rsidP="003D65A7">
      <w:pPr>
        <w:rPr>
          <w:rFonts w:ascii="標楷體" w:eastAsia="標楷體" w:hAnsi="標楷體"/>
        </w:rPr>
      </w:pPr>
      <w:r w:rsidRPr="003D65A7">
        <w:rPr>
          <w:rFonts w:ascii="標楷體" w:eastAsia="標楷體" w:hAnsi="標楷體" w:hint="eastAsia"/>
        </w:rPr>
        <w:t xml:space="preserve">科 別 : Lentibulariaceae 貍藻科 </w:t>
      </w:r>
    </w:p>
    <w:p w:rsidR="0064329D" w:rsidRDefault="00AB055A" w:rsidP="003D65A7">
      <w:pPr>
        <w:rPr>
          <w:rFonts w:ascii="標楷體" w:eastAsia="標楷體" w:hAnsi="標楷體"/>
        </w:rPr>
      </w:pPr>
      <w:r w:rsidRPr="003D65A7">
        <w:rPr>
          <w:rFonts w:ascii="標楷體" w:eastAsia="標楷體" w:hAnsi="標楷體" w:hint="eastAsia"/>
        </w:rPr>
        <w:t xml:space="preserve">英 名 : </w:t>
      </w:r>
      <w:r w:rsidR="009C445D" w:rsidRPr="003D65A7">
        <w:rPr>
          <w:rFonts w:ascii="標楷體" w:eastAsia="標楷體" w:hAnsi="標楷體" w:hint="eastAsia"/>
        </w:rPr>
        <w:t>Bladderworts</w:t>
      </w:r>
    </w:p>
    <w:p w:rsidR="00AB055A" w:rsidRPr="003D65A7" w:rsidRDefault="0064329D" w:rsidP="003D65A7">
      <w:pPr>
        <w:rPr>
          <w:rFonts w:ascii="標楷體" w:eastAsia="標楷體" w:hAnsi="標楷體"/>
        </w:rPr>
      </w:pPr>
      <w:r w:rsidRPr="00C114BE">
        <w:rPr>
          <w:rFonts w:ascii="標楷體" w:eastAsia="標楷體" w:hAnsi="標楷體" w:hint="eastAsia"/>
          <w:bCs/>
        </w:rPr>
        <w:t>保育等級</w:t>
      </w:r>
      <w:r>
        <w:rPr>
          <w:rFonts w:ascii="標楷體" w:eastAsia="標楷體" w:hAnsi="標楷體" w:hint="eastAsia"/>
          <w:bCs/>
        </w:rPr>
        <w:t>：嚴重</w:t>
      </w:r>
      <w:r w:rsidRPr="00C114BE">
        <w:rPr>
          <w:rFonts w:ascii="標楷體" w:eastAsia="標楷體" w:hAnsi="標楷體" w:hint="eastAsia"/>
          <w:bCs/>
        </w:rPr>
        <w:t>瀕臨絕滅(Critically Endangered)</w:t>
      </w:r>
    </w:p>
    <w:p w:rsidR="00AB055A" w:rsidRPr="003D65A7" w:rsidRDefault="00AB055A" w:rsidP="003D65A7">
      <w:pPr>
        <w:rPr>
          <w:rFonts w:ascii="標楷體" w:eastAsia="標楷體" w:hAnsi="標楷體"/>
        </w:rPr>
      </w:pPr>
      <w:r w:rsidRPr="003D65A7">
        <w:rPr>
          <w:rFonts w:ascii="標楷體" w:eastAsia="標楷體" w:hAnsi="標楷體" w:hint="eastAsia"/>
        </w:rPr>
        <w:t>外型特徵:為多年濕生草本。地下莖絲狀，葉小，地下莖長有囊囗;基生花軸細長，花紫紅色，蒴果球形，生長在貧瘠酸性</w:t>
      </w:r>
      <w:r w:rsidR="005C483F">
        <w:rPr>
          <w:rFonts w:ascii="標楷體" w:eastAsia="標楷體" w:hAnsi="標楷體" w:hint="eastAsia"/>
        </w:rPr>
        <w:t>沙</w:t>
      </w:r>
      <w:r w:rsidRPr="003D65A7">
        <w:rPr>
          <w:rFonts w:ascii="標楷體" w:eastAsia="標楷體" w:hAnsi="標楷體" w:hint="eastAsia"/>
        </w:rPr>
        <w:t>質的土壤，沒有根、莖是埋藏在淺土中。</w:t>
      </w:r>
    </w:p>
    <w:p w:rsidR="00AB055A" w:rsidRPr="003D65A7" w:rsidRDefault="00954E11" w:rsidP="003D65A7">
      <w:pPr>
        <w:rPr>
          <w:rFonts w:ascii="標楷體" w:eastAsia="標楷體" w:hAnsi="標楷體"/>
        </w:rPr>
      </w:pPr>
      <w:r w:rsidRPr="003D65A7">
        <w:rPr>
          <w:rFonts w:ascii="標楷體" w:eastAsia="標楷體" w:hAnsi="標楷體" w:hint="eastAsia"/>
        </w:rPr>
        <w:t>果實</w:t>
      </w:r>
      <w:r w:rsidR="00AB055A" w:rsidRPr="003D65A7">
        <w:rPr>
          <w:rFonts w:ascii="標楷體" w:eastAsia="標楷體" w:hAnsi="標楷體" w:hint="eastAsia"/>
        </w:rPr>
        <w:t>模樣像是耳扒子而得名，這是本區的食蟲植物中唯一捕食土壤内的小</w:t>
      </w:r>
      <w:r w:rsidR="0005675B">
        <w:rPr>
          <w:rFonts w:ascii="標楷體" w:eastAsia="標楷體" w:hAnsi="標楷體" w:hint="eastAsia"/>
        </w:rPr>
        <w:t>動物</w:t>
      </w:r>
      <w:r w:rsidR="00AB055A" w:rsidRPr="003D65A7">
        <w:rPr>
          <w:rFonts w:ascii="標楷體" w:eastAsia="標楷體" w:hAnsi="標楷體"/>
        </w:rPr>
        <w:t>，</w:t>
      </w:r>
      <w:r w:rsidR="00AB055A" w:rsidRPr="003D65A7">
        <w:rPr>
          <w:rFonts w:ascii="標楷體" w:eastAsia="標楷體" w:hAnsi="標楷體" w:hint="eastAsia"/>
        </w:rPr>
        <w:t>如線蟲類。葉長在地表</w:t>
      </w:r>
      <w:r w:rsidR="00AB055A" w:rsidRPr="003D65A7">
        <w:rPr>
          <w:rFonts w:ascii="標楷體" w:eastAsia="標楷體" w:hAnsi="標楷體"/>
        </w:rPr>
        <w:t>，</w:t>
      </w:r>
      <w:r w:rsidR="00AB055A" w:rsidRPr="003D65A7">
        <w:rPr>
          <w:rFonts w:ascii="標楷體" w:eastAsia="標楷體" w:hAnsi="標楷體" w:hint="eastAsia"/>
        </w:rPr>
        <w:t>大小約</w:t>
      </w:r>
      <w:r w:rsidR="00AB055A" w:rsidRPr="003D65A7">
        <w:rPr>
          <w:rFonts w:ascii="標楷體" w:eastAsia="標楷體" w:hAnsi="標楷體"/>
        </w:rPr>
        <w:t>0.5</w:t>
      </w:r>
      <w:r w:rsidR="00441037" w:rsidRPr="003D65A7">
        <w:rPr>
          <w:rFonts w:ascii="標楷體" w:eastAsia="標楷體" w:hAnsi="標楷體"/>
        </w:rPr>
        <w:t>公分</w:t>
      </w:r>
      <w:r w:rsidR="00AB055A" w:rsidRPr="003D65A7">
        <w:rPr>
          <w:rFonts w:ascii="標楷體" w:eastAsia="標楷體" w:hAnsi="標楷體" w:hint="eastAsia"/>
        </w:rPr>
        <w:t>左右，綠色可行光合作用，莖長在地下，莖上有數個白色捕蟲囊，產生強大的吸力，將蟲吸入，囊內有吸收毛，可分泌酵素，將蟲體分解並吸收</w:t>
      </w:r>
      <w:r w:rsidR="009C445D">
        <w:rPr>
          <w:rFonts w:ascii="標楷體" w:eastAsia="標楷體" w:hAnsi="標楷體" w:hint="eastAsia"/>
        </w:rPr>
        <w:t>，數量極為稀少，在蓮花寺常只有個位數出現。</w:t>
      </w:r>
    </w:p>
    <w:p w:rsidR="00C16FE5" w:rsidRPr="003D65A7" w:rsidRDefault="00C16FE5" w:rsidP="003D65A7">
      <w:pPr>
        <w:rPr>
          <w:rFonts w:ascii="標楷體" w:eastAsia="標楷體" w:hAnsi="標楷體"/>
        </w:rPr>
      </w:pPr>
    </w:p>
    <w:p w:rsidR="000A5C27" w:rsidRPr="00BC4401" w:rsidRDefault="00077AA4" w:rsidP="003D65A7">
      <w:pPr>
        <w:rPr>
          <w:rFonts w:ascii="標楷體" w:eastAsia="標楷體" w:hAnsi="標楷體"/>
          <w:color w:val="0070C0"/>
        </w:rPr>
      </w:pPr>
      <w:r>
        <w:rPr>
          <w:rFonts w:ascii="標楷體" w:eastAsia="標楷體" w:hAnsi="標楷體" w:hint="eastAsia"/>
          <w:color w:val="0070C0"/>
        </w:rPr>
        <w:t>五、</w:t>
      </w:r>
      <w:r w:rsidR="00C16FE5" w:rsidRPr="00BC4401">
        <w:rPr>
          <w:rFonts w:ascii="標楷體" w:eastAsia="標楷體" w:hAnsi="標楷體" w:hint="eastAsia"/>
          <w:color w:val="0070C0"/>
        </w:rPr>
        <w:t>蓮花寺食蟲植物的伴生植物</w:t>
      </w:r>
    </w:p>
    <w:p w:rsidR="00C41452" w:rsidRDefault="00043C7B" w:rsidP="003D65A7">
      <w:pPr>
        <w:rPr>
          <w:rFonts w:ascii="標楷體" w:eastAsia="標楷體" w:hAnsi="標楷體"/>
        </w:rPr>
      </w:pPr>
      <w:r w:rsidRPr="003D65A7">
        <w:rPr>
          <w:rFonts w:ascii="標楷體" w:eastAsia="標楷體" w:hAnsi="標楷體" w:hint="eastAsia"/>
        </w:rPr>
        <w:lastRenderedPageBreak/>
        <w:t>在復育工作的初期</w:t>
      </w:r>
      <w:r w:rsidR="00C16FE5" w:rsidRPr="003D65A7">
        <w:rPr>
          <w:rFonts w:ascii="標楷體" w:eastAsia="標楷體" w:hAnsi="標楷體" w:hint="eastAsia"/>
        </w:rPr>
        <w:t>大家只知道食蟲植物十分珍貴</w:t>
      </w:r>
      <w:r w:rsidR="00F224FC" w:rsidRPr="003D65A7">
        <w:rPr>
          <w:rFonts w:ascii="標楷體" w:eastAsia="標楷體" w:hAnsi="標楷體" w:hint="eastAsia"/>
        </w:rPr>
        <w:t>，</w:t>
      </w:r>
      <w:r w:rsidR="00C16FE5" w:rsidRPr="003D65A7">
        <w:rPr>
          <w:rFonts w:ascii="標楷體" w:eastAsia="標楷體" w:hAnsi="標楷體" w:hint="eastAsia"/>
        </w:rPr>
        <w:t>但缺乏對於該區域其他濕地植物的認識</w:t>
      </w:r>
      <w:r w:rsidR="00F224FC" w:rsidRPr="003D65A7">
        <w:rPr>
          <w:rFonts w:ascii="標楷體" w:eastAsia="標楷體" w:hAnsi="標楷體" w:hint="eastAsia"/>
        </w:rPr>
        <w:t>，</w:t>
      </w:r>
      <w:r w:rsidR="002B59D2" w:rsidRPr="003D65A7">
        <w:rPr>
          <w:rFonts w:ascii="標楷體" w:eastAsia="標楷體" w:hAnsi="標楷體" w:hint="eastAsia"/>
        </w:rPr>
        <w:t>曾</w:t>
      </w:r>
      <w:r w:rsidR="00C16FE5" w:rsidRPr="003D65A7">
        <w:rPr>
          <w:rFonts w:ascii="標楷體" w:eastAsia="標楷體" w:hAnsi="標楷體" w:hint="eastAsia"/>
        </w:rPr>
        <w:t>經誤</w:t>
      </w:r>
      <w:r w:rsidR="002B59D2" w:rsidRPr="003D65A7">
        <w:rPr>
          <w:rFonts w:ascii="標楷體" w:eastAsia="標楷體" w:hAnsi="標楷體" w:hint="eastAsia"/>
        </w:rPr>
        <w:t>將</w:t>
      </w:r>
      <w:r w:rsidR="00C16FE5" w:rsidRPr="003D65A7">
        <w:rPr>
          <w:rFonts w:ascii="標楷體" w:eastAsia="標楷體" w:hAnsi="標楷體" w:hint="eastAsia"/>
        </w:rPr>
        <w:t>其他同樣珍稀的濕地植物當一般雜草割除</w:t>
      </w:r>
      <w:r w:rsidR="00F224FC" w:rsidRPr="003D65A7">
        <w:rPr>
          <w:rFonts w:ascii="標楷體" w:eastAsia="標楷體" w:hAnsi="標楷體" w:hint="eastAsia"/>
        </w:rPr>
        <w:t>，</w:t>
      </w:r>
      <w:r w:rsidR="00C16FE5" w:rsidRPr="003D65A7">
        <w:rPr>
          <w:rFonts w:ascii="標楷體" w:eastAsia="標楷體" w:hAnsi="標楷體" w:hint="eastAsia"/>
        </w:rPr>
        <w:t>例如點頭飄拂草</w:t>
      </w:r>
      <w:r w:rsidR="00F224FC" w:rsidRPr="003D65A7">
        <w:rPr>
          <w:rFonts w:ascii="標楷體" w:eastAsia="標楷體" w:hAnsi="標楷體" w:hint="eastAsia"/>
        </w:rPr>
        <w:t>，</w:t>
      </w:r>
      <w:r w:rsidR="00C16FE5" w:rsidRPr="003D65A7">
        <w:rPr>
          <w:rFonts w:ascii="標楷體" w:eastAsia="標楷體" w:hAnsi="標楷體" w:hint="eastAsia"/>
        </w:rPr>
        <w:t>在</w:t>
      </w:r>
      <w:r w:rsidR="004C5FAC">
        <w:rPr>
          <w:rFonts w:ascii="標楷體" w:eastAsia="標楷體" w:hAnsi="標楷體" w:hint="eastAsia"/>
        </w:rPr>
        <w:t>累積經驗</w:t>
      </w:r>
      <w:r w:rsidR="00C16FE5" w:rsidRPr="003D65A7">
        <w:rPr>
          <w:rFonts w:ascii="標楷體" w:eastAsia="標楷體" w:hAnsi="標楷體" w:hint="eastAsia"/>
        </w:rPr>
        <w:t>更深入的瞭解濕地</w:t>
      </w:r>
      <w:r w:rsidR="00F224FC" w:rsidRPr="003D65A7">
        <w:rPr>
          <w:rFonts w:ascii="標楷體" w:eastAsia="標楷體" w:hAnsi="標楷體" w:hint="eastAsia"/>
        </w:rPr>
        <w:t>，</w:t>
      </w:r>
      <w:r w:rsidR="00C16FE5" w:rsidRPr="003D65A7">
        <w:rPr>
          <w:rFonts w:ascii="標楷體" w:eastAsia="標楷體" w:hAnsi="標楷體" w:hint="eastAsia"/>
        </w:rPr>
        <w:t>提升相關知識</w:t>
      </w:r>
      <w:r w:rsidR="00F224FC" w:rsidRPr="003D65A7">
        <w:rPr>
          <w:rFonts w:ascii="標楷體" w:eastAsia="標楷體" w:hAnsi="標楷體" w:hint="eastAsia"/>
        </w:rPr>
        <w:t>，</w:t>
      </w:r>
      <w:r w:rsidR="00C16FE5" w:rsidRPr="003D65A7">
        <w:rPr>
          <w:rFonts w:ascii="標楷體" w:eastAsia="標楷體" w:hAnsi="標楷體" w:hint="eastAsia"/>
        </w:rPr>
        <w:t>經</w:t>
      </w:r>
      <w:r w:rsidR="002B59D2" w:rsidRPr="003D65A7">
        <w:rPr>
          <w:rFonts w:ascii="標楷體" w:eastAsia="標楷體" w:hAnsi="標楷體" w:hint="eastAsia"/>
        </w:rPr>
        <w:t>由</w:t>
      </w:r>
      <w:r w:rsidR="00C16FE5" w:rsidRPr="003D65A7">
        <w:rPr>
          <w:rFonts w:ascii="標楷體" w:eastAsia="標楷體" w:hAnsi="標楷體" w:hint="eastAsia"/>
        </w:rPr>
        <w:t>現場工作的摸索丶實驗觀察丶資料收集丶專家建議</w:t>
      </w:r>
      <w:r w:rsidR="00F224FC" w:rsidRPr="003D65A7">
        <w:rPr>
          <w:rFonts w:ascii="標楷體" w:eastAsia="標楷體" w:hAnsi="標楷體"/>
        </w:rPr>
        <w:t>，</w:t>
      </w:r>
      <w:r w:rsidR="00C16FE5" w:rsidRPr="003D65A7">
        <w:rPr>
          <w:rFonts w:ascii="標楷體" w:eastAsia="標楷體" w:hAnsi="標楷體" w:hint="eastAsia"/>
        </w:rPr>
        <w:t>大家漸漸建立起對於食蟲植物及其伴生植物的認識。</w:t>
      </w:r>
      <w:r w:rsidR="00BF17CC">
        <w:rPr>
          <w:rFonts w:ascii="標楷體" w:eastAsia="標楷體" w:hAnsi="標楷體" w:hint="eastAsia"/>
        </w:rPr>
        <w:t>以下是蓮花寺幾種稀有濕地植物。</w:t>
      </w:r>
    </w:p>
    <w:p w:rsidR="00C16FE5" w:rsidRPr="003D65A7" w:rsidRDefault="00C16FE5" w:rsidP="003D65A7">
      <w:pPr>
        <w:rPr>
          <w:rFonts w:ascii="標楷體" w:eastAsia="標楷體" w:hAnsi="標楷體"/>
        </w:rPr>
      </w:pPr>
      <w:r w:rsidRPr="003D65A7">
        <w:rPr>
          <w:rFonts w:ascii="標楷體" w:eastAsia="標楷體" w:hAnsi="標楷體" w:hint="eastAsia"/>
        </w:rPr>
        <w:t xml:space="preserve"> </w:t>
      </w:r>
    </w:p>
    <w:p w:rsidR="00C16FE5" w:rsidRPr="003D65A7" w:rsidRDefault="00C16FE5" w:rsidP="003D65A7">
      <w:pPr>
        <w:rPr>
          <w:rFonts w:ascii="標楷體" w:eastAsia="標楷體" w:hAnsi="標楷體"/>
        </w:rPr>
      </w:pPr>
      <w:r w:rsidRPr="003D65A7">
        <w:rPr>
          <w:rFonts w:ascii="標楷體" w:eastAsia="標楷體" w:hAnsi="標楷體" w:hint="eastAsia"/>
        </w:rPr>
        <w:t xml:space="preserve">田蔥 </w:t>
      </w:r>
      <w:r w:rsidRPr="00BF17CC">
        <w:rPr>
          <w:rFonts w:ascii="標楷體" w:eastAsia="標楷體" w:hAnsi="標楷體" w:hint="eastAsia"/>
          <w:i/>
        </w:rPr>
        <w:t>Philydrum lanuginosum</w:t>
      </w:r>
      <w:r w:rsidRPr="003D65A7">
        <w:rPr>
          <w:rFonts w:ascii="標楷體" w:eastAsia="標楷體" w:hAnsi="標楷體" w:hint="eastAsia"/>
        </w:rPr>
        <w:t xml:space="preserve"> </w:t>
      </w:r>
    </w:p>
    <w:p w:rsidR="002B59D2" w:rsidRPr="003D65A7" w:rsidRDefault="00C16FE5" w:rsidP="003D65A7">
      <w:pPr>
        <w:rPr>
          <w:rFonts w:ascii="標楷體" w:eastAsia="標楷體" w:hAnsi="標楷體"/>
        </w:rPr>
      </w:pPr>
      <w:r w:rsidRPr="003D65A7">
        <w:rPr>
          <w:rFonts w:ascii="標楷體" w:eastAsia="標楷體" w:hAnsi="標楷體" w:hint="eastAsia"/>
        </w:rPr>
        <w:t>科 別 : 田 蔥 科</w:t>
      </w:r>
    </w:p>
    <w:p w:rsidR="0005675B" w:rsidRDefault="00C16FE5" w:rsidP="003D65A7">
      <w:pPr>
        <w:rPr>
          <w:rFonts w:ascii="標楷體" w:eastAsia="標楷體" w:hAnsi="標楷體"/>
        </w:rPr>
      </w:pPr>
      <w:r w:rsidRPr="003D65A7">
        <w:rPr>
          <w:rFonts w:ascii="標楷體" w:eastAsia="標楷體" w:hAnsi="標楷體" w:hint="eastAsia"/>
        </w:rPr>
        <w:t xml:space="preserve">英 名 : Frogsmouth </w:t>
      </w:r>
    </w:p>
    <w:p w:rsidR="00C16FE5" w:rsidRPr="003D65A7" w:rsidRDefault="0005675B" w:rsidP="003D65A7">
      <w:pPr>
        <w:rPr>
          <w:rFonts w:ascii="標楷體" w:eastAsia="標楷體" w:hAnsi="標楷體"/>
        </w:rPr>
      </w:pPr>
      <w:r>
        <w:rPr>
          <w:rFonts w:ascii="標楷體" w:eastAsia="標楷體" w:hAnsi="標楷體" w:hint="eastAsia"/>
        </w:rPr>
        <w:t>保育等級：</w:t>
      </w:r>
      <w:r w:rsidRPr="006E5615">
        <w:rPr>
          <w:rFonts w:ascii="標楷體" w:eastAsia="標楷體" w:hAnsi="標楷體" w:hint="eastAsia"/>
          <w:bCs/>
          <w:color w:val="000000"/>
        </w:rPr>
        <w:t>接近威脅(Near Threatened)</w:t>
      </w:r>
    </w:p>
    <w:p w:rsidR="00C16FE5" w:rsidRPr="003D65A7" w:rsidRDefault="00C16FE5" w:rsidP="003D65A7">
      <w:pPr>
        <w:rPr>
          <w:rFonts w:ascii="標楷體" w:eastAsia="標楷體" w:hAnsi="標楷體"/>
        </w:rPr>
      </w:pPr>
      <w:r w:rsidRPr="003D65A7">
        <w:rPr>
          <w:rFonts w:ascii="標楷體" w:eastAsia="標楷體" w:hAnsi="標楷體" w:hint="eastAsia"/>
        </w:rPr>
        <w:t>外 型 特 徵 :田蔥是稀有的挺水植物</w:t>
      </w:r>
      <w:r w:rsidR="00F224FC" w:rsidRPr="003D65A7">
        <w:rPr>
          <w:rFonts w:ascii="標楷體" w:eastAsia="標楷體" w:hAnsi="標楷體" w:hint="eastAsia"/>
        </w:rPr>
        <w:t>，</w:t>
      </w:r>
      <w:r w:rsidRPr="003D65A7">
        <w:rPr>
          <w:rFonts w:ascii="標楷體" w:eastAsia="標楷體" w:hAnsi="標楷體" w:hint="eastAsia"/>
        </w:rPr>
        <w:t>根莖短</w:t>
      </w:r>
      <w:r w:rsidR="00F224FC" w:rsidRPr="003D65A7">
        <w:rPr>
          <w:rFonts w:ascii="標楷體" w:eastAsia="標楷體" w:hAnsi="標楷體" w:hint="eastAsia"/>
        </w:rPr>
        <w:t>，</w:t>
      </w:r>
      <w:r w:rsidRPr="003D65A7">
        <w:rPr>
          <w:rFonts w:ascii="標楷體" w:eastAsia="標楷體" w:hAnsi="標楷體" w:hint="eastAsia"/>
        </w:rPr>
        <w:t>葉自根基叢生</w:t>
      </w:r>
      <w:r w:rsidR="00F224FC" w:rsidRPr="003D65A7">
        <w:rPr>
          <w:rFonts w:ascii="標楷體" w:eastAsia="標楷體" w:hAnsi="標楷體" w:hint="eastAsia"/>
        </w:rPr>
        <w:t>，</w:t>
      </w:r>
      <w:r w:rsidRPr="003D65A7">
        <w:rPr>
          <w:rFonts w:ascii="標楷體" w:eastAsia="標楷體" w:hAnsi="標楷體" w:hint="eastAsia"/>
        </w:rPr>
        <w:t>劍形</w:t>
      </w:r>
      <w:r w:rsidR="00F224FC" w:rsidRPr="003D65A7">
        <w:rPr>
          <w:rFonts w:ascii="標楷體" w:eastAsia="標楷體" w:hAnsi="標楷體" w:hint="eastAsia"/>
        </w:rPr>
        <w:t>，</w:t>
      </w:r>
      <w:r w:rsidRPr="003D65A7">
        <w:rPr>
          <w:rFonts w:ascii="標楷體" w:eastAsia="標楷體" w:hAnsi="標楷體" w:hint="eastAsia"/>
        </w:rPr>
        <w:t>先端漸尖</w:t>
      </w:r>
      <w:r w:rsidR="00F224FC" w:rsidRPr="003D65A7">
        <w:rPr>
          <w:rFonts w:ascii="標楷體" w:eastAsia="標楷體" w:hAnsi="標楷體" w:hint="eastAsia"/>
        </w:rPr>
        <w:t>，</w:t>
      </w:r>
      <w:r w:rsidRPr="003D65A7">
        <w:rPr>
          <w:rFonts w:ascii="標楷體" w:eastAsia="標楷體" w:hAnsi="標楷體" w:hint="eastAsia"/>
        </w:rPr>
        <w:t>基部抱莖</w:t>
      </w:r>
      <w:r w:rsidR="00F224FC" w:rsidRPr="003D65A7">
        <w:rPr>
          <w:rFonts w:ascii="標楷體" w:eastAsia="標楷體" w:hAnsi="標楷體" w:hint="eastAsia"/>
        </w:rPr>
        <w:t>，</w:t>
      </w:r>
      <w:r w:rsidRPr="003D65A7">
        <w:rPr>
          <w:rFonts w:ascii="標楷體" w:eastAsia="標楷體" w:hAnsi="標楷體" w:hint="eastAsia"/>
        </w:rPr>
        <w:t>全</w:t>
      </w:r>
      <w:r w:rsidR="002B59D2" w:rsidRPr="003D65A7">
        <w:rPr>
          <w:rFonts w:ascii="標楷體" w:eastAsia="標楷體" w:hAnsi="標楷體" w:hint="eastAsia"/>
        </w:rPr>
        <w:t>緣</w:t>
      </w:r>
      <w:r w:rsidRPr="003D65A7">
        <w:rPr>
          <w:rFonts w:ascii="標楷體" w:eastAsia="標楷體" w:hAnsi="標楷體" w:hint="eastAsia"/>
        </w:rPr>
        <w:t>;夏秋季開花</w:t>
      </w:r>
      <w:r w:rsidR="00F224FC" w:rsidRPr="003D65A7">
        <w:rPr>
          <w:rFonts w:ascii="標楷體" w:eastAsia="標楷體" w:hAnsi="標楷體" w:hint="eastAsia"/>
        </w:rPr>
        <w:t>，</w:t>
      </w:r>
      <w:r w:rsidRPr="003D65A7">
        <w:rPr>
          <w:rFonts w:ascii="標楷體" w:eastAsia="標楷體" w:hAnsi="標楷體" w:hint="eastAsia"/>
        </w:rPr>
        <w:t>穗狀花序</w:t>
      </w:r>
      <w:r w:rsidR="00F224FC" w:rsidRPr="003D65A7">
        <w:rPr>
          <w:rFonts w:ascii="標楷體" w:eastAsia="標楷體" w:hAnsi="標楷體" w:hint="eastAsia"/>
        </w:rPr>
        <w:t>，</w:t>
      </w:r>
      <w:r w:rsidRPr="003D65A7">
        <w:rPr>
          <w:rFonts w:ascii="標楷體" w:eastAsia="標楷體" w:hAnsi="標楷體" w:hint="eastAsia"/>
        </w:rPr>
        <w:t>不分枝</w:t>
      </w:r>
      <w:r w:rsidR="00F224FC" w:rsidRPr="003D65A7">
        <w:rPr>
          <w:rFonts w:ascii="標楷體" w:eastAsia="標楷體" w:hAnsi="標楷體" w:hint="eastAsia"/>
        </w:rPr>
        <w:t>，</w:t>
      </w:r>
      <w:r w:rsidRPr="003D65A7">
        <w:rPr>
          <w:rFonts w:ascii="標楷體" w:eastAsia="標楷體" w:hAnsi="標楷體" w:hint="eastAsia"/>
        </w:rPr>
        <w:t>有</w:t>
      </w:r>
      <w:r w:rsidR="002B59D2" w:rsidRPr="003D65A7">
        <w:rPr>
          <w:rFonts w:ascii="標楷體" w:eastAsia="標楷體" w:hAnsi="標楷體" w:hint="eastAsia"/>
        </w:rPr>
        <w:t>白</w:t>
      </w:r>
      <w:r w:rsidRPr="003D65A7">
        <w:rPr>
          <w:rFonts w:ascii="標楷體" w:eastAsia="標楷體" w:hAnsi="標楷體" w:hint="eastAsia"/>
        </w:rPr>
        <w:t>色細毛;花螺旋狀著生</w:t>
      </w:r>
      <w:r w:rsidR="00F224FC" w:rsidRPr="003D65A7">
        <w:rPr>
          <w:rFonts w:ascii="標楷體" w:eastAsia="標楷體" w:hAnsi="標楷體" w:hint="eastAsia"/>
        </w:rPr>
        <w:t>，</w:t>
      </w:r>
      <w:r w:rsidRPr="003D65A7">
        <w:rPr>
          <w:rFonts w:ascii="標楷體" w:eastAsia="標楷體" w:hAnsi="標楷體" w:hint="eastAsia"/>
        </w:rPr>
        <w:t>無梗</w:t>
      </w:r>
      <w:r w:rsidR="00F224FC" w:rsidRPr="003D65A7">
        <w:rPr>
          <w:rFonts w:ascii="標楷體" w:eastAsia="標楷體" w:hAnsi="標楷體" w:hint="eastAsia"/>
        </w:rPr>
        <w:t>，</w:t>
      </w:r>
      <w:r w:rsidRPr="003D65A7">
        <w:rPr>
          <w:rFonts w:ascii="標楷體" w:eastAsia="標楷體" w:hAnsi="標楷體" w:hint="eastAsia"/>
        </w:rPr>
        <w:t>黃色</w:t>
      </w:r>
      <w:r w:rsidR="00F224FC" w:rsidRPr="003D65A7">
        <w:rPr>
          <w:rFonts w:ascii="標楷體" w:eastAsia="標楷體" w:hAnsi="標楷體" w:hint="eastAsia"/>
        </w:rPr>
        <w:t>，</w:t>
      </w:r>
      <w:r w:rsidRPr="003D65A7">
        <w:rPr>
          <w:rFonts w:ascii="標楷體" w:eastAsia="標楷體" w:hAnsi="標楷體" w:hint="eastAsia"/>
        </w:rPr>
        <w:t>花絲扁平;朔果長橢圓形;種子多數</w:t>
      </w:r>
      <w:r w:rsidR="00F224FC" w:rsidRPr="003D65A7">
        <w:rPr>
          <w:rFonts w:ascii="標楷體" w:eastAsia="標楷體" w:hAnsi="標楷體" w:hint="eastAsia"/>
        </w:rPr>
        <w:t>，</w:t>
      </w:r>
      <w:r w:rsidRPr="003D65A7">
        <w:rPr>
          <w:rFonts w:ascii="標楷體" w:eastAsia="標楷體" w:hAnsi="標楷體" w:hint="eastAsia"/>
        </w:rPr>
        <w:t xml:space="preserve">暗紅色。 </w:t>
      </w:r>
    </w:p>
    <w:p w:rsidR="00C16FE5" w:rsidRDefault="00C16FE5" w:rsidP="003D65A7">
      <w:pPr>
        <w:rPr>
          <w:rFonts w:ascii="標楷體" w:eastAsia="標楷體" w:hAnsi="標楷體"/>
        </w:rPr>
      </w:pPr>
      <w:r w:rsidRPr="003D65A7">
        <w:rPr>
          <w:rFonts w:ascii="標楷體" w:eastAsia="標楷體" w:hAnsi="標楷體" w:hint="eastAsia"/>
        </w:rPr>
        <w:t>觀察紀事:</w:t>
      </w:r>
      <w:r w:rsidR="00BF17CC">
        <w:rPr>
          <w:rFonts w:ascii="標楷體" w:eastAsia="標楷體" w:hAnsi="標楷體" w:hint="eastAsia"/>
        </w:rPr>
        <w:t>扁</w:t>
      </w:r>
      <w:r w:rsidRPr="003D65A7">
        <w:rPr>
          <w:rFonts w:ascii="標楷體" w:eastAsia="標楷體" w:hAnsi="標楷體" w:hint="eastAsia"/>
        </w:rPr>
        <w:t>平長劍形的葉子</w:t>
      </w:r>
      <w:r w:rsidR="00F224FC" w:rsidRPr="003D65A7">
        <w:rPr>
          <w:rFonts w:ascii="標楷體" w:eastAsia="標楷體" w:hAnsi="標楷體" w:hint="eastAsia"/>
        </w:rPr>
        <w:t>，</w:t>
      </w:r>
      <w:r w:rsidRPr="003D65A7">
        <w:rPr>
          <w:rFonts w:ascii="標楷體" w:eastAsia="標楷體" w:hAnsi="標楷體" w:hint="eastAsia"/>
        </w:rPr>
        <w:t>大致呈水平排列生長</w:t>
      </w:r>
      <w:r w:rsidR="00F224FC" w:rsidRPr="003D65A7">
        <w:rPr>
          <w:rFonts w:ascii="標楷體" w:eastAsia="標楷體" w:hAnsi="標楷體" w:hint="eastAsia"/>
        </w:rPr>
        <w:t>，</w:t>
      </w:r>
      <w:r w:rsidRPr="003D65A7">
        <w:rPr>
          <w:rFonts w:ascii="標楷體" w:eastAsia="標楷體" w:hAnsi="標楷體" w:hint="eastAsia"/>
        </w:rPr>
        <w:t>就像完全展開的大扇子</w:t>
      </w:r>
      <w:r w:rsidR="00F224FC" w:rsidRPr="003D65A7">
        <w:rPr>
          <w:rFonts w:ascii="標楷體" w:eastAsia="標楷體" w:hAnsi="標楷體" w:hint="eastAsia"/>
        </w:rPr>
        <w:t>，</w:t>
      </w:r>
      <w:r w:rsidRPr="003D65A7">
        <w:rPr>
          <w:rFonts w:ascii="標楷體" w:eastAsia="標楷體" w:hAnsi="標楷體" w:hint="eastAsia"/>
        </w:rPr>
        <w:t>開花時十分醒目</w:t>
      </w:r>
      <w:r w:rsidR="00F224FC" w:rsidRPr="003D65A7">
        <w:rPr>
          <w:rFonts w:ascii="標楷體" w:eastAsia="標楷體" w:hAnsi="標楷體" w:hint="eastAsia"/>
        </w:rPr>
        <w:t>，</w:t>
      </w:r>
      <w:r w:rsidRPr="003D65A7">
        <w:rPr>
          <w:rFonts w:ascii="標楷體" w:eastAsia="標楷體" w:hAnsi="標楷體" w:hint="eastAsia"/>
        </w:rPr>
        <w:t>花軸長度可達成人腰部以上</w:t>
      </w:r>
      <w:r w:rsidR="00F224FC" w:rsidRPr="003D65A7">
        <w:rPr>
          <w:rFonts w:ascii="標楷體" w:eastAsia="標楷體" w:hAnsi="標楷體" w:hint="eastAsia"/>
        </w:rPr>
        <w:t>，</w:t>
      </w:r>
      <w:r w:rsidRPr="003D65A7">
        <w:rPr>
          <w:rFonts w:ascii="標楷體" w:eastAsia="標楷體" w:hAnsi="標楷體" w:hint="eastAsia"/>
        </w:rPr>
        <w:t>長長的花軸在協助完傳宗接代的任務後</w:t>
      </w:r>
      <w:r w:rsidR="00F224FC" w:rsidRPr="003D65A7">
        <w:rPr>
          <w:rFonts w:ascii="標楷體" w:eastAsia="標楷體" w:hAnsi="標楷體" w:hint="eastAsia"/>
        </w:rPr>
        <w:t>，</w:t>
      </w:r>
      <w:r w:rsidRPr="003D65A7">
        <w:rPr>
          <w:rFonts w:ascii="標楷體" w:eastAsia="標楷體" w:hAnsi="標楷體" w:hint="eastAsia"/>
        </w:rPr>
        <w:t>經常仍屹立不搖</w:t>
      </w:r>
      <w:r w:rsidR="00F224FC" w:rsidRPr="003D65A7">
        <w:rPr>
          <w:rFonts w:ascii="標楷體" w:eastAsia="標楷體" w:hAnsi="標楷體" w:hint="eastAsia"/>
        </w:rPr>
        <w:t>，</w:t>
      </w:r>
      <w:r w:rsidRPr="003D65A7">
        <w:rPr>
          <w:rFonts w:ascii="標楷體" w:eastAsia="標楷體" w:hAnsi="標楷體" w:hint="eastAsia"/>
        </w:rPr>
        <w:t>因此數根枯褐色的長長</w:t>
      </w:r>
      <w:r w:rsidR="00C41452">
        <w:rPr>
          <w:rFonts w:ascii="標楷體" w:eastAsia="標楷體" w:hAnsi="標楷體" w:hint="eastAsia"/>
        </w:rPr>
        <w:t>花序軸</w:t>
      </w:r>
      <w:r w:rsidRPr="003D65A7">
        <w:rPr>
          <w:rFonts w:ascii="標楷體" w:eastAsia="標楷體" w:hAnsi="標楷體" w:hint="eastAsia"/>
        </w:rPr>
        <w:t>就成田蔥的正字標記</w:t>
      </w:r>
      <w:r w:rsidR="00BF17CC">
        <w:rPr>
          <w:rFonts w:ascii="標楷體" w:eastAsia="標楷體" w:hAnsi="標楷體" w:hint="eastAsia"/>
        </w:rPr>
        <w:t>。</w:t>
      </w:r>
      <w:r w:rsidRPr="003D65A7">
        <w:rPr>
          <w:rFonts w:ascii="標楷體" w:eastAsia="標楷體" w:hAnsi="標楷體" w:hint="eastAsia"/>
        </w:rPr>
        <w:t>適合田蔥的生育環境為池塘、湖埤或廢耕水稻田</w:t>
      </w:r>
      <w:r w:rsidR="00E66FE0" w:rsidRPr="003D65A7">
        <w:rPr>
          <w:rFonts w:ascii="標楷體" w:eastAsia="標楷體" w:hAnsi="標楷體" w:hint="eastAsia"/>
        </w:rPr>
        <w:t>濕地</w:t>
      </w:r>
      <w:r w:rsidR="00F224FC" w:rsidRPr="003D65A7">
        <w:rPr>
          <w:rFonts w:ascii="標楷體" w:eastAsia="標楷體" w:hAnsi="標楷體" w:hint="eastAsia"/>
        </w:rPr>
        <w:t>，</w:t>
      </w:r>
      <w:r w:rsidRPr="003D65A7">
        <w:rPr>
          <w:rFonts w:ascii="標楷體" w:eastAsia="標楷體" w:hAnsi="標楷體" w:hint="eastAsia"/>
        </w:rPr>
        <w:t>分佈在臺灣北部至東北部低山帶</w:t>
      </w:r>
      <w:r w:rsidR="00F224FC" w:rsidRPr="003D65A7">
        <w:rPr>
          <w:rFonts w:ascii="標楷體" w:eastAsia="標楷體" w:hAnsi="標楷體" w:hint="eastAsia"/>
        </w:rPr>
        <w:t>，</w:t>
      </w:r>
      <w:r w:rsidRPr="003D65A7">
        <w:rPr>
          <w:rFonts w:ascii="標楷體" w:eastAsia="標楷體" w:hAnsi="標楷體" w:hint="eastAsia"/>
        </w:rPr>
        <w:t>隨時可能因為</w:t>
      </w:r>
      <w:r w:rsidR="00E66FE0" w:rsidRPr="003D65A7">
        <w:rPr>
          <w:rFonts w:ascii="標楷體" w:eastAsia="標楷體" w:hAnsi="標楷體" w:hint="eastAsia"/>
        </w:rPr>
        <w:t>濕地</w:t>
      </w:r>
      <w:r w:rsidRPr="003D65A7">
        <w:rPr>
          <w:rFonts w:ascii="標楷體" w:eastAsia="標楷體" w:hAnsi="標楷體" w:hint="eastAsia"/>
        </w:rPr>
        <w:t>被破壞而滅絶</w:t>
      </w:r>
      <w:r w:rsidR="008F1DF0" w:rsidRPr="003D65A7">
        <w:rPr>
          <w:rFonts w:ascii="標楷體" w:eastAsia="標楷體" w:hAnsi="標楷體" w:hint="eastAsia"/>
        </w:rPr>
        <w:t>。</w:t>
      </w:r>
    </w:p>
    <w:p w:rsidR="004102EE" w:rsidRPr="004102EE" w:rsidRDefault="004102EE" w:rsidP="003D65A7">
      <w:pPr>
        <w:rPr>
          <w:rFonts w:ascii="標楷體" w:eastAsia="標楷體" w:hAnsi="標楷體"/>
        </w:rPr>
      </w:pPr>
    </w:p>
    <w:p w:rsidR="00C16FE5" w:rsidRPr="003D65A7" w:rsidRDefault="00F6518E" w:rsidP="003D65A7">
      <w:pPr>
        <w:rPr>
          <w:rFonts w:ascii="標楷體" w:eastAsia="標楷體" w:hAnsi="標楷體"/>
        </w:rPr>
      </w:pPr>
      <w:r w:rsidRPr="003D65A7">
        <w:rPr>
          <w:rFonts w:ascii="標楷體" w:eastAsia="標楷體" w:hAnsi="標楷體" w:hint="eastAsia"/>
        </w:rPr>
        <w:t>點頭飄拂草</w:t>
      </w:r>
      <w:r w:rsidR="00C16FE5" w:rsidRPr="003D65A7">
        <w:rPr>
          <w:rFonts w:ascii="標楷體" w:eastAsia="標楷體" w:hAnsi="標楷體" w:hint="eastAsia"/>
        </w:rPr>
        <w:t xml:space="preserve"> </w:t>
      </w:r>
      <w:r w:rsidR="00C16FE5" w:rsidRPr="00BF17CC">
        <w:rPr>
          <w:rFonts w:ascii="標楷體" w:eastAsia="標楷體" w:hAnsi="標楷體" w:hint="eastAsia"/>
          <w:i/>
        </w:rPr>
        <w:t>Fimbristylis nutans</w:t>
      </w:r>
      <w:r w:rsidR="00C16FE5" w:rsidRPr="003D65A7">
        <w:rPr>
          <w:rFonts w:ascii="標楷體" w:eastAsia="標楷體" w:hAnsi="標楷體" w:hint="eastAsia"/>
        </w:rPr>
        <w:t xml:space="preserve"> </w:t>
      </w:r>
    </w:p>
    <w:p w:rsidR="00C16FE5" w:rsidRPr="003D65A7" w:rsidRDefault="00C16FE5" w:rsidP="003D65A7">
      <w:pPr>
        <w:rPr>
          <w:rFonts w:ascii="標楷體" w:eastAsia="標楷體" w:hAnsi="標楷體"/>
        </w:rPr>
      </w:pPr>
      <w:r w:rsidRPr="003D65A7">
        <w:rPr>
          <w:rFonts w:ascii="標楷體" w:eastAsia="標楷體" w:hAnsi="標楷體" w:hint="eastAsia"/>
        </w:rPr>
        <w:t>科 別 :</w:t>
      </w:r>
      <w:r w:rsidR="004864E5" w:rsidRPr="004864E5">
        <w:rPr>
          <w:rFonts w:ascii="標楷體" w:eastAsia="標楷體" w:hAnsi="標楷體" w:cs="Arial" w:hint="eastAsia"/>
          <w:color w:val="000000"/>
          <w:shd w:val="clear" w:color="auto" w:fill="F9F9F9"/>
        </w:rPr>
        <w:t xml:space="preserve"> </w:t>
      </w:r>
      <w:r w:rsidR="004864E5" w:rsidRPr="00C114BE">
        <w:rPr>
          <w:rStyle w:val="apple-converted-space"/>
          <w:rFonts w:ascii="標楷體" w:eastAsia="標楷體" w:hAnsi="標楷體" w:cs="Arial" w:hint="eastAsia"/>
          <w:color w:val="000000"/>
          <w:shd w:val="clear" w:color="auto" w:fill="F9F9F9"/>
        </w:rPr>
        <w:t>Cyperaceae</w:t>
      </w:r>
      <w:r w:rsidRPr="003D65A7">
        <w:rPr>
          <w:rFonts w:ascii="標楷體" w:eastAsia="標楷體" w:hAnsi="標楷體" w:hint="eastAsia"/>
        </w:rPr>
        <w:t xml:space="preserve">莎草科 </w:t>
      </w:r>
    </w:p>
    <w:p w:rsidR="00C16FE5" w:rsidRPr="003D65A7" w:rsidRDefault="00C16FE5" w:rsidP="003D65A7">
      <w:pPr>
        <w:rPr>
          <w:rFonts w:ascii="標楷體" w:eastAsia="標楷體" w:hAnsi="標楷體"/>
        </w:rPr>
      </w:pPr>
      <w:r w:rsidRPr="003D65A7">
        <w:rPr>
          <w:rFonts w:ascii="標楷體" w:eastAsia="標楷體" w:hAnsi="標楷體" w:hint="eastAsia"/>
        </w:rPr>
        <w:t xml:space="preserve">英 名 :Fimbry </w:t>
      </w:r>
    </w:p>
    <w:p w:rsidR="00C16FE5" w:rsidRPr="003D65A7" w:rsidRDefault="00C16FE5" w:rsidP="003D65A7">
      <w:pPr>
        <w:rPr>
          <w:rFonts w:ascii="標楷體" w:eastAsia="標楷體" w:hAnsi="標楷體"/>
        </w:rPr>
      </w:pPr>
      <w:r w:rsidRPr="003D65A7">
        <w:rPr>
          <w:rFonts w:ascii="標楷體" w:eastAsia="標楷體" w:hAnsi="標楷體" w:hint="eastAsia"/>
        </w:rPr>
        <w:t>外 型 特 徵 :多年生挺水草本</w:t>
      </w:r>
      <w:r w:rsidR="00F224FC" w:rsidRPr="003D65A7">
        <w:rPr>
          <w:rFonts w:ascii="標楷體" w:eastAsia="標楷體" w:hAnsi="標楷體" w:hint="eastAsia"/>
        </w:rPr>
        <w:t>，</w:t>
      </w:r>
      <w:r w:rsidRPr="003D65A7">
        <w:rPr>
          <w:rFonts w:ascii="標楷體" w:eastAsia="標楷體" w:hAnsi="標楷體" w:hint="eastAsia"/>
        </w:rPr>
        <w:t>稈叢生</w:t>
      </w:r>
      <w:r w:rsidR="00F224FC" w:rsidRPr="003D65A7">
        <w:rPr>
          <w:rFonts w:ascii="標楷體" w:eastAsia="標楷體" w:hAnsi="標楷體" w:hint="eastAsia"/>
        </w:rPr>
        <w:t>，</w:t>
      </w:r>
      <w:r w:rsidRPr="003D65A7">
        <w:rPr>
          <w:rFonts w:ascii="標楷體" w:eastAsia="標楷體" w:hAnsi="標楷體" w:hint="eastAsia"/>
        </w:rPr>
        <w:t>高2</w:t>
      </w:r>
      <w:r w:rsidR="00EA25BF" w:rsidRPr="003D65A7">
        <w:rPr>
          <w:rFonts w:ascii="標楷體" w:eastAsia="標楷體" w:hAnsi="標楷體"/>
        </w:rPr>
        <w:t>0</w:t>
      </w:r>
      <w:r w:rsidR="00EA25BF" w:rsidRPr="003D65A7">
        <w:rPr>
          <w:rFonts w:ascii="標楷體" w:eastAsia="標楷體" w:hAnsi="標楷體" w:hint="eastAsia"/>
        </w:rPr>
        <w:t>~</w:t>
      </w:r>
      <w:r w:rsidR="00EA25BF" w:rsidRPr="003D65A7">
        <w:rPr>
          <w:rFonts w:ascii="標楷體" w:eastAsia="標楷體" w:hAnsi="標楷體"/>
        </w:rPr>
        <w:t>4</w:t>
      </w:r>
      <w:r w:rsidRPr="003D65A7">
        <w:rPr>
          <w:rFonts w:ascii="標楷體" w:eastAsia="標楷體" w:hAnsi="標楷體" w:hint="eastAsia"/>
        </w:rPr>
        <w:t>0</w:t>
      </w:r>
      <w:r w:rsidR="00441037" w:rsidRPr="003D65A7">
        <w:rPr>
          <w:rFonts w:ascii="標楷體" w:eastAsia="標楷體" w:hAnsi="標楷體" w:hint="eastAsia"/>
        </w:rPr>
        <w:t>公分</w:t>
      </w:r>
      <w:r w:rsidR="00F224FC" w:rsidRPr="003D65A7">
        <w:rPr>
          <w:rFonts w:ascii="標楷體" w:eastAsia="標楷體" w:hAnsi="標楷體" w:hint="eastAsia"/>
        </w:rPr>
        <w:t>，</w:t>
      </w:r>
      <w:r w:rsidRPr="003D65A7">
        <w:rPr>
          <w:rFonts w:ascii="標楷體" w:eastAsia="標楷體" w:hAnsi="標楷體" w:hint="eastAsia"/>
        </w:rPr>
        <w:t>扁圓柱形</w:t>
      </w:r>
      <w:r w:rsidR="00F224FC" w:rsidRPr="003D65A7">
        <w:rPr>
          <w:rFonts w:ascii="標楷體" w:eastAsia="標楷體" w:hAnsi="標楷體" w:hint="eastAsia"/>
        </w:rPr>
        <w:t>，</w:t>
      </w:r>
      <w:r w:rsidRPr="003D65A7">
        <w:rPr>
          <w:rFonts w:ascii="標楷體" w:eastAsia="標楷體" w:hAnsi="標楷體" w:hint="eastAsia"/>
        </w:rPr>
        <w:t>縱槽多</w:t>
      </w:r>
      <w:r w:rsidR="00F224FC" w:rsidRPr="003D65A7">
        <w:rPr>
          <w:rFonts w:ascii="標楷體" w:eastAsia="標楷體" w:hAnsi="標楷體" w:hint="eastAsia"/>
        </w:rPr>
        <w:t>，</w:t>
      </w:r>
      <w:r w:rsidRPr="003D65A7">
        <w:rPr>
          <w:rFonts w:ascii="標楷體" w:eastAsia="標楷體" w:hAnsi="標楷體" w:hint="eastAsia"/>
        </w:rPr>
        <w:t>葉退化</w:t>
      </w:r>
      <w:r w:rsidR="00F224FC" w:rsidRPr="003D65A7">
        <w:rPr>
          <w:rFonts w:ascii="標楷體" w:eastAsia="標楷體" w:hAnsi="標楷體" w:hint="eastAsia"/>
        </w:rPr>
        <w:t>，</w:t>
      </w:r>
      <w:r w:rsidRPr="003D65A7">
        <w:rPr>
          <w:rFonts w:ascii="標楷體" w:eastAsia="標楷體" w:hAnsi="標楷體" w:hint="eastAsia"/>
        </w:rPr>
        <w:t>鞘先端邊緣有翼</w:t>
      </w:r>
      <w:r w:rsidR="00F224FC" w:rsidRPr="003D65A7">
        <w:rPr>
          <w:rFonts w:ascii="標楷體" w:eastAsia="標楷體" w:hAnsi="標楷體" w:hint="eastAsia"/>
        </w:rPr>
        <w:t>，</w:t>
      </w:r>
      <w:r w:rsidRPr="003D65A7">
        <w:rPr>
          <w:rFonts w:ascii="標楷體" w:eastAsia="標楷體" w:hAnsi="標楷體" w:hint="eastAsia"/>
        </w:rPr>
        <w:t>膜質</w:t>
      </w:r>
      <w:r w:rsidR="00F224FC" w:rsidRPr="003D65A7">
        <w:rPr>
          <w:rFonts w:ascii="標楷體" w:eastAsia="標楷體" w:hAnsi="標楷體" w:hint="eastAsia"/>
        </w:rPr>
        <w:t>，</w:t>
      </w:r>
      <w:r w:rsidRPr="003D65A7">
        <w:rPr>
          <w:rFonts w:ascii="標楷體" w:eastAsia="標楷體" w:hAnsi="標楷體" w:hint="eastAsia"/>
        </w:rPr>
        <w:t>花序頂生單</w:t>
      </w:r>
      <w:r w:rsidR="00EA25BF" w:rsidRPr="003D65A7">
        <w:rPr>
          <w:rFonts w:ascii="標楷體" w:eastAsia="標楷體" w:hAnsi="標楷體" w:hint="eastAsia"/>
        </w:rPr>
        <w:t>一</w:t>
      </w:r>
      <w:r w:rsidR="00F224FC" w:rsidRPr="003D65A7">
        <w:rPr>
          <w:rFonts w:ascii="標楷體" w:eastAsia="標楷體" w:hAnsi="標楷體" w:hint="eastAsia"/>
        </w:rPr>
        <w:t>，</w:t>
      </w:r>
      <w:r w:rsidRPr="003D65A7">
        <w:rPr>
          <w:rFonts w:ascii="標楷體" w:eastAsia="標楷體" w:hAnsi="標楷體" w:hint="eastAsia"/>
        </w:rPr>
        <w:t>卵形或橢圓形</w:t>
      </w:r>
      <w:r w:rsidR="00F224FC" w:rsidRPr="003D65A7">
        <w:rPr>
          <w:rFonts w:ascii="標楷體" w:eastAsia="標楷體" w:hAnsi="標楷體" w:hint="eastAsia"/>
        </w:rPr>
        <w:t>，</w:t>
      </w:r>
      <w:r w:rsidRPr="003D65A7">
        <w:rPr>
          <w:rFonts w:ascii="標楷體" w:eastAsia="標楷體" w:hAnsi="標楷體" w:hint="eastAsia"/>
        </w:rPr>
        <w:t>下垂</w:t>
      </w:r>
      <w:r w:rsidR="00F224FC" w:rsidRPr="003D65A7">
        <w:rPr>
          <w:rFonts w:ascii="標楷體" w:eastAsia="標楷體" w:hAnsi="標楷體" w:hint="eastAsia"/>
        </w:rPr>
        <w:t>，</w:t>
      </w:r>
      <w:r w:rsidRPr="003D65A7">
        <w:rPr>
          <w:rFonts w:ascii="標楷體" w:eastAsia="標楷體" w:hAnsi="標楷體" w:hint="eastAsia"/>
        </w:rPr>
        <w:t>長</w:t>
      </w:r>
      <w:r w:rsidR="00EA25BF" w:rsidRPr="003D65A7">
        <w:rPr>
          <w:rFonts w:ascii="標楷體" w:eastAsia="標楷體" w:hAnsi="標楷體" w:hint="eastAsia"/>
        </w:rPr>
        <w:t>8 ~ 12</w:t>
      </w:r>
      <w:r w:rsidR="00441037" w:rsidRPr="003D65A7">
        <w:rPr>
          <w:rFonts w:ascii="標楷體" w:eastAsia="標楷體" w:hAnsi="標楷體" w:hint="eastAsia"/>
        </w:rPr>
        <w:t>公分</w:t>
      </w:r>
      <w:r w:rsidR="00F224FC" w:rsidRPr="003D65A7">
        <w:rPr>
          <w:rFonts w:ascii="標楷體" w:eastAsia="標楷體" w:hAnsi="標楷體" w:hint="eastAsia"/>
        </w:rPr>
        <w:t>，</w:t>
      </w:r>
      <w:r w:rsidRPr="003D65A7">
        <w:rPr>
          <w:rFonts w:ascii="標楷體" w:eastAsia="標楷體" w:hAnsi="標楷體" w:hint="eastAsia"/>
        </w:rPr>
        <w:t>寬3 ~5</w:t>
      </w:r>
      <w:r w:rsidR="00441037" w:rsidRPr="003D65A7">
        <w:rPr>
          <w:rFonts w:ascii="標楷體" w:eastAsia="標楷體" w:hAnsi="標楷體" w:hint="eastAsia"/>
        </w:rPr>
        <w:t>公釐</w:t>
      </w:r>
      <w:r w:rsidR="00F224FC" w:rsidRPr="003D65A7">
        <w:rPr>
          <w:rFonts w:ascii="標楷體" w:eastAsia="標楷體" w:hAnsi="標楷體" w:hint="eastAsia"/>
        </w:rPr>
        <w:t>，</w:t>
      </w:r>
      <w:r w:rsidRPr="003D65A7">
        <w:rPr>
          <w:rFonts w:ascii="標楷體" w:eastAsia="標楷體" w:hAnsi="標楷體" w:hint="eastAsia"/>
        </w:rPr>
        <w:t>瘦果倒卵形1.5</w:t>
      </w:r>
      <w:r w:rsidR="00441037" w:rsidRPr="003D65A7">
        <w:rPr>
          <w:rFonts w:ascii="標楷體" w:eastAsia="標楷體" w:hAnsi="標楷體" w:hint="eastAsia"/>
        </w:rPr>
        <w:t>公釐</w:t>
      </w:r>
      <w:r w:rsidRPr="003D65A7">
        <w:rPr>
          <w:rFonts w:ascii="標楷體" w:eastAsia="標楷體" w:hAnsi="標楷體" w:hint="eastAsia"/>
        </w:rPr>
        <w:t>長</w:t>
      </w:r>
      <w:r w:rsidR="00F224FC" w:rsidRPr="003D65A7">
        <w:rPr>
          <w:rFonts w:ascii="標楷體" w:eastAsia="標楷體" w:hAnsi="標楷體" w:hint="eastAsia"/>
        </w:rPr>
        <w:t>，</w:t>
      </w:r>
      <w:r w:rsidRPr="003D65A7">
        <w:rPr>
          <w:rFonts w:ascii="標楷體" w:eastAsia="標楷體" w:hAnsi="標楷體" w:hint="eastAsia"/>
        </w:rPr>
        <w:t>乳白或淡黃色</w:t>
      </w:r>
      <w:r w:rsidR="00F224FC" w:rsidRPr="003D65A7">
        <w:rPr>
          <w:rFonts w:ascii="標楷體" w:eastAsia="標楷體" w:hAnsi="標楷體" w:hint="eastAsia"/>
        </w:rPr>
        <w:t>，</w:t>
      </w:r>
      <w:r w:rsidRPr="003D65A7">
        <w:rPr>
          <w:rFonts w:ascii="標楷體" w:eastAsia="標楷體" w:hAnsi="標楷體" w:hint="eastAsia"/>
        </w:rPr>
        <w:t>表面有</w:t>
      </w:r>
      <w:r w:rsidR="00EA25BF" w:rsidRPr="003D65A7">
        <w:rPr>
          <w:rFonts w:ascii="標楷體" w:eastAsia="標楷體" w:hAnsi="標楷體" w:hint="eastAsia"/>
        </w:rPr>
        <w:t>6 ~ 7</w:t>
      </w:r>
      <w:r w:rsidRPr="003D65A7">
        <w:rPr>
          <w:rFonts w:ascii="標楷體" w:eastAsia="標楷體" w:hAnsi="標楷體" w:hint="eastAsia"/>
        </w:rPr>
        <w:t>條橫溝</w:t>
      </w:r>
      <w:r w:rsidR="00EA25BF" w:rsidRPr="003D65A7">
        <w:rPr>
          <w:rFonts w:ascii="標楷體" w:eastAsia="標楷體" w:hAnsi="標楷體" w:hint="eastAsia"/>
        </w:rPr>
        <w:t>。</w:t>
      </w:r>
      <w:r w:rsidRPr="003D65A7">
        <w:rPr>
          <w:rFonts w:ascii="標楷體" w:eastAsia="標楷體" w:hAnsi="標楷體" w:hint="eastAsia"/>
        </w:rPr>
        <w:t xml:space="preserve"> </w:t>
      </w:r>
    </w:p>
    <w:p w:rsidR="00EA25BF" w:rsidRDefault="00C16FE5" w:rsidP="003D65A7">
      <w:pPr>
        <w:rPr>
          <w:rFonts w:ascii="標楷體" w:eastAsia="標楷體" w:hAnsi="標楷體"/>
        </w:rPr>
      </w:pPr>
      <w:r w:rsidRPr="003D65A7">
        <w:rPr>
          <w:rFonts w:ascii="標楷體" w:eastAsia="標楷體" w:hAnsi="標楷體" w:hint="eastAsia"/>
        </w:rPr>
        <w:t>觀察紀事 :草如其名是一棵會點頭的草</w:t>
      </w:r>
      <w:r w:rsidR="00F224FC" w:rsidRPr="003D65A7">
        <w:rPr>
          <w:rFonts w:ascii="標楷體" w:eastAsia="標楷體" w:hAnsi="標楷體" w:hint="eastAsia"/>
        </w:rPr>
        <w:t>，</w:t>
      </w:r>
      <w:r w:rsidRPr="003D65A7">
        <w:rPr>
          <w:rFonts w:ascii="標楷體" w:eastAsia="標楷體" w:hAnsi="標楷體" w:hint="eastAsia"/>
        </w:rPr>
        <w:t>在於它的頂生花序成九十度彎曲</w:t>
      </w:r>
      <w:r w:rsidR="00F224FC" w:rsidRPr="003D65A7">
        <w:rPr>
          <w:rFonts w:ascii="標楷體" w:eastAsia="標楷體" w:hAnsi="標楷體" w:hint="eastAsia"/>
        </w:rPr>
        <w:t>，</w:t>
      </w:r>
      <w:r w:rsidRPr="003D65A7">
        <w:rPr>
          <w:rFonts w:ascii="標楷體" w:eastAsia="標楷體" w:hAnsi="標楷體" w:hint="eastAsia"/>
        </w:rPr>
        <w:t>乍看之下彷彿向人屈躬點頭</w:t>
      </w:r>
      <w:r w:rsidR="00F224FC" w:rsidRPr="003D65A7">
        <w:rPr>
          <w:rFonts w:ascii="標楷體" w:eastAsia="標楷體" w:hAnsi="標楷體" w:hint="eastAsia"/>
        </w:rPr>
        <w:t>，</w:t>
      </w:r>
      <w:r w:rsidRPr="003D65A7">
        <w:rPr>
          <w:rFonts w:ascii="標楷體" w:eastAsia="標楷體" w:hAnsi="標楷體" w:hint="eastAsia"/>
        </w:rPr>
        <w:t>看過的人肯定印象深刻</w:t>
      </w:r>
      <w:r w:rsidR="00F224FC" w:rsidRPr="003D65A7">
        <w:rPr>
          <w:rFonts w:ascii="標楷體" w:eastAsia="標楷體" w:hAnsi="標楷體" w:hint="eastAsia"/>
        </w:rPr>
        <w:t>，</w:t>
      </w:r>
      <w:r w:rsidRPr="003D65A7">
        <w:rPr>
          <w:rFonts w:ascii="標楷體" w:eastAsia="標楷體" w:hAnsi="標楷體" w:hint="eastAsia"/>
        </w:rPr>
        <w:t>是相當稀有的植物。</w:t>
      </w:r>
    </w:p>
    <w:p w:rsidR="00661F3A" w:rsidRPr="003D65A7" w:rsidRDefault="00661F3A" w:rsidP="003D65A7">
      <w:pPr>
        <w:rPr>
          <w:rFonts w:ascii="標楷體" w:eastAsia="標楷體" w:hAnsi="標楷體"/>
        </w:rPr>
      </w:pPr>
    </w:p>
    <w:p w:rsidR="00C16FE5" w:rsidRPr="003D65A7" w:rsidRDefault="00C16FE5" w:rsidP="003D65A7">
      <w:pPr>
        <w:rPr>
          <w:rFonts w:ascii="標楷體" w:eastAsia="標楷體" w:hAnsi="標楷體"/>
        </w:rPr>
      </w:pPr>
      <w:r w:rsidRPr="003D65A7">
        <w:rPr>
          <w:rFonts w:ascii="標楷體" w:eastAsia="標楷體" w:hAnsi="標楷體" w:hint="eastAsia"/>
        </w:rPr>
        <w:t>桃園草</w:t>
      </w:r>
      <w:r w:rsidRPr="00CF12FA">
        <w:rPr>
          <w:rFonts w:ascii="標楷體" w:eastAsia="標楷體" w:hAnsi="標楷體" w:hint="eastAsia"/>
          <w:i/>
        </w:rPr>
        <w:t>Xyris formosana</w:t>
      </w:r>
      <w:r w:rsidRPr="003D65A7">
        <w:rPr>
          <w:rFonts w:ascii="標楷體" w:eastAsia="標楷體" w:hAnsi="標楷體" w:hint="eastAsia"/>
        </w:rPr>
        <w:t xml:space="preserve"> </w:t>
      </w:r>
    </w:p>
    <w:p w:rsidR="00EA25BF" w:rsidRPr="003D65A7" w:rsidRDefault="00C16FE5" w:rsidP="003D65A7">
      <w:pPr>
        <w:rPr>
          <w:rFonts w:ascii="標楷體" w:eastAsia="標楷體" w:hAnsi="標楷體"/>
        </w:rPr>
      </w:pPr>
      <w:r w:rsidRPr="003D65A7">
        <w:rPr>
          <w:rFonts w:ascii="標楷體" w:eastAsia="標楷體" w:hAnsi="標楷體" w:hint="eastAsia"/>
        </w:rPr>
        <w:t xml:space="preserve">科 別 : </w:t>
      </w:r>
      <w:r w:rsidR="004864E5" w:rsidRPr="00C114BE">
        <w:rPr>
          <w:rStyle w:val="apple-converted-space"/>
          <w:rFonts w:ascii="標楷體" w:eastAsia="標楷體" w:hAnsi="標楷體" w:cs="Arial" w:hint="eastAsia"/>
          <w:color w:val="000000"/>
          <w:shd w:val="clear" w:color="auto" w:fill="F9F9F9"/>
        </w:rPr>
        <w:t>Xyridaceae</w:t>
      </w:r>
      <w:r w:rsidRPr="003D65A7">
        <w:rPr>
          <w:rFonts w:ascii="標楷體" w:eastAsia="標楷體" w:hAnsi="標楷體" w:hint="eastAsia"/>
        </w:rPr>
        <w:t xml:space="preserve">蔥 草 科 </w:t>
      </w:r>
    </w:p>
    <w:p w:rsidR="0005675B" w:rsidRDefault="00C16FE5" w:rsidP="003D65A7">
      <w:pPr>
        <w:rPr>
          <w:rFonts w:ascii="標楷體" w:eastAsia="標楷體" w:hAnsi="標楷體"/>
        </w:rPr>
      </w:pPr>
      <w:r w:rsidRPr="003D65A7">
        <w:rPr>
          <w:rFonts w:ascii="標楷體" w:eastAsia="標楷體" w:hAnsi="標楷體" w:hint="eastAsia"/>
        </w:rPr>
        <w:t xml:space="preserve"> 英 名 : Yellow</w:t>
      </w:r>
      <w:r w:rsidR="00486C93" w:rsidRPr="003D65A7">
        <w:rPr>
          <w:rFonts w:ascii="標楷體" w:eastAsia="標楷體" w:hAnsi="標楷體" w:hint="eastAsia"/>
        </w:rPr>
        <w:t>~</w:t>
      </w:r>
      <w:r w:rsidRPr="003D65A7">
        <w:rPr>
          <w:rFonts w:ascii="標楷體" w:eastAsia="標楷體" w:hAnsi="標楷體" w:hint="eastAsia"/>
        </w:rPr>
        <w:t>eyed grass</w:t>
      </w:r>
    </w:p>
    <w:p w:rsidR="00C16FE5" w:rsidRPr="003D65A7" w:rsidRDefault="0005675B" w:rsidP="003D65A7">
      <w:pPr>
        <w:rPr>
          <w:rFonts w:ascii="標楷體" w:eastAsia="標楷體" w:hAnsi="標楷體"/>
        </w:rPr>
      </w:pPr>
      <w:r w:rsidRPr="00C114BE">
        <w:rPr>
          <w:rFonts w:ascii="標楷體" w:eastAsia="標楷體" w:hAnsi="標楷體" w:hint="eastAsia"/>
          <w:bCs/>
        </w:rPr>
        <w:t>保育等級</w:t>
      </w:r>
      <w:r>
        <w:rPr>
          <w:rFonts w:ascii="標楷體" w:eastAsia="標楷體" w:hAnsi="標楷體" w:hint="eastAsia"/>
          <w:bCs/>
        </w:rPr>
        <w:t>：</w:t>
      </w:r>
      <w:r w:rsidRPr="00C114BE">
        <w:rPr>
          <w:rFonts w:ascii="標楷體" w:eastAsia="標楷體" w:hAnsi="標楷體" w:hint="eastAsia"/>
          <w:bCs/>
        </w:rPr>
        <w:t>嚴重瀕臨絕滅</w:t>
      </w:r>
      <w:bookmarkStart w:id="1" w:name="_Hlk503784513"/>
      <w:r w:rsidRPr="00C114BE">
        <w:rPr>
          <w:rFonts w:ascii="標楷體" w:eastAsia="標楷體" w:hAnsi="標楷體" w:hint="eastAsia"/>
          <w:bCs/>
        </w:rPr>
        <w:t>(Critically Endangered)</w:t>
      </w:r>
      <w:bookmarkEnd w:id="1"/>
      <w:r w:rsidR="00C16FE5" w:rsidRPr="003D65A7">
        <w:rPr>
          <w:rFonts w:ascii="標楷體" w:eastAsia="標楷體" w:hAnsi="標楷體" w:hint="eastAsia"/>
        </w:rPr>
        <w:t xml:space="preserve"> </w:t>
      </w:r>
    </w:p>
    <w:p w:rsidR="00EA25BF" w:rsidRPr="003D65A7" w:rsidRDefault="00C16FE5" w:rsidP="003D65A7">
      <w:pPr>
        <w:rPr>
          <w:rFonts w:ascii="標楷體" w:eastAsia="標楷體" w:hAnsi="標楷體"/>
        </w:rPr>
      </w:pPr>
      <w:r w:rsidRPr="003D65A7">
        <w:rPr>
          <w:rFonts w:ascii="標楷體" w:eastAsia="標楷體" w:hAnsi="標楷體" w:hint="eastAsia"/>
        </w:rPr>
        <w:t>外 型 特 徵 :又稱黃眼草。一年或多年生草本</w:t>
      </w:r>
      <w:r w:rsidR="00F224FC" w:rsidRPr="003D65A7">
        <w:rPr>
          <w:rFonts w:ascii="標楷體" w:eastAsia="標楷體" w:hAnsi="標楷體" w:hint="eastAsia"/>
        </w:rPr>
        <w:t>，</w:t>
      </w:r>
      <w:r w:rsidRPr="003D65A7">
        <w:rPr>
          <w:rFonts w:ascii="標楷體" w:eastAsia="標楷體" w:hAnsi="標楷體" w:hint="eastAsia"/>
        </w:rPr>
        <w:t>高10~</w:t>
      </w:r>
      <w:r w:rsidR="00EA25BF" w:rsidRPr="003D65A7">
        <w:rPr>
          <w:rFonts w:ascii="標楷體" w:eastAsia="標楷體" w:hAnsi="標楷體" w:hint="eastAsia"/>
        </w:rPr>
        <w:t>33</w:t>
      </w:r>
      <w:r w:rsidR="00441037" w:rsidRPr="003D65A7">
        <w:rPr>
          <w:rFonts w:ascii="標楷體" w:eastAsia="標楷體" w:hAnsi="標楷體" w:hint="eastAsia"/>
        </w:rPr>
        <w:t>公分</w:t>
      </w:r>
      <w:r w:rsidRPr="003D65A7">
        <w:rPr>
          <w:rFonts w:ascii="標楷體" w:eastAsia="標楷體" w:hAnsi="標楷體" w:hint="eastAsia"/>
        </w:rPr>
        <w:t>。葉基生</w:t>
      </w:r>
      <w:r w:rsidR="00F224FC" w:rsidRPr="003D65A7">
        <w:rPr>
          <w:rFonts w:ascii="標楷體" w:eastAsia="標楷體" w:hAnsi="標楷體" w:hint="eastAsia"/>
        </w:rPr>
        <w:t>，</w:t>
      </w:r>
      <w:r w:rsidRPr="003D65A7">
        <w:rPr>
          <w:rFonts w:ascii="標楷體" w:eastAsia="標楷體" w:hAnsi="標楷體" w:hint="eastAsia"/>
        </w:rPr>
        <w:t>狹線形</w:t>
      </w:r>
      <w:r w:rsidR="00F224FC" w:rsidRPr="003D65A7">
        <w:rPr>
          <w:rFonts w:ascii="標楷體" w:eastAsia="標楷體" w:hAnsi="標楷體" w:hint="eastAsia"/>
        </w:rPr>
        <w:t>，</w:t>
      </w:r>
      <w:r w:rsidRPr="003D65A7">
        <w:rPr>
          <w:rFonts w:ascii="標楷體" w:eastAsia="標楷體" w:hAnsi="標楷體" w:hint="eastAsia"/>
        </w:rPr>
        <w:t>寬3</w:t>
      </w:r>
      <w:r w:rsidR="00EA25BF" w:rsidRPr="003D65A7">
        <w:rPr>
          <w:rFonts w:ascii="標楷體" w:eastAsia="標楷體" w:hAnsi="標楷體" w:hint="eastAsia"/>
        </w:rPr>
        <w:t>~</w:t>
      </w:r>
      <w:r w:rsidRPr="003D65A7">
        <w:rPr>
          <w:rFonts w:ascii="標楷體" w:eastAsia="標楷體" w:hAnsi="標楷體" w:hint="eastAsia"/>
        </w:rPr>
        <w:t>5</w:t>
      </w:r>
      <w:r w:rsidR="00441037" w:rsidRPr="003D65A7">
        <w:rPr>
          <w:rFonts w:ascii="標楷體" w:eastAsia="標楷體" w:hAnsi="標楷體" w:hint="eastAsia"/>
        </w:rPr>
        <w:t>公釐</w:t>
      </w:r>
      <w:r w:rsidR="00F224FC" w:rsidRPr="003D65A7">
        <w:rPr>
          <w:rFonts w:ascii="標楷體" w:eastAsia="標楷體" w:hAnsi="標楷體" w:hint="eastAsia"/>
        </w:rPr>
        <w:t>，</w:t>
      </w:r>
      <w:r w:rsidRPr="003D65A7">
        <w:rPr>
          <w:rFonts w:ascii="標楷體" w:eastAsia="標楷體" w:hAnsi="標楷體" w:hint="eastAsia"/>
        </w:rPr>
        <w:t>基部鞘狀。頭狀花序卵形至球形</w:t>
      </w:r>
      <w:r w:rsidR="00F224FC" w:rsidRPr="003D65A7">
        <w:rPr>
          <w:rFonts w:ascii="標楷體" w:eastAsia="標楷體" w:hAnsi="標楷體" w:hint="eastAsia"/>
        </w:rPr>
        <w:t>，</w:t>
      </w:r>
      <w:r w:rsidRPr="003D65A7">
        <w:rPr>
          <w:rFonts w:ascii="標楷體" w:eastAsia="標楷體" w:hAnsi="標楷體" w:hint="eastAsia"/>
        </w:rPr>
        <w:t>單</w:t>
      </w:r>
      <w:r w:rsidR="00EA25BF" w:rsidRPr="003D65A7">
        <w:rPr>
          <w:rFonts w:ascii="標楷體" w:eastAsia="標楷體" w:hAnsi="標楷體" w:hint="eastAsia"/>
        </w:rPr>
        <w:t>一</w:t>
      </w:r>
      <w:r w:rsidR="00F224FC" w:rsidRPr="003D65A7">
        <w:rPr>
          <w:rFonts w:ascii="標楷體" w:eastAsia="標楷體" w:hAnsi="標楷體" w:hint="eastAsia"/>
        </w:rPr>
        <w:t>，</w:t>
      </w:r>
      <w:r w:rsidRPr="003D65A7">
        <w:rPr>
          <w:rFonts w:ascii="標楷體" w:eastAsia="標楷體" w:hAnsi="標楷體" w:hint="eastAsia"/>
        </w:rPr>
        <w:t>頂生;花萼3枚</w:t>
      </w:r>
      <w:r w:rsidR="00F224FC" w:rsidRPr="003D65A7">
        <w:rPr>
          <w:rFonts w:ascii="標楷體" w:eastAsia="標楷體" w:hAnsi="標楷體" w:hint="eastAsia"/>
        </w:rPr>
        <w:t>，</w:t>
      </w:r>
      <w:r w:rsidRPr="003D65A7">
        <w:rPr>
          <w:rFonts w:ascii="標楷體" w:eastAsia="標楷體" w:hAnsi="標楷體" w:hint="eastAsia"/>
        </w:rPr>
        <w:t>膜質</w:t>
      </w:r>
      <w:r w:rsidR="00F224FC" w:rsidRPr="003D65A7">
        <w:rPr>
          <w:rFonts w:ascii="標楷體" w:eastAsia="標楷體" w:hAnsi="標楷體" w:hint="eastAsia"/>
        </w:rPr>
        <w:t>，</w:t>
      </w:r>
      <w:r w:rsidRPr="003D65A7">
        <w:rPr>
          <w:rFonts w:ascii="標楷體" w:eastAsia="標楷體" w:hAnsi="標楷體" w:hint="eastAsia"/>
        </w:rPr>
        <w:t>離生;花瓣3枚</w:t>
      </w:r>
      <w:r w:rsidR="00F224FC" w:rsidRPr="003D65A7">
        <w:rPr>
          <w:rFonts w:ascii="標楷體" w:eastAsia="標楷體" w:hAnsi="標楷體" w:hint="eastAsia"/>
        </w:rPr>
        <w:t>，</w:t>
      </w:r>
      <w:r w:rsidRPr="003D65A7">
        <w:rPr>
          <w:rFonts w:ascii="標楷體" w:eastAsia="標楷體" w:hAnsi="標楷體" w:hint="eastAsia"/>
        </w:rPr>
        <w:t>黃色</w:t>
      </w:r>
      <w:r w:rsidR="00F224FC" w:rsidRPr="003D65A7">
        <w:rPr>
          <w:rFonts w:ascii="標楷體" w:eastAsia="標楷體" w:hAnsi="標楷體" w:hint="eastAsia"/>
        </w:rPr>
        <w:t>，</w:t>
      </w:r>
      <w:r w:rsidRPr="003D65A7">
        <w:rPr>
          <w:rFonts w:ascii="標楷體" w:eastAsia="標楷體" w:hAnsi="標楷體" w:hint="eastAsia"/>
        </w:rPr>
        <w:t>倒卵形;雄蕊3枚</w:t>
      </w:r>
      <w:r w:rsidR="00F224FC" w:rsidRPr="003D65A7">
        <w:rPr>
          <w:rFonts w:ascii="標楷體" w:eastAsia="標楷體" w:hAnsi="標楷體" w:hint="eastAsia"/>
        </w:rPr>
        <w:t>，</w:t>
      </w:r>
      <w:r w:rsidRPr="003D65A7">
        <w:rPr>
          <w:rFonts w:ascii="標楷體" w:eastAsia="標楷體" w:hAnsi="標楷體" w:hint="eastAsia"/>
        </w:rPr>
        <w:t>雌蕊柱頭3分歧。蒴果倒卵形</w:t>
      </w:r>
      <w:r w:rsidR="00F224FC" w:rsidRPr="003D65A7">
        <w:rPr>
          <w:rFonts w:ascii="標楷體" w:eastAsia="標楷體" w:hAnsi="標楷體" w:hint="eastAsia"/>
        </w:rPr>
        <w:t>，</w:t>
      </w:r>
      <w:r w:rsidRPr="003D65A7">
        <w:rPr>
          <w:rFonts w:ascii="標楷體" w:eastAsia="標楷體" w:hAnsi="標楷體" w:hint="eastAsia"/>
        </w:rPr>
        <w:t>4</w:t>
      </w:r>
      <w:r w:rsidR="00441037" w:rsidRPr="003D65A7">
        <w:rPr>
          <w:rFonts w:ascii="標楷體" w:eastAsia="標楷體" w:hAnsi="標楷體" w:hint="eastAsia"/>
        </w:rPr>
        <w:t>公釐</w:t>
      </w:r>
      <w:r w:rsidRPr="003D65A7">
        <w:rPr>
          <w:rFonts w:ascii="標楷體" w:eastAsia="標楷體" w:hAnsi="標楷體" w:hint="eastAsia"/>
        </w:rPr>
        <w:t>長</w:t>
      </w:r>
      <w:r w:rsidR="00F224FC" w:rsidRPr="003D65A7">
        <w:rPr>
          <w:rFonts w:ascii="標楷體" w:eastAsia="標楷體" w:hAnsi="標楷體" w:hint="eastAsia"/>
        </w:rPr>
        <w:t>，</w:t>
      </w:r>
      <w:r w:rsidRPr="003D65A7">
        <w:rPr>
          <w:rFonts w:ascii="標楷體" w:eastAsia="標楷體" w:hAnsi="標楷體" w:hint="eastAsia"/>
        </w:rPr>
        <w:t>種子黃褐色</w:t>
      </w:r>
      <w:r w:rsidR="00F224FC" w:rsidRPr="003D65A7">
        <w:rPr>
          <w:rFonts w:ascii="標楷體" w:eastAsia="標楷體" w:hAnsi="標楷體" w:hint="eastAsia"/>
        </w:rPr>
        <w:t>，</w:t>
      </w:r>
      <w:r w:rsidRPr="003D65A7">
        <w:rPr>
          <w:rFonts w:ascii="標楷體" w:eastAsia="標楷體" w:hAnsi="標楷體" w:hint="eastAsia"/>
        </w:rPr>
        <w:t>0.4</w:t>
      </w:r>
      <w:r w:rsidR="00441037" w:rsidRPr="003D65A7">
        <w:rPr>
          <w:rFonts w:ascii="標楷體" w:eastAsia="標楷體" w:hAnsi="標楷體" w:hint="eastAsia"/>
        </w:rPr>
        <w:t>公釐</w:t>
      </w:r>
      <w:r w:rsidRPr="003D65A7">
        <w:rPr>
          <w:rFonts w:ascii="標楷體" w:eastAsia="標楷體" w:hAnsi="標楷體" w:hint="eastAsia"/>
        </w:rPr>
        <w:t>長</w:t>
      </w:r>
      <w:r w:rsidR="00EA25BF" w:rsidRPr="003D65A7">
        <w:rPr>
          <w:rFonts w:ascii="標楷體" w:eastAsia="標楷體" w:hAnsi="標楷體" w:hint="eastAsia"/>
        </w:rPr>
        <w:t>。</w:t>
      </w:r>
    </w:p>
    <w:p w:rsidR="00597601" w:rsidRDefault="00C16FE5" w:rsidP="003D65A7">
      <w:pPr>
        <w:rPr>
          <w:rFonts w:ascii="標楷體" w:eastAsia="標楷體" w:hAnsi="標楷體"/>
          <w:bCs/>
        </w:rPr>
      </w:pPr>
      <w:r w:rsidRPr="003D65A7">
        <w:rPr>
          <w:rFonts w:ascii="標楷體" w:eastAsia="標楷體" w:hAnsi="標楷體" w:hint="eastAsia"/>
        </w:rPr>
        <w:t>觀察紀事:長長的花</w:t>
      </w:r>
      <w:r w:rsidR="00CF12FA">
        <w:rPr>
          <w:rFonts w:ascii="標楷體" w:eastAsia="標楷體" w:hAnsi="標楷體" w:hint="eastAsia"/>
        </w:rPr>
        <w:t>序</w:t>
      </w:r>
      <w:r w:rsidRPr="003D65A7">
        <w:rPr>
          <w:rFonts w:ascii="標楷體" w:eastAsia="標楷體" w:hAnsi="標楷體" w:hint="eastAsia"/>
        </w:rPr>
        <w:t>軸上</w:t>
      </w:r>
      <w:r w:rsidR="00F224FC" w:rsidRPr="003D65A7">
        <w:rPr>
          <w:rFonts w:ascii="標楷體" w:eastAsia="標楷體" w:hAnsi="標楷體" w:hint="eastAsia"/>
        </w:rPr>
        <w:t>，</w:t>
      </w:r>
      <w:r w:rsidRPr="003D65A7">
        <w:rPr>
          <w:rFonts w:ascii="標楷體" w:eastAsia="標楷體" w:hAnsi="標楷體" w:hint="eastAsia"/>
        </w:rPr>
        <w:t>每次只有1~2朵三瓣的小黃花綻放</w:t>
      </w:r>
      <w:r w:rsidR="005E4E0E">
        <w:rPr>
          <w:rFonts w:ascii="標楷體" w:eastAsia="標楷體" w:hAnsi="標楷體" w:hint="eastAsia"/>
        </w:rPr>
        <w:t>，</w:t>
      </w:r>
      <w:r w:rsidRPr="003D65A7">
        <w:rPr>
          <w:rFonts w:ascii="標楷體" w:eastAsia="標楷體" w:hAnsi="標楷體" w:hint="eastAsia"/>
        </w:rPr>
        <w:t>通常清晨時可</w:t>
      </w:r>
      <w:r w:rsidRPr="003D65A7">
        <w:rPr>
          <w:rFonts w:ascii="標楷體" w:eastAsia="標楷體" w:hAnsi="標楷體" w:hint="eastAsia"/>
        </w:rPr>
        <w:lastRenderedPageBreak/>
        <w:t>見到綻放的小花</w:t>
      </w:r>
      <w:r w:rsidR="00F224FC" w:rsidRPr="003D65A7">
        <w:rPr>
          <w:rFonts w:ascii="標楷體" w:eastAsia="標楷體" w:hAnsi="標楷體" w:hint="eastAsia"/>
        </w:rPr>
        <w:t>，</w:t>
      </w:r>
      <w:r w:rsidRPr="003D65A7">
        <w:rPr>
          <w:rFonts w:ascii="標楷體" w:eastAsia="標楷體" w:hAnsi="標楷體" w:hint="eastAsia"/>
        </w:rPr>
        <w:t>而當天上午</w:t>
      </w:r>
      <w:r w:rsidRPr="003D65A7">
        <w:rPr>
          <w:rFonts w:ascii="標楷體" w:eastAsia="標楷體" w:hAnsi="標楷體"/>
        </w:rPr>
        <w:t>9~10</w:t>
      </w:r>
      <w:r w:rsidRPr="003D65A7">
        <w:rPr>
          <w:rFonts w:ascii="標楷體" w:eastAsia="標楷體" w:hAnsi="標楷體" w:hint="eastAsia"/>
        </w:rPr>
        <w:t>時花朶就會閉合</w:t>
      </w:r>
      <w:r w:rsidR="00CF12FA">
        <w:rPr>
          <w:rFonts w:ascii="標楷體" w:eastAsia="標楷體" w:hAnsi="標楷體" w:hint="eastAsia"/>
        </w:rPr>
        <w:t>，</w:t>
      </w:r>
      <w:r w:rsidRPr="003D65A7">
        <w:rPr>
          <w:rFonts w:ascii="標楷體" w:eastAsia="標楷體" w:hAnsi="標楷體" w:hint="eastAsia"/>
        </w:rPr>
        <w:t>是相當特別的植物</w:t>
      </w:r>
      <w:r w:rsidR="00F224FC" w:rsidRPr="003D65A7">
        <w:rPr>
          <w:rFonts w:ascii="標楷體" w:eastAsia="標楷體" w:hAnsi="標楷體" w:hint="eastAsia"/>
        </w:rPr>
        <w:t>，</w:t>
      </w:r>
      <w:r w:rsidRPr="003D65A7">
        <w:rPr>
          <w:rFonts w:ascii="標楷體" w:eastAsia="標楷體" w:hAnsi="標楷體" w:hint="eastAsia"/>
        </w:rPr>
        <w:t>目前僅生育在蓮花寺濕地之中</w:t>
      </w:r>
      <w:r w:rsidR="00F224FC" w:rsidRPr="003D65A7">
        <w:rPr>
          <w:rFonts w:ascii="標楷體" w:eastAsia="標楷體" w:hAnsi="標楷體" w:hint="eastAsia"/>
        </w:rPr>
        <w:t>，</w:t>
      </w:r>
      <w:r w:rsidRPr="003D65A7">
        <w:rPr>
          <w:rFonts w:ascii="標楷體" w:eastAsia="標楷體" w:hAnsi="標楷體" w:hint="eastAsia"/>
        </w:rPr>
        <w:t>是非常稀有之植物。</w:t>
      </w:r>
    </w:p>
    <w:p w:rsidR="00FB19D1" w:rsidRPr="003D65A7" w:rsidRDefault="00FB19D1" w:rsidP="003D65A7">
      <w:pPr>
        <w:rPr>
          <w:rFonts w:ascii="標楷體" w:eastAsia="標楷體" w:hAnsi="標楷體"/>
        </w:rPr>
      </w:pPr>
    </w:p>
    <w:p w:rsidR="00C16FE5" w:rsidRPr="003D65A7" w:rsidRDefault="00C16FE5" w:rsidP="003D65A7">
      <w:pPr>
        <w:rPr>
          <w:rFonts w:ascii="標楷體" w:eastAsia="標楷體" w:hAnsi="標楷體"/>
        </w:rPr>
      </w:pPr>
      <w:r w:rsidRPr="003D65A7">
        <w:rPr>
          <w:rFonts w:ascii="標楷體" w:eastAsia="標楷體" w:hAnsi="標楷體" w:hint="eastAsia"/>
        </w:rPr>
        <w:t>大葉</w:t>
      </w:r>
      <w:r w:rsidR="001C61A3" w:rsidRPr="003D65A7">
        <w:rPr>
          <w:rFonts w:ascii="標楷體" w:eastAsia="標楷體" w:hAnsi="標楷體" w:hint="eastAsia"/>
        </w:rPr>
        <w:t>穀精草</w:t>
      </w:r>
      <w:r w:rsidRPr="003D65A7">
        <w:rPr>
          <w:rFonts w:ascii="標楷體" w:eastAsia="標楷體" w:hAnsi="標楷體"/>
        </w:rPr>
        <w:t xml:space="preserve"> </w:t>
      </w:r>
      <w:r w:rsidRPr="005E4E0E">
        <w:rPr>
          <w:rFonts w:ascii="標楷體" w:eastAsia="標楷體" w:hAnsi="標楷體"/>
          <w:i/>
        </w:rPr>
        <w:t>Eriocaulon sexangulare</w:t>
      </w:r>
      <w:r w:rsidRPr="003D65A7">
        <w:rPr>
          <w:rFonts w:ascii="標楷體" w:eastAsia="標楷體" w:hAnsi="標楷體"/>
        </w:rPr>
        <w:t xml:space="preserve"> </w:t>
      </w:r>
    </w:p>
    <w:p w:rsidR="00C16FE5" w:rsidRPr="003D65A7" w:rsidRDefault="00C16FE5" w:rsidP="003D65A7">
      <w:pPr>
        <w:rPr>
          <w:rFonts w:ascii="標楷體" w:eastAsia="標楷體" w:hAnsi="標楷體"/>
        </w:rPr>
      </w:pPr>
      <w:r w:rsidRPr="003D65A7">
        <w:rPr>
          <w:rFonts w:ascii="標楷體" w:eastAsia="標楷體" w:hAnsi="標楷體" w:hint="eastAsia"/>
        </w:rPr>
        <w:t xml:space="preserve">科別 : </w:t>
      </w:r>
      <w:r w:rsidR="005B0844" w:rsidRPr="005B0844">
        <w:rPr>
          <w:rFonts w:eastAsia="標楷體"/>
          <w:bCs/>
          <w:color w:val="000000"/>
          <w:sz w:val="22"/>
        </w:rPr>
        <w:t>Eriocaulaceae</w:t>
      </w:r>
      <w:r w:rsidRPr="003D65A7">
        <w:rPr>
          <w:rFonts w:ascii="標楷體" w:eastAsia="標楷體" w:hAnsi="標楷體" w:hint="eastAsia"/>
        </w:rPr>
        <w:t xml:space="preserve">穀精草科 </w:t>
      </w:r>
    </w:p>
    <w:p w:rsidR="00C16FE5" w:rsidRPr="003D65A7" w:rsidRDefault="00C16FE5" w:rsidP="003D65A7">
      <w:pPr>
        <w:rPr>
          <w:rFonts w:ascii="標楷體" w:eastAsia="標楷體" w:hAnsi="標楷體"/>
        </w:rPr>
      </w:pPr>
      <w:r w:rsidRPr="003D65A7">
        <w:rPr>
          <w:rFonts w:ascii="標楷體" w:eastAsia="標楷體" w:hAnsi="標楷體" w:hint="eastAsia"/>
        </w:rPr>
        <w:t>英名 :Big</w:t>
      </w:r>
      <w:r w:rsidR="00486C93" w:rsidRPr="003D65A7">
        <w:rPr>
          <w:rFonts w:ascii="標楷體" w:eastAsia="標楷體" w:hAnsi="標楷體" w:hint="eastAsia"/>
        </w:rPr>
        <w:t>~</w:t>
      </w:r>
      <w:r w:rsidRPr="003D65A7">
        <w:rPr>
          <w:rFonts w:ascii="標楷體" w:eastAsia="標楷體" w:hAnsi="標楷體" w:hint="eastAsia"/>
        </w:rPr>
        <w:t xml:space="preserve">leaves pipewort </w:t>
      </w:r>
    </w:p>
    <w:p w:rsidR="001C61A3" w:rsidRPr="003D65A7" w:rsidRDefault="00C16FE5" w:rsidP="003D65A7">
      <w:pPr>
        <w:rPr>
          <w:rFonts w:ascii="標楷體" w:eastAsia="標楷體" w:hAnsi="標楷體"/>
        </w:rPr>
      </w:pPr>
      <w:r w:rsidRPr="003D65A7">
        <w:rPr>
          <w:rFonts w:ascii="標楷體" w:eastAsia="標楷體" w:hAnsi="標楷體" w:hint="eastAsia"/>
        </w:rPr>
        <w:t>外型特徵:葉基生</w:t>
      </w:r>
      <w:r w:rsidR="00F224FC" w:rsidRPr="003D65A7">
        <w:rPr>
          <w:rFonts w:ascii="標楷體" w:eastAsia="標楷體" w:hAnsi="標楷體" w:hint="eastAsia"/>
        </w:rPr>
        <w:t>，</w:t>
      </w:r>
      <w:r w:rsidRPr="003D65A7">
        <w:rPr>
          <w:rFonts w:ascii="標楷體" w:eastAsia="標楷體" w:hAnsi="標楷體" w:hint="eastAsia"/>
        </w:rPr>
        <w:t>闊條形</w:t>
      </w:r>
      <w:r w:rsidR="00F224FC" w:rsidRPr="003D65A7">
        <w:rPr>
          <w:rFonts w:ascii="標楷體" w:eastAsia="標楷體" w:hAnsi="標楷體" w:hint="eastAsia"/>
        </w:rPr>
        <w:t>，</w:t>
      </w:r>
      <w:r w:rsidRPr="003D65A7">
        <w:rPr>
          <w:rFonts w:ascii="標楷體" w:eastAsia="標楷體" w:hAnsi="標楷體" w:hint="eastAsia"/>
        </w:rPr>
        <w:t>長16~40</w:t>
      </w:r>
      <w:r w:rsidR="00441037" w:rsidRPr="003D65A7">
        <w:rPr>
          <w:rFonts w:ascii="標楷體" w:eastAsia="標楷體" w:hAnsi="標楷體" w:hint="eastAsia"/>
        </w:rPr>
        <w:t>公分</w:t>
      </w:r>
      <w:r w:rsidR="00F224FC" w:rsidRPr="003D65A7">
        <w:rPr>
          <w:rFonts w:ascii="標楷體" w:eastAsia="標楷體" w:hAnsi="標楷體" w:hint="eastAsia"/>
        </w:rPr>
        <w:t>，</w:t>
      </w:r>
      <w:r w:rsidRPr="003D65A7">
        <w:rPr>
          <w:rFonts w:ascii="標楷體" w:eastAsia="標楷體" w:hAnsi="標楷體" w:hint="eastAsia"/>
        </w:rPr>
        <w:t>寬7~1</w:t>
      </w:r>
      <w:r w:rsidR="001C61A3" w:rsidRPr="003D65A7">
        <w:rPr>
          <w:rFonts w:ascii="標楷體" w:eastAsia="標楷體" w:hAnsi="標楷體" w:hint="eastAsia"/>
        </w:rPr>
        <w:t>0</w:t>
      </w:r>
      <w:r w:rsidR="00441037" w:rsidRPr="003D65A7">
        <w:rPr>
          <w:rFonts w:ascii="標楷體" w:eastAsia="標楷體" w:hAnsi="標楷體" w:hint="eastAsia"/>
        </w:rPr>
        <w:t>公釐</w:t>
      </w:r>
      <w:r w:rsidR="00F224FC" w:rsidRPr="003D65A7">
        <w:rPr>
          <w:rFonts w:ascii="標楷體" w:eastAsia="標楷體" w:hAnsi="標楷體" w:hint="eastAsia"/>
        </w:rPr>
        <w:t>，</w:t>
      </w:r>
      <w:r w:rsidRPr="003D65A7">
        <w:rPr>
          <w:rFonts w:ascii="標楷體" w:eastAsia="標楷體" w:hAnsi="標楷體" w:hint="eastAsia"/>
        </w:rPr>
        <w:t>頂端漸尖</w:t>
      </w:r>
      <w:r w:rsidR="00F224FC" w:rsidRPr="003D65A7">
        <w:rPr>
          <w:rFonts w:ascii="標楷體" w:eastAsia="標楷體" w:hAnsi="標楷體" w:hint="eastAsia"/>
        </w:rPr>
        <w:t>，</w:t>
      </w:r>
      <w:r w:rsidRPr="003D65A7">
        <w:rPr>
          <w:rFonts w:ascii="標楷體" w:eastAsia="標楷體" w:hAnsi="標楷體" w:hint="eastAsia"/>
        </w:rPr>
        <w:t>光滑</w:t>
      </w:r>
      <w:r w:rsidR="00F224FC" w:rsidRPr="003D65A7">
        <w:rPr>
          <w:rFonts w:ascii="標楷體" w:eastAsia="標楷體" w:hAnsi="標楷體" w:hint="eastAsia"/>
        </w:rPr>
        <w:t>，</w:t>
      </w:r>
      <w:r w:rsidRPr="003D65A7">
        <w:rPr>
          <w:rFonts w:ascii="標楷體" w:eastAsia="標楷體" w:hAnsi="標楷體" w:hint="eastAsia"/>
        </w:rPr>
        <w:t>9~23條葉脈。頭狀花序卵狀球形</w:t>
      </w:r>
      <w:r w:rsidR="00F224FC" w:rsidRPr="003D65A7">
        <w:rPr>
          <w:rFonts w:ascii="標楷體" w:eastAsia="標楷體" w:hAnsi="標楷體" w:hint="eastAsia"/>
        </w:rPr>
        <w:t>，</w:t>
      </w:r>
      <w:r w:rsidRPr="003D65A7">
        <w:rPr>
          <w:rFonts w:ascii="標楷體" w:eastAsia="標楷體" w:hAnsi="標楷體" w:hint="eastAsia"/>
        </w:rPr>
        <w:t>直徑4~</w:t>
      </w:r>
      <w:r w:rsidR="001C61A3" w:rsidRPr="003D65A7">
        <w:rPr>
          <w:rFonts w:ascii="標楷體" w:eastAsia="標楷體" w:hAnsi="標楷體" w:hint="eastAsia"/>
        </w:rPr>
        <w:t>6</w:t>
      </w:r>
      <w:r w:rsidR="00441037" w:rsidRPr="003D65A7">
        <w:rPr>
          <w:rFonts w:ascii="標楷體" w:eastAsia="標楷體" w:hAnsi="標楷體" w:hint="eastAsia"/>
        </w:rPr>
        <w:t>公釐</w:t>
      </w:r>
      <w:r w:rsidR="00F224FC" w:rsidRPr="003D65A7">
        <w:rPr>
          <w:rFonts w:ascii="標楷體" w:eastAsia="標楷體" w:hAnsi="標楷體" w:hint="eastAsia"/>
        </w:rPr>
        <w:t>，</w:t>
      </w:r>
      <w:r w:rsidRPr="003D65A7">
        <w:rPr>
          <w:rFonts w:ascii="標楷體" w:eastAsia="標楷體" w:hAnsi="標楷體" w:hint="eastAsia"/>
        </w:rPr>
        <w:t>花瓣3枚</w:t>
      </w:r>
      <w:r w:rsidR="00F224FC" w:rsidRPr="003D65A7">
        <w:rPr>
          <w:rFonts w:ascii="標楷體" w:eastAsia="標楷體" w:hAnsi="標楷體" w:hint="eastAsia"/>
        </w:rPr>
        <w:t>，</w:t>
      </w:r>
      <w:r w:rsidRPr="003D65A7">
        <w:rPr>
          <w:rFonts w:ascii="標楷體" w:eastAsia="標楷體" w:hAnsi="標楷體" w:hint="eastAsia"/>
        </w:rPr>
        <w:t>線形。蒴果膜質</w:t>
      </w:r>
      <w:r w:rsidR="00F224FC" w:rsidRPr="003D65A7">
        <w:rPr>
          <w:rFonts w:ascii="標楷體" w:eastAsia="標楷體" w:hAnsi="標楷體" w:hint="eastAsia"/>
        </w:rPr>
        <w:t>，</w:t>
      </w:r>
      <w:r w:rsidRPr="003D65A7">
        <w:rPr>
          <w:rFonts w:ascii="標楷體" w:eastAsia="標楷體" w:hAnsi="標楷體" w:hint="eastAsia"/>
        </w:rPr>
        <w:t>種子卵形</w:t>
      </w:r>
      <w:r w:rsidR="00F224FC" w:rsidRPr="003D65A7">
        <w:rPr>
          <w:rFonts w:ascii="標楷體" w:eastAsia="標楷體" w:hAnsi="標楷體" w:hint="eastAsia"/>
        </w:rPr>
        <w:t>，</w:t>
      </w:r>
      <w:r w:rsidRPr="003D65A7">
        <w:rPr>
          <w:rFonts w:ascii="標楷體" w:eastAsia="標楷體" w:hAnsi="標楷體" w:hint="eastAsia"/>
        </w:rPr>
        <w:t>長約</w:t>
      </w:r>
      <w:r w:rsidR="001C61A3" w:rsidRPr="003D65A7">
        <w:rPr>
          <w:rFonts w:ascii="標楷體" w:eastAsia="標楷體" w:hAnsi="標楷體" w:hint="eastAsia"/>
        </w:rPr>
        <w:t>0.8</w:t>
      </w:r>
      <w:r w:rsidR="00441037" w:rsidRPr="003D65A7">
        <w:rPr>
          <w:rFonts w:ascii="標楷體" w:eastAsia="標楷體" w:hAnsi="標楷體" w:hint="eastAsia"/>
        </w:rPr>
        <w:t>公釐</w:t>
      </w:r>
    </w:p>
    <w:p w:rsidR="001C61A3" w:rsidRPr="003D65A7" w:rsidRDefault="00C16FE5" w:rsidP="003D65A7">
      <w:pPr>
        <w:rPr>
          <w:rFonts w:ascii="標楷體" w:eastAsia="標楷體" w:hAnsi="標楷體"/>
        </w:rPr>
      </w:pPr>
      <w:r w:rsidRPr="003D65A7">
        <w:rPr>
          <w:rFonts w:ascii="標楷體" w:eastAsia="標楷體" w:hAnsi="標楷體" w:hint="eastAsia"/>
        </w:rPr>
        <w:t>古時候的人認為</w:t>
      </w:r>
      <w:r w:rsidR="00F224FC" w:rsidRPr="003D65A7">
        <w:rPr>
          <w:rFonts w:ascii="標楷體" w:eastAsia="標楷體" w:hAnsi="標楷體" w:hint="eastAsia"/>
        </w:rPr>
        <w:t>，</w:t>
      </w:r>
      <w:r w:rsidRPr="003D65A7">
        <w:rPr>
          <w:rFonts w:ascii="標楷體" w:eastAsia="標楷體" w:hAnsi="標楷體" w:hint="eastAsia"/>
        </w:rPr>
        <w:t>穀精草是農田中穀類精氣所生長出來的植物</w:t>
      </w:r>
      <w:r w:rsidR="00F224FC" w:rsidRPr="003D65A7">
        <w:rPr>
          <w:rFonts w:ascii="標楷體" w:eastAsia="標楷體" w:hAnsi="標楷體"/>
        </w:rPr>
        <w:t>，</w:t>
      </w:r>
      <w:r w:rsidRPr="003D65A7">
        <w:rPr>
          <w:rFonts w:ascii="標楷體" w:eastAsia="標楷體" w:hAnsi="標楷體" w:hint="eastAsia"/>
        </w:rPr>
        <w:t>所以把這類植物稱作「穀精草」</w:t>
      </w:r>
      <w:r w:rsidRPr="003D65A7">
        <w:rPr>
          <w:rFonts w:ascii="標楷體" w:eastAsia="標楷體" w:hAnsi="標楷體"/>
        </w:rPr>
        <w:t>;</w:t>
      </w:r>
      <w:r w:rsidR="001C61A3" w:rsidRPr="003D65A7">
        <w:rPr>
          <w:rFonts w:ascii="標楷體" w:eastAsia="標楷體" w:hAnsi="標楷體" w:hint="eastAsia"/>
        </w:rPr>
        <w:t>由</w:t>
      </w:r>
      <w:r w:rsidRPr="003D65A7">
        <w:rPr>
          <w:rFonts w:ascii="標楷體" w:eastAsia="標楷體" w:hAnsi="標楷體" w:hint="eastAsia"/>
        </w:rPr>
        <w:t>於長相和鳳梨很像</w:t>
      </w:r>
      <w:r w:rsidR="00F224FC" w:rsidRPr="003D65A7">
        <w:rPr>
          <w:rFonts w:ascii="標楷體" w:eastAsia="標楷體" w:hAnsi="標楷體" w:hint="eastAsia"/>
        </w:rPr>
        <w:t>，</w:t>
      </w:r>
      <w:r w:rsidRPr="003D65A7">
        <w:rPr>
          <w:rFonts w:ascii="標楷體" w:eastAsia="標楷體" w:hAnsi="標楷體" w:hint="eastAsia"/>
        </w:rPr>
        <w:t>亦稱「鳳梨草」。本種是</w:t>
      </w:r>
      <w:r w:rsidR="00F30DBC">
        <w:rPr>
          <w:rFonts w:ascii="標楷體" w:eastAsia="標楷體" w:hAnsi="標楷體" w:hint="eastAsia"/>
        </w:rPr>
        <w:t>臺</w:t>
      </w:r>
      <w:r w:rsidRPr="003D65A7">
        <w:rPr>
          <w:rFonts w:ascii="標楷體" w:eastAsia="標楷體" w:hAnsi="標楷體" w:hint="eastAsia"/>
        </w:rPr>
        <w:t>灣產穀精草科中最大型的一種</w:t>
      </w:r>
      <w:r w:rsidR="00F224FC" w:rsidRPr="003D65A7">
        <w:rPr>
          <w:rFonts w:ascii="標楷體" w:eastAsia="標楷體" w:hAnsi="標楷體" w:hint="eastAsia"/>
        </w:rPr>
        <w:t>，</w:t>
      </w:r>
      <w:r w:rsidRPr="003D65A7">
        <w:rPr>
          <w:rFonts w:ascii="標楷體" w:eastAsia="標楷體" w:hAnsi="標楷體" w:hint="eastAsia"/>
        </w:rPr>
        <w:t>粉白的頭狀花序</w:t>
      </w:r>
      <w:r w:rsidR="00F224FC" w:rsidRPr="003D65A7">
        <w:rPr>
          <w:rFonts w:ascii="標楷體" w:eastAsia="標楷體" w:hAnsi="標楷體" w:hint="eastAsia"/>
        </w:rPr>
        <w:t>，</w:t>
      </w:r>
      <w:r w:rsidRPr="003D65A7">
        <w:rPr>
          <w:rFonts w:ascii="標楷體" w:eastAsia="標楷體" w:hAnsi="標楷體" w:hint="eastAsia"/>
        </w:rPr>
        <w:t>成了它的最大特徵</w:t>
      </w:r>
      <w:r w:rsidR="001C61A3" w:rsidRPr="003D65A7">
        <w:rPr>
          <w:rFonts w:ascii="標楷體" w:eastAsia="標楷體" w:hAnsi="標楷體" w:hint="eastAsia"/>
        </w:rPr>
        <w:t>。</w:t>
      </w:r>
    </w:p>
    <w:p w:rsidR="00CB4A45" w:rsidRPr="003D65A7" w:rsidRDefault="00CB4A45" w:rsidP="003D65A7">
      <w:pPr>
        <w:rPr>
          <w:rFonts w:ascii="標楷體" w:eastAsia="標楷體" w:hAnsi="標楷體"/>
        </w:rPr>
      </w:pPr>
    </w:p>
    <w:p w:rsidR="00C16FE5" w:rsidRPr="003D65A7" w:rsidRDefault="001C61A3" w:rsidP="003D65A7">
      <w:pPr>
        <w:rPr>
          <w:rFonts w:ascii="標楷體" w:eastAsia="標楷體" w:hAnsi="標楷體"/>
        </w:rPr>
      </w:pPr>
      <w:r w:rsidRPr="003D65A7">
        <w:rPr>
          <w:rFonts w:ascii="標楷體" w:eastAsia="標楷體" w:hAnsi="標楷體" w:hint="eastAsia"/>
        </w:rPr>
        <w:t>菲律賓穀精草</w:t>
      </w:r>
      <w:r w:rsidR="00C16FE5" w:rsidRPr="005E4E0E">
        <w:rPr>
          <w:rFonts w:ascii="標楷體" w:eastAsia="標楷體" w:hAnsi="標楷體" w:hint="eastAsia"/>
          <w:i/>
        </w:rPr>
        <w:t xml:space="preserve">Eriocaulon truncatum </w:t>
      </w:r>
    </w:p>
    <w:p w:rsidR="001C61A3" w:rsidRPr="003D65A7" w:rsidRDefault="001C61A3" w:rsidP="003D65A7">
      <w:pPr>
        <w:rPr>
          <w:rFonts w:ascii="標楷體" w:eastAsia="標楷體" w:hAnsi="標楷體"/>
        </w:rPr>
      </w:pPr>
      <w:r w:rsidRPr="003D65A7">
        <w:rPr>
          <w:rFonts w:ascii="標楷體" w:eastAsia="標楷體" w:hAnsi="標楷體" w:hint="eastAsia"/>
        </w:rPr>
        <w:t xml:space="preserve">科 別 : </w:t>
      </w:r>
      <w:r w:rsidR="005B0844" w:rsidRPr="005B0844">
        <w:rPr>
          <w:rFonts w:eastAsia="標楷體"/>
          <w:bCs/>
          <w:color w:val="000000"/>
          <w:sz w:val="22"/>
        </w:rPr>
        <w:t>Eriocaulaceae</w:t>
      </w:r>
      <w:r w:rsidRPr="003D65A7">
        <w:rPr>
          <w:rFonts w:ascii="標楷體" w:eastAsia="標楷體" w:hAnsi="標楷體" w:hint="eastAsia"/>
        </w:rPr>
        <w:t>穀精草科</w:t>
      </w:r>
    </w:p>
    <w:p w:rsidR="00C16FE5" w:rsidRPr="003D65A7" w:rsidRDefault="00C16FE5" w:rsidP="003D65A7">
      <w:pPr>
        <w:rPr>
          <w:rFonts w:ascii="標楷體" w:eastAsia="標楷體" w:hAnsi="標楷體"/>
        </w:rPr>
      </w:pPr>
      <w:r w:rsidRPr="003D65A7">
        <w:rPr>
          <w:rFonts w:ascii="標楷體" w:eastAsia="標楷體" w:hAnsi="標楷體" w:hint="eastAsia"/>
        </w:rPr>
        <w:t xml:space="preserve">英 名 :Philippine pipewort </w:t>
      </w:r>
    </w:p>
    <w:p w:rsidR="00C16FE5" w:rsidRPr="003D65A7" w:rsidRDefault="00C16FE5" w:rsidP="003D65A7">
      <w:pPr>
        <w:rPr>
          <w:rFonts w:ascii="標楷體" w:eastAsia="標楷體" w:hAnsi="標楷體"/>
        </w:rPr>
      </w:pPr>
      <w:r w:rsidRPr="003D65A7">
        <w:rPr>
          <w:rFonts w:ascii="標楷體" w:eastAsia="標楷體" w:hAnsi="標楷體" w:hint="eastAsia"/>
        </w:rPr>
        <w:t>外型特徵:挺水草本。葉叢生</w:t>
      </w:r>
      <w:r w:rsidR="00F224FC" w:rsidRPr="003D65A7">
        <w:rPr>
          <w:rFonts w:ascii="標楷體" w:eastAsia="標楷體" w:hAnsi="標楷體" w:hint="eastAsia"/>
        </w:rPr>
        <w:t>，</w:t>
      </w:r>
      <w:r w:rsidRPr="003D65A7">
        <w:rPr>
          <w:rFonts w:ascii="標楷體" w:eastAsia="標楷體" w:hAnsi="標楷體" w:hint="eastAsia"/>
        </w:rPr>
        <w:t>線狀披針形</w:t>
      </w:r>
      <w:r w:rsidR="00F224FC" w:rsidRPr="003D65A7">
        <w:rPr>
          <w:rFonts w:ascii="標楷體" w:eastAsia="標楷體" w:hAnsi="標楷體" w:hint="eastAsia"/>
        </w:rPr>
        <w:t>，</w:t>
      </w:r>
      <w:r w:rsidRPr="003D65A7">
        <w:rPr>
          <w:rFonts w:ascii="標楷體" w:eastAsia="標楷體" w:hAnsi="標楷體" w:hint="eastAsia"/>
        </w:rPr>
        <w:t>先端漸尖</w:t>
      </w:r>
      <w:r w:rsidR="00F224FC" w:rsidRPr="003D65A7">
        <w:rPr>
          <w:rFonts w:ascii="標楷體" w:eastAsia="標楷體" w:hAnsi="標楷體" w:hint="eastAsia"/>
        </w:rPr>
        <w:t>，</w:t>
      </w:r>
      <w:r w:rsidRPr="003D65A7">
        <w:rPr>
          <w:rFonts w:ascii="標楷體" w:eastAsia="標楷體" w:hAnsi="標楷體"/>
        </w:rPr>
        <w:t>2</w:t>
      </w:r>
      <w:r w:rsidR="00486C93" w:rsidRPr="003D65A7">
        <w:rPr>
          <w:rFonts w:ascii="標楷體" w:eastAsia="標楷體" w:hAnsi="標楷體"/>
        </w:rPr>
        <w:t>~</w:t>
      </w:r>
      <w:r w:rsidRPr="003D65A7">
        <w:rPr>
          <w:rFonts w:ascii="標楷體" w:eastAsia="標楷體" w:hAnsi="標楷體"/>
        </w:rPr>
        <w:t>7</w:t>
      </w:r>
      <w:r w:rsidR="00441037" w:rsidRPr="003D65A7">
        <w:rPr>
          <w:rFonts w:ascii="標楷體" w:eastAsia="標楷體" w:hAnsi="標楷體"/>
        </w:rPr>
        <w:t>公分</w:t>
      </w:r>
      <w:r w:rsidRPr="003D65A7">
        <w:rPr>
          <w:rFonts w:ascii="標楷體" w:eastAsia="標楷體" w:hAnsi="標楷體" w:hint="eastAsia"/>
        </w:rPr>
        <w:t>長</w:t>
      </w:r>
      <w:r w:rsidR="00F224FC" w:rsidRPr="003D65A7">
        <w:rPr>
          <w:rFonts w:ascii="標楷體" w:eastAsia="標楷體" w:hAnsi="標楷體"/>
        </w:rPr>
        <w:t>，</w:t>
      </w:r>
      <w:r w:rsidRPr="003D65A7">
        <w:rPr>
          <w:rFonts w:ascii="標楷體" w:eastAsia="標楷體" w:hAnsi="標楷體"/>
        </w:rPr>
        <w:t>3</w:t>
      </w:r>
      <w:r w:rsidR="00486C93" w:rsidRPr="003D65A7">
        <w:rPr>
          <w:rFonts w:ascii="標楷體" w:eastAsia="標楷體" w:hAnsi="標楷體"/>
        </w:rPr>
        <w:t>~</w:t>
      </w:r>
      <w:r w:rsidRPr="003D65A7">
        <w:rPr>
          <w:rFonts w:ascii="標楷體" w:eastAsia="標楷體" w:hAnsi="標楷體"/>
        </w:rPr>
        <w:t>5</w:t>
      </w:r>
      <w:r w:rsidR="00441037" w:rsidRPr="003D65A7">
        <w:rPr>
          <w:rFonts w:ascii="標楷體" w:eastAsia="標楷體" w:hAnsi="標楷體"/>
        </w:rPr>
        <w:t>公釐</w:t>
      </w:r>
      <w:r w:rsidRPr="003D65A7">
        <w:rPr>
          <w:rFonts w:ascii="標楷體" w:eastAsia="標楷體" w:hAnsi="標楷體" w:hint="eastAsia"/>
        </w:rPr>
        <w:t>寛。總梗多數</w:t>
      </w:r>
      <w:r w:rsidR="00F224FC" w:rsidRPr="003D65A7">
        <w:rPr>
          <w:rFonts w:ascii="標楷體" w:eastAsia="標楷體" w:hAnsi="標楷體"/>
        </w:rPr>
        <w:t>，</w:t>
      </w:r>
      <w:r w:rsidRPr="003D65A7">
        <w:rPr>
          <w:rFonts w:ascii="標楷體" w:eastAsia="標楷體" w:hAnsi="標楷體" w:hint="eastAsia"/>
        </w:rPr>
        <w:t>有稜</w:t>
      </w:r>
      <w:r w:rsidR="00F224FC" w:rsidRPr="003D65A7">
        <w:rPr>
          <w:rFonts w:ascii="標楷體" w:eastAsia="標楷體" w:hAnsi="標楷體"/>
        </w:rPr>
        <w:t>，</w:t>
      </w:r>
      <w:r w:rsidRPr="003D65A7">
        <w:rPr>
          <w:rFonts w:ascii="標楷體" w:eastAsia="標楷體" w:hAnsi="標楷體"/>
        </w:rPr>
        <w:t>3</w:t>
      </w:r>
      <w:r w:rsidR="00486C93" w:rsidRPr="003D65A7">
        <w:rPr>
          <w:rFonts w:ascii="標楷體" w:eastAsia="標楷體" w:hAnsi="標楷體"/>
        </w:rPr>
        <w:t>~</w:t>
      </w:r>
      <w:r w:rsidRPr="003D65A7">
        <w:rPr>
          <w:rFonts w:ascii="標楷體" w:eastAsia="標楷體" w:hAnsi="標楷體"/>
        </w:rPr>
        <w:t>12</w:t>
      </w:r>
      <w:r w:rsidR="00441037" w:rsidRPr="003D65A7">
        <w:rPr>
          <w:rFonts w:ascii="標楷體" w:eastAsia="標楷體" w:hAnsi="標楷體"/>
        </w:rPr>
        <w:t>公分</w:t>
      </w:r>
      <w:r w:rsidRPr="003D65A7">
        <w:rPr>
          <w:rFonts w:ascii="標楷體" w:eastAsia="標楷體" w:hAnsi="標楷體" w:hint="eastAsia"/>
        </w:rPr>
        <w:t>長</w:t>
      </w:r>
      <w:r w:rsidR="00F224FC" w:rsidRPr="003D65A7">
        <w:rPr>
          <w:rFonts w:ascii="標楷體" w:eastAsia="標楷體" w:hAnsi="標楷體"/>
        </w:rPr>
        <w:t>，</w:t>
      </w:r>
      <w:r w:rsidRPr="003D65A7">
        <w:rPr>
          <w:rFonts w:ascii="標楷體" w:eastAsia="標楷體" w:hAnsi="標楷體" w:hint="eastAsia"/>
        </w:rPr>
        <w:t>梗鞘圓柱形</w:t>
      </w:r>
      <w:r w:rsidR="00F224FC" w:rsidRPr="003D65A7">
        <w:rPr>
          <w:rFonts w:ascii="標楷體" w:eastAsia="標楷體" w:hAnsi="標楷體" w:hint="eastAsia"/>
        </w:rPr>
        <w:t>，</w:t>
      </w:r>
      <w:r w:rsidRPr="003D65A7">
        <w:rPr>
          <w:rFonts w:ascii="標楷體" w:eastAsia="標楷體" w:hAnsi="標楷體" w:hint="eastAsia"/>
        </w:rPr>
        <w:t>有時螺旋。頭狀花序頂生</w:t>
      </w:r>
      <w:r w:rsidR="00F224FC" w:rsidRPr="003D65A7">
        <w:rPr>
          <w:rFonts w:ascii="標楷體" w:eastAsia="標楷體" w:hAnsi="標楷體" w:hint="eastAsia"/>
        </w:rPr>
        <w:t>，</w:t>
      </w:r>
      <w:r w:rsidRPr="003D65A7">
        <w:rPr>
          <w:rFonts w:ascii="標楷體" w:eastAsia="標楷體" w:hAnsi="標楷體" w:hint="eastAsia"/>
        </w:rPr>
        <w:t>蒼白或黑紫;花單性</w:t>
      </w:r>
      <w:r w:rsidR="00F224FC" w:rsidRPr="003D65A7">
        <w:rPr>
          <w:rFonts w:ascii="標楷體" w:eastAsia="標楷體" w:hAnsi="標楷體" w:hint="eastAsia"/>
        </w:rPr>
        <w:t>，</w:t>
      </w:r>
      <w:r w:rsidRPr="003D65A7">
        <w:rPr>
          <w:rFonts w:ascii="標楷體" w:eastAsia="標楷體" w:hAnsi="標楷體" w:hint="eastAsia"/>
        </w:rPr>
        <w:t>同株</w:t>
      </w:r>
      <w:r w:rsidR="00F224FC" w:rsidRPr="003D65A7">
        <w:rPr>
          <w:rFonts w:ascii="標楷體" w:eastAsia="標楷體" w:hAnsi="標楷體" w:hint="eastAsia"/>
        </w:rPr>
        <w:t>，</w:t>
      </w:r>
      <w:r w:rsidRPr="003D65A7">
        <w:rPr>
          <w:rFonts w:ascii="標楷體" w:eastAsia="標楷體" w:hAnsi="標楷體" w:hint="eastAsia"/>
        </w:rPr>
        <w:t>雄花佛苞白黃或黑色;雄蕊5</w:t>
      </w:r>
      <w:r w:rsidR="00486C93" w:rsidRPr="003D65A7">
        <w:rPr>
          <w:rFonts w:ascii="標楷體" w:eastAsia="標楷體" w:hAnsi="標楷體" w:hint="eastAsia"/>
        </w:rPr>
        <w:t>~</w:t>
      </w:r>
      <w:r w:rsidRPr="003D65A7">
        <w:rPr>
          <w:rFonts w:ascii="標楷體" w:eastAsia="標楷體" w:hAnsi="標楷體" w:hint="eastAsia"/>
        </w:rPr>
        <w:t>6枚</w:t>
      </w:r>
      <w:r w:rsidR="00F224FC" w:rsidRPr="003D65A7">
        <w:rPr>
          <w:rFonts w:ascii="標楷體" w:eastAsia="標楷體" w:hAnsi="標楷體" w:hint="eastAsia"/>
        </w:rPr>
        <w:t>，</w:t>
      </w:r>
      <w:r w:rsidRPr="003D65A7">
        <w:rPr>
          <w:rFonts w:ascii="標楷體" w:eastAsia="標楷體" w:hAnsi="標楷體" w:hint="eastAsia"/>
        </w:rPr>
        <w:t>花藥黑色;雌花萼片2枚</w:t>
      </w:r>
      <w:r w:rsidR="00F224FC" w:rsidRPr="003D65A7">
        <w:rPr>
          <w:rFonts w:ascii="標楷體" w:eastAsia="標楷體" w:hAnsi="標楷體" w:hint="eastAsia"/>
        </w:rPr>
        <w:t>，</w:t>
      </w:r>
      <w:r w:rsidRPr="003D65A7">
        <w:rPr>
          <w:rFonts w:ascii="標楷體" w:eastAsia="標楷體" w:hAnsi="標楷體" w:hint="eastAsia"/>
        </w:rPr>
        <w:t>線形</w:t>
      </w:r>
      <w:r w:rsidR="00F224FC" w:rsidRPr="003D65A7">
        <w:rPr>
          <w:rFonts w:ascii="標楷體" w:eastAsia="標楷體" w:hAnsi="標楷體" w:hint="eastAsia"/>
        </w:rPr>
        <w:t>，</w:t>
      </w:r>
      <w:r w:rsidRPr="003D65A7">
        <w:rPr>
          <w:rFonts w:ascii="標楷體" w:eastAsia="標楷體" w:hAnsi="標楷體" w:hint="eastAsia"/>
        </w:rPr>
        <w:t>白色或淡黃</w:t>
      </w:r>
      <w:r w:rsidR="00F224FC" w:rsidRPr="003D65A7">
        <w:rPr>
          <w:rFonts w:ascii="標楷體" w:eastAsia="標楷體" w:hAnsi="標楷體" w:hint="eastAsia"/>
        </w:rPr>
        <w:t>，</w:t>
      </w:r>
      <w:r w:rsidRPr="003D65A7">
        <w:rPr>
          <w:rFonts w:ascii="標楷體" w:eastAsia="標楷體" w:hAnsi="標楷體" w:hint="eastAsia"/>
        </w:rPr>
        <w:t>花瓣3枚</w:t>
      </w:r>
      <w:r w:rsidR="00F224FC" w:rsidRPr="003D65A7">
        <w:rPr>
          <w:rFonts w:ascii="標楷體" w:eastAsia="標楷體" w:hAnsi="標楷體" w:hint="eastAsia"/>
        </w:rPr>
        <w:t>，</w:t>
      </w:r>
      <w:r w:rsidRPr="003D65A7">
        <w:rPr>
          <w:rFonts w:ascii="標楷體" w:eastAsia="標楷體" w:hAnsi="標楷體" w:hint="eastAsia"/>
        </w:rPr>
        <w:t>白色或淡黃</w:t>
      </w:r>
      <w:r w:rsidR="00F224FC" w:rsidRPr="003D65A7">
        <w:rPr>
          <w:rFonts w:ascii="標楷體" w:eastAsia="標楷體" w:hAnsi="標楷體" w:hint="eastAsia"/>
        </w:rPr>
        <w:t>，</w:t>
      </w:r>
      <w:r w:rsidRPr="003D65A7">
        <w:rPr>
          <w:rFonts w:ascii="標楷體" w:eastAsia="標楷體" w:hAnsi="標楷體" w:hint="eastAsia"/>
        </w:rPr>
        <w:t>線形</w:t>
      </w:r>
      <w:r w:rsidR="00F224FC" w:rsidRPr="003D65A7">
        <w:rPr>
          <w:rFonts w:ascii="標楷體" w:eastAsia="標楷體" w:hAnsi="標楷體" w:hint="eastAsia"/>
        </w:rPr>
        <w:t>，</w:t>
      </w:r>
      <w:r w:rsidRPr="003D65A7">
        <w:rPr>
          <w:rFonts w:ascii="標楷體" w:eastAsia="標楷體" w:hAnsi="標楷體" w:hint="eastAsia"/>
        </w:rPr>
        <w:t>柱頭3歧。種子闊卵形或長橢圓形</w:t>
      </w:r>
      <w:r w:rsidR="00F224FC" w:rsidRPr="003D65A7">
        <w:rPr>
          <w:rFonts w:ascii="標楷體" w:eastAsia="標楷體" w:hAnsi="標楷體" w:hint="eastAsia"/>
        </w:rPr>
        <w:t>，</w:t>
      </w:r>
      <w:r w:rsidRPr="003D65A7">
        <w:rPr>
          <w:rFonts w:ascii="標楷體" w:eastAsia="標楷體" w:hAnsi="標楷體" w:hint="eastAsia"/>
        </w:rPr>
        <w:t>長</w:t>
      </w:r>
      <w:r w:rsidR="00486C93" w:rsidRPr="003D65A7">
        <w:rPr>
          <w:rFonts w:ascii="標楷體" w:eastAsia="標楷體" w:hAnsi="標楷體" w:hint="eastAsia"/>
        </w:rPr>
        <w:t>0.3~</w:t>
      </w:r>
      <w:r w:rsidR="00486C93" w:rsidRPr="003D65A7">
        <w:rPr>
          <w:rFonts w:ascii="標楷體" w:eastAsia="標楷體" w:hAnsi="標楷體"/>
        </w:rPr>
        <w:t>0.5</w:t>
      </w:r>
      <w:r w:rsidR="00441037" w:rsidRPr="003D65A7">
        <w:rPr>
          <w:rFonts w:ascii="標楷體" w:eastAsia="標楷體" w:hAnsi="標楷體" w:hint="eastAsia"/>
        </w:rPr>
        <w:t>公釐</w:t>
      </w:r>
      <w:r w:rsidRPr="003D65A7">
        <w:rPr>
          <w:rFonts w:ascii="標楷體" w:eastAsia="標楷體" w:hAnsi="標楷體" w:hint="eastAsia"/>
        </w:rPr>
        <w:t xml:space="preserve"> </w:t>
      </w:r>
      <w:r w:rsidR="00486C93" w:rsidRPr="003D65A7">
        <w:rPr>
          <w:rFonts w:ascii="標楷體" w:eastAsia="標楷體" w:hAnsi="標楷體" w:hint="eastAsia"/>
        </w:rPr>
        <w:t>。</w:t>
      </w:r>
    </w:p>
    <w:p w:rsidR="00C16FE5" w:rsidRPr="003D65A7" w:rsidRDefault="00C16FE5" w:rsidP="003D65A7">
      <w:pPr>
        <w:rPr>
          <w:rFonts w:ascii="標楷體" w:eastAsia="標楷體" w:hAnsi="標楷體"/>
        </w:rPr>
      </w:pPr>
      <w:r w:rsidRPr="003D65A7">
        <w:rPr>
          <w:rFonts w:ascii="標楷體" w:eastAsia="標楷體" w:hAnsi="標楷體" w:hint="eastAsia"/>
        </w:rPr>
        <w:t>植株矮小</w:t>
      </w:r>
      <w:r w:rsidR="00F224FC" w:rsidRPr="003D65A7">
        <w:rPr>
          <w:rFonts w:ascii="標楷體" w:eastAsia="標楷體" w:hAnsi="標楷體" w:hint="eastAsia"/>
        </w:rPr>
        <w:t>，</w:t>
      </w:r>
      <w:r w:rsidRPr="003D65A7">
        <w:rPr>
          <w:rFonts w:ascii="標楷體" w:eastAsia="標楷體" w:hAnsi="標楷體" w:hint="eastAsia"/>
        </w:rPr>
        <w:t>如同大葉穀精草的</w:t>
      </w:r>
      <w:r w:rsidR="00486C93" w:rsidRPr="003D65A7">
        <w:rPr>
          <w:rFonts w:ascii="標楷體" w:eastAsia="標楷體" w:hAnsi="標楷體" w:hint="eastAsia"/>
        </w:rPr>
        <w:t>縮</w:t>
      </w:r>
      <w:r w:rsidRPr="003D65A7">
        <w:rPr>
          <w:rFonts w:ascii="標楷體" w:eastAsia="標楷體" w:hAnsi="標楷體" w:hint="eastAsia"/>
        </w:rPr>
        <w:t>小品</w:t>
      </w:r>
      <w:r w:rsidR="00F224FC" w:rsidRPr="003D65A7">
        <w:rPr>
          <w:rFonts w:ascii="標楷體" w:eastAsia="標楷體" w:hAnsi="標楷體" w:hint="eastAsia"/>
        </w:rPr>
        <w:t>，</w:t>
      </w:r>
      <w:r w:rsidRPr="003D65A7">
        <w:rPr>
          <w:rFonts w:ascii="標楷體" w:eastAsia="標楷體" w:hAnsi="標楷體" w:hint="eastAsia"/>
        </w:rPr>
        <w:t>生長在濕地植物的底層。最明顯的就是那長得像「麥克風」的頭狀花序</w:t>
      </w:r>
      <w:r w:rsidR="00F224FC" w:rsidRPr="003D65A7">
        <w:rPr>
          <w:rFonts w:ascii="標楷體" w:eastAsia="標楷體" w:hAnsi="標楷體" w:hint="eastAsia"/>
        </w:rPr>
        <w:t>，</w:t>
      </w:r>
      <w:r w:rsidRPr="003D65A7">
        <w:rPr>
          <w:rFonts w:ascii="標楷體" w:eastAsia="標楷體" w:hAnsi="標楷體" w:hint="eastAsia"/>
        </w:rPr>
        <w:t>菲律賓穀精草的花序呈半球狀</w:t>
      </w:r>
      <w:r w:rsidR="00F224FC" w:rsidRPr="003D65A7">
        <w:rPr>
          <w:rFonts w:ascii="標楷體" w:eastAsia="標楷體" w:hAnsi="標楷體" w:hint="eastAsia"/>
        </w:rPr>
        <w:t>，</w:t>
      </w:r>
      <w:r w:rsidRPr="003D65A7">
        <w:rPr>
          <w:rFonts w:ascii="標楷體" w:eastAsia="標楷體" w:hAnsi="標楷體" w:hint="eastAsia"/>
        </w:rPr>
        <w:t>是</w:t>
      </w:r>
      <w:r w:rsidR="00F30DBC">
        <w:rPr>
          <w:rFonts w:ascii="標楷體" w:eastAsia="標楷體" w:hAnsi="標楷體" w:hint="eastAsia"/>
        </w:rPr>
        <w:t>臺</w:t>
      </w:r>
      <w:r w:rsidRPr="003D65A7">
        <w:rPr>
          <w:rFonts w:ascii="標楷體" w:eastAsia="標楷體" w:hAnsi="標楷體" w:hint="eastAsia"/>
        </w:rPr>
        <w:t>灣分布最廣的穀精草</w:t>
      </w:r>
      <w:r w:rsidR="00F224FC" w:rsidRPr="003D65A7">
        <w:rPr>
          <w:rFonts w:ascii="標楷體" w:eastAsia="標楷體" w:hAnsi="標楷體"/>
        </w:rPr>
        <w:t>，</w:t>
      </w:r>
      <w:r w:rsidRPr="003D65A7">
        <w:rPr>
          <w:rFonts w:ascii="標楷體" w:eastAsia="標楷體" w:hAnsi="標楷體" w:hint="eastAsia"/>
        </w:rPr>
        <w:t>從北到南在</w:t>
      </w:r>
      <w:r w:rsidR="00486C93" w:rsidRPr="003D65A7">
        <w:rPr>
          <w:rFonts w:ascii="標楷體" w:eastAsia="標楷體" w:hAnsi="標楷體" w:hint="eastAsia"/>
        </w:rPr>
        <w:t>沼澤</w:t>
      </w:r>
      <w:r w:rsidRPr="003D65A7">
        <w:rPr>
          <w:rFonts w:ascii="標楷體" w:eastAsia="標楷體" w:hAnsi="標楷體" w:hint="eastAsia"/>
        </w:rPr>
        <w:t>或淺水地區挺水生長</w:t>
      </w:r>
      <w:r w:rsidR="00486C93" w:rsidRPr="003D65A7">
        <w:rPr>
          <w:rFonts w:ascii="標楷體" w:eastAsia="標楷體" w:hAnsi="標楷體" w:hint="eastAsia"/>
        </w:rPr>
        <w:t>。</w:t>
      </w:r>
    </w:p>
    <w:p w:rsidR="00CB4A45" w:rsidRPr="003D65A7" w:rsidRDefault="00CB4A45" w:rsidP="003D65A7">
      <w:pPr>
        <w:rPr>
          <w:rFonts w:ascii="標楷體" w:eastAsia="標楷體" w:hAnsi="標楷體"/>
        </w:rPr>
      </w:pPr>
    </w:p>
    <w:p w:rsidR="00C16FE5" w:rsidRPr="003D65A7" w:rsidRDefault="00C16FE5" w:rsidP="003D65A7">
      <w:pPr>
        <w:rPr>
          <w:rFonts w:ascii="標楷體" w:eastAsia="標楷體" w:hAnsi="標楷體"/>
        </w:rPr>
      </w:pPr>
      <w:r w:rsidRPr="003D65A7">
        <w:rPr>
          <w:rFonts w:ascii="標楷體" w:eastAsia="標楷體" w:hAnsi="標楷體" w:hint="eastAsia"/>
        </w:rPr>
        <w:t xml:space="preserve">矮水竹葉 </w:t>
      </w:r>
      <w:r w:rsidRPr="005E4E0E">
        <w:rPr>
          <w:rFonts w:ascii="標楷體" w:eastAsia="標楷體" w:hAnsi="標楷體" w:hint="eastAsia"/>
          <w:i/>
        </w:rPr>
        <w:t xml:space="preserve">Murdannia spirata </w:t>
      </w:r>
    </w:p>
    <w:p w:rsidR="00C16FE5" w:rsidRPr="003D65A7" w:rsidRDefault="00C16FE5" w:rsidP="003D65A7">
      <w:pPr>
        <w:rPr>
          <w:rFonts w:ascii="標楷體" w:eastAsia="標楷體" w:hAnsi="標楷體"/>
        </w:rPr>
      </w:pPr>
      <w:r w:rsidRPr="003D65A7">
        <w:rPr>
          <w:rFonts w:ascii="標楷體" w:eastAsia="標楷體" w:hAnsi="標楷體" w:hint="eastAsia"/>
        </w:rPr>
        <w:t xml:space="preserve">科 別 : </w:t>
      </w:r>
      <w:r w:rsidR="005B0844" w:rsidRPr="0050565B">
        <w:rPr>
          <w:rFonts w:eastAsia="標楷體"/>
          <w:bCs/>
          <w:color w:val="000000"/>
          <w:sz w:val="22"/>
        </w:rPr>
        <w:t>Commelinaceae</w:t>
      </w:r>
      <w:r w:rsidRPr="003D65A7">
        <w:rPr>
          <w:rFonts w:ascii="標楷體" w:eastAsia="標楷體" w:hAnsi="標楷體" w:hint="eastAsia"/>
        </w:rPr>
        <w:t xml:space="preserve">鴨跖草科 </w:t>
      </w:r>
    </w:p>
    <w:p w:rsidR="00C16FE5" w:rsidRPr="003D65A7" w:rsidRDefault="00C16FE5" w:rsidP="003D65A7">
      <w:pPr>
        <w:rPr>
          <w:rFonts w:ascii="標楷體" w:eastAsia="標楷體" w:hAnsi="標楷體"/>
        </w:rPr>
      </w:pPr>
      <w:r w:rsidRPr="003D65A7">
        <w:rPr>
          <w:rFonts w:ascii="標楷體" w:eastAsia="標楷體" w:hAnsi="標楷體" w:hint="eastAsia"/>
        </w:rPr>
        <w:t xml:space="preserve">英 名 :Asiatic dewflower </w:t>
      </w:r>
    </w:p>
    <w:p w:rsidR="000648E4" w:rsidRPr="003D65A7" w:rsidRDefault="00C16FE5" w:rsidP="003D65A7">
      <w:pPr>
        <w:rPr>
          <w:rFonts w:ascii="標楷體" w:eastAsia="標楷體" w:hAnsi="標楷體"/>
        </w:rPr>
      </w:pPr>
      <w:r w:rsidRPr="003D65A7">
        <w:rPr>
          <w:rFonts w:ascii="標楷體" w:eastAsia="標楷體" w:hAnsi="標楷體" w:hint="eastAsia"/>
        </w:rPr>
        <w:t>外型特徵:多年生匍匐草本</w:t>
      </w:r>
      <w:r w:rsidR="00F224FC" w:rsidRPr="003D65A7">
        <w:rPr>
          <w:rFonts w:ascii="標楷體" w:eastAsia="標楷體" w:hAnsi="標楷體" w:hint="eastAsia"/>
        </w:rPr>
        <w:t>，</w:t>
      </w:r>
      <w:r w:rsidRPr="003D65A7">
        <w:rPr>
          <w:rFonts w:ascii="標楷體" w:eastAsia="標楷體" w:hAnsi="標楷體" w:hint="eastAsia"/>
        </w:rPr>
        <w:t>高可上升至30</w:t>
      </w:r>
      <w:r w:rsidR="00441037" w:rsidRPr="003D65A7">
        <w:rPr>
          <w:rFonts w:ascii="標楷體" w:eastAsia="標楷體" w:hAnsi="標楷體" w:hint="eastAsia"/>
        </w:rPr>
        <w:t>公分</w:t>
      </w:r>
      <w:r w:rsidR="00F224FC" w:rsidRPr="003D65A7">
        <w:rPr>
          <w:rFonts w:ascii="標楷體" w:eastAsia="標楷體" w:hAnsi="標楷體" w:hint="eastAsia"/>
        </w:rPr>
        <w:t>，</w:t>
      </w:r>
      <w:r w:rsidRPr="003D65A7">
        <w:rPr>
          <w:rFonts w:ascii="標楷體" w:eastAsia="標楷體" w:hAnsi="標楷體" w:hint="eastAsia"/>
        </w:rPr>
        <w:t>節生根。葉長橢圓狀披針形</w:t>
      </w:r>
      <w:r w:rsidR="00F224FC" w:rsidRPr="003D65A7">
        <w:rPr>
          <w:rFonts w:ascii="標楷體" w:eastAsia="標楷體" w:hAnsi="標楷體" w:hint="eastAsia"/>
        </w:rPr>
        <w:t>，</w:t>
      </w:r>
      <w:r w:rsidRPr="003D65A7">
        <w:rPr>
          <w:rFonts w:ascii="標楷體" w:eastAsia="標楷體" w:hAnsi="標楷體" w:hint="eastAsia"/>
        </w:rPr>
        <w:t>長1.5</w:t>
      </w:r>
      <w:r w:rsidR="000648E4" w:rsidRPr="003D65A7">
        <w:rPr>
          <w:rFonts w:ascii="標楷體" w:eastAsia="標楷體" w:hAnsi="標楷體" w:hint="eastAsia"/>
        </w:rPr>
        <w:t>~</w:t>
      </w:r>
      <w:r w:rsidRPr="003D65A7">
        <w:rPr>
          <w:rFonts w:ascii="標楷體" w:eastAsia="標楷體" w:hAnsi="標楷體" w:hint="eastAsia"/>
        </w:rPr>
        <w:t>3.5</w:t>
      </w:r>
      <w:r w:rsidR="00441037" w:rsidRPr="003D65A7">
        <w:rPr>
          <w:rFonts w:ascii="標楷體" w:eastAsia="標楷體" w:hAnsi="標楷體" w:hint="eastAsia"/>
        </w:rPr>
        <w:t>公分</w:t>
      </w:r>
      <w:r w:rsidR="00F224FC" w:rsidRPr="003D65A7">
        <w:rPr>
          <w:rFonts w:ascii="標楷體" w:eastAsia="標楷體" w:hAnsi="標楷體" w:hint="eastAsia"/>
        </w:rPr>
        <w:t>，</w:t>
      </w:r>
      <w:r w:rsidRPr="003D65A7">
        <w:rPr>
          <w:rFonts w:ascii="標楷體" w:eastAsia="標楷體" w:hAnsi="標楷體" w:hint="eastAsia"/>
        </w:rPr>
        <w:t>寬6~9</w:t>
      </w:r>
      <w:r w:rsidR="00441037" w:rsidRPr="003D65A7">
        <w:rPr>
          <w:rFonts w:ascii="標楷體" w:eastAsia="標楷體" w:hAnsi="標楷體" w:hint="eastAsia"/>
        </w:rPr>
        <w:t>公釐</w:t>
      </w:r>
      <w:r w:rsidR="00F224FC" w:rsidRPr="003D65A7">
        <w:rPr>
          <w:rFonts w:ascii="標楷體" w:eastAsia="標楷體" w:hAnsi="標楷體" w:hint="eastAsia"/>
        </w:rPr>
        <w:t>，</w:t>
      </w:r>
      <w:r w:rsidRPr="003D65A7">
        <w:rPr>
          <w:rFonts w:ascii="標楷體" w:eastAsia="標楷體" w:hAnsi="標楷體" w:hint="eastAsia"/>
        </w:rPr>
        <w:t>基部鞘圓筒狀</w:t>
      </w:r>
      <w:r w:rsidR="00F224FC" w:rsidRPr="003D65A7">
        <w:rPr>
          <w:rFonts w:ascii="標楷體" w:eastAsia="標楷體" w:hAnsi="標楷體" w:hint="eastAsia"/>
        </w:rPr>
        <w:t>，</w:t>
      </w:r>
      <w:r w:rsidRPr="003D65A7">
        <w:rPr>
          <w:rFonts w:ascii="標楷體" w:eastAsia="標楷體" w:hAnsi="標楷體" w:hint="eastAsia"/>
        </w:rPr>
        <w:t>V字直線密生白毛。花單一或形成總狀花序</w:t>
      </w:r>
      <w:r w:rsidR="00F224FC" w:rsidRPr="003D65A7">
        <w:rPr>
          <w:rFonts w:ascii="標楷體" w:eastAsia="標楷體" w:hAnsi="標楷體" w:hint="eastAsia"/>
        </w:rPr>
        <w:t>，</w:t>
      </w:r>
      <w:r w:rsidRPr="003D65A7">
        <w:rPr>
          <w:rFonts w:ascii="標楷體" w:eastAsia="標楷體" w:hAnsi="標楷體" w:hint="eastAsia"/>
        </w:rPr>
        <w:t>頂生或腋生;花瓣3枚</w:t>
      </w:r>
      <w:r w:rsidR="00F224FC" w:rsidRPr="003D65A7">
        <w:rPr>
          <w:rFonts w:ascii="標楷體" w:eastAsia="標楷體" w:hAnsi="標楷體" w:hint="eastAsia"/>
        </w:rPr>
        <w:t>，</w:t>
      </w:r>
      <w:r w:rsidRPr="003D65A7">
        <w:rPr>
          <w:rFonts w:ascii="標楷體" w:eastAsia="標楷體" w:hAnsi="標楷體" w:hint="eastAsia"/>
        </w:rPr>
        <w:t>紫藍色</w:t>
      </w:r>
      <w:r w:rsidR="00F224FC" w:rsidRPr="003D65A7">
        <w:rPr>
          <w:rFonts w:ascii="標楷體" w:eastAsia="標楷體" w:hAnsi="標楷體" w:hint="eastAsia"/>
        </w:rPr>
        <w:t>，</w:t>
      </w:r>
      <w:r w:rsidRPr="003D65A7">
        <w:rPr>
          <w:rFonts w:ascii="標楷體" w:eastAsia="標楷體" w:hAnsi="標楷體" w:hint="eastAsia"/>
        </w:rPr>
        <w:t>闊倒卵形;雄蕊3枚</w:t>
      </w:r>
      <w:r w:rsidR="00F224FC" w:rsidRPr="003D65A7">
        <w:rPr>
          <w:rFonts w:ascii="標楷體" w:eastAsia="標楷體" w:hAnsi="標楷體" w:hint="eastAsia"/>
        </w:rPr>
        <w:t>，</w:t>
      </w:r>
      <w:r w:rsidRPr="003D65A7">
        <w:rPr>
          <w:rFonts w:ascii="標楷體" w:eastAsia="標楷體" w:hAnsi="標楷體" w:hint="eastAsia"/>
        </w:rPr>
        <w:t>花藥白色</w:t>
      </w:r>
      <w:r w:rsidR="00F224FC" w:rsidRPr="003D65A7">
        <w:rPr>
          <w:rFonts w:ascii="標楷體" w:eastAsia="標楷體" w:hAnsi="標楷體" w:hint="eastAsia"/>
        </w:rPr>
        <w:t>，</w:t>
      </w:r>
      <w:r w:rsidRPr="003D65A7">
        <w:rPr>
          <w:rFonts w:ascii="標楷體" w:eastAsia="標楷體" w:hAnsi="標楷體" w:hint="eastAsia"/>
        </w:rPr>
        <w:t>3歧</w:t>
      </w:r>
      <w:r w:rsidR="00F224FC" w:rsidRPr="003D65A7">
        <w:rPr>
          <w:rFonts w:ascii="標楷體" w:eastAsia="標楷體" w:hAnsi="標楷體" w:hint="eastAsia"/>
        </w:rPr>
        <w:t>，</w:t>
      </w:r>
      <w:r w:rsidR="000648E4" w:rsidRPr="003D65A7">
        <w:rPr>
          <w:rFonts w:ascii="標楷體" w:eastAsia="標楷體" w:hAnsi="標楷體" w:hint="eastAsia"/>
        </w:rPr>
        <w:t>花</w:t>
      </w:r>
      <w:r w:rsidRPr="003D65A7">
        <w:rPr>
          <w:rFonts w:ascii="標楷體" w:eastAsia="標楷體" w:hAnsi="標楷體" w:hint="eastAsia"/>
        </w:rPr>
        <w:t>柱紫色。蒴果長橢圓形</w:t>
      </w:r>
      <w:r w:rsidR="00F224FC" w:rsidRPr="003D65A7">
        <w:rPr>
          <w:rFonts w:ascii="標楷體" w:eastAsia="標楷體" w:hAnsi="標楷體" w:hint="eastAsia"/>
        </w:rPr>
        <w:t>，</w:t>
      </w:r>
      <w:r w:rsidRPr="003D65A7">
        <w:rPr>
          <w:rFonts w:ascii="標楷體" w:eastAsia="標楷體" w:hAnsi="標楷體" w:hint="eastAsia"/>
        </w:rPr>
        <w:t>3稜</w:t>
      </w:r>
      <w:r w:rsidR="00F224FC" w:rsidRPr="003D65A7">
        <w:rPr>
          <w:rFonts w:ascii="標楷體" w:eastAsia="標楷體" w:hAnsi="標楷體" w:hint="eastAsia"/>
        </w:rPr>
        <w:t>，</w:t>
      </w:r>
      <w:r w:rsidRPr="003D65A7">
        <w:rPr>
          <w:rFonts w:ascii="標楷體" w:eastAsia="標楷體" w:hAnsi="標楷體" w:hint="eastAsia"/>
        </w:rPr>
        <w:t>種子饅頭狀</w:t>
      </w:r>
      <w:r w:rsidR="00F224FC" w:rsidRPr="003D65A7">
        <w:rPr>
          <w:rFonts w:ascii="標楷體" w:eastAsia="標楷體" w:hAnsi="標楷體" w:hint="eastAsia"/>
        </w:rPr>
        <w:t>，</w:t>
      </w:r>
      <w:r w:rsidR="000648E4" w:rsidRPr="003D65A7">
        <w:rPr>
          <w:rFonts w:ascii="標楷體" w:eastAsia="標楷體" w:hAnsi="標楷體" w:hint="eastAsia"/>
        </w:rPr>
        <w:t>l</w:t>
      </w:r>
      <w:r w:rsidR="00441037" w:rsidRPr="003D65A7">
        <w:rPr>
          <w:rFonts w:ascii="標楷體" w:eastAsia="標楷體" w:hAnsi="標楷體" w:hint="eastAsia"/>
        </w:rPr>
        <w:t>公釐</w:t>
      </w:r>
      <w:r w:rsidRPr="003D65A7">
        <w:rPr>
          <w:rFonts w:ascii="標楷體" w:eastAsia="標楷體" w:hAnsi="標楷體" w:hint="eastAsia"/>
        </w:rPr>
        <w:t>長</w:t>
      </w:r>
    </w:p>
    <w:p w:rsidR="00BB26E4" w:rsidRPr="003D65A7" w:rsidRDefault="00C16FE5" w:rsidP="003D65A7">
      <w:pPr>
        <w:rPr>
          <w:rFonts w:ascii="標楷體" w:eastAsia="標楷體" w:hAnsi="標楷體"/>
        </w:rPr>
      </w:pPr>
      <w:r w:rsidRPr="003D65A7">
        <w:rPr>
          <w:rFonts w:ascii="標楷體" w:eastAsia="標楷體" w:hAnsi="標楷體" w:hint="eastAsia"/>
        </w:rPr>
        <w:t>蔓生在步道兩旁</w:t>
      </w:r>
      <w:r w:rsidR="00F224FC" w:rsidRPr="003D65A7">
        <w:rPr>
          <w:rFonts w:ascii="標楷體" w:eastAsia="標楷體" w:hAnsi="標楷體" w:hint="eastAsia"/>
        </w:rPr>
        <w:t>，</w:t>
      </w:r>
      <w:r w:rsidR="004957ED" w:rsidRPr="003D65A7">
        <w:rPr>
          <w:rFonts w:ascii="標楷體" w:eastAsia="標楷體" w:hAnsi="標楷體" w:hint="eastAsia"/>
        </w:rPr>
        <w:t>屬於稀有植物</w:t>
      </w:r>
      <w:r w:rsidR="00541D1C" w:rsidRPr="003D65A7">
        <w:rPr>
          <w:rFonts w:ascii="標楷體" w:eastAsia="標楷體" w:hAnsi="標楷體" w:hint="eastAsia"/>
        </w:rPr>
        <w:t>，</w:t>
      </w:r>
      <w:r w:rsidRPr="003D65A7">
        <w:rPr>
          <w:rFonts w:ascii="標楷體" w:eastAsia="標楷體" w:hAnsi="標楷體" w:hint="eastAsia"/>
        </w:rPr>
        <w:t>唯有花朵綻放時才會注意到它紫紅色的三瓣小花。</w:t>
      </w:r>
    </w:p>
    <w:p w:rsidR="00FC18B1" w:rsidRPr="003D65A7" w:rsidRDefault="00FC18B1" w:rsidP="003D65A7">
      <w:pPr>
        <w:rPr>
          <w:rFonts w:ascii="標楷體" w:eastAsia="標楷體" w:hAnsi="標楷體"/>
        </w:rPr>
      </w:pPr>
    </w:p>
    <w:p w:rsidR="003F4CE8" w:rsidRDefault="00077AA4" w:rsidP="003D65A7">
      <w:pPr>
        <w:rPr>
          <w:rFonts w:ascii="標楷體" w:eastAsia="標楷體" w:hAnsi="標楷體"/>
          <w:color w:val="0070C0"/>
        </w:rPr>
      </w:pPr>
      <w:r>
        <w:rPr>
          <w:rFonts w:ascii="標楷體" w:eastAsia="標楷體" w:hAnsi="標楷體" w:hint="eastAsia"/>
          <w:color w:val="0070C0"/>
        </w:rPr>
        <w:t>六、</w:t>
      </w:r>
      <w:r w:rsidR="003F4CE8" w:rsidRPr="00BC4401">
        <w:rPr>
          <w:rFonts w:ascii="標楷體" w:eastAsia="標楷體" w:hAnsi="標楷體" w:hint="eastAsia"/>
          <w:color w:val="0070C0"/>
        </w:rPr>
        <w:t>蓮花寺食蟲植物棲地</w:t>
      </w:r>
      <w:r w:rsidR="00534B56" w:rsidRPr="00BC4401">
        <w:rPr>
          <w:rFonts w:ascii="標楷體" w:eastAsia="標楷體" w:hAnsi="標楷體" w:hint="eastAsia"/>
          <w:color w:val="0070C0"/>
        </w:rPr>
        <w:t>的危機</w:t>
      </w:r>
    </w:p>
    <w:p w:rsidR="0005675B" w:rsidRPr="003C127E" w:rsidRDefault="0005675B" w:rsidP="00077AA4">
      <w:pPr>
        <w:widowControl/>
        <w:rPr>
          <w:rFonts w:ascii="標楷體" w:eastAsia="標楷體" w:hAnsi="標楷體"/>
        </w:rPr>
      </w:pPr>
      <w:r w:rsidRPr="003D65A7">
        <w:rPr>
          <w:rFonts w:ascii="標楷體" w:eastAsia="標楷體" w:hAnsi="標楷體" w:hint="eastAsia"/>
        </w:rPr>
        <w:t>在</w:t>
      </w:r>
      <w:r>
        <w:rPr>
          <w:rFonts w:ascii="標楷體" w:eastAsia="標楷體" w:hAnsi="標楷體" w:hint="eastAsia"/>
        </w:rPr>
        <w:t>1980年代</w:t>
      </w:r>
      <w:r w:rsidRPr="003D65A7">
        <w:rPr>
          <w:rFonts w:ascii="標楷體" w:eastAsia="標楷體" w:hAnsi="標楷體" w:hint="eastAsia"/>
        </w:rPr>
        <w:t>，食蟲植物生長在竹北蓮花寺可說是眾所週知的事，</w:t>
      </w:r>
      <w:r w:rsidRPr="003C127E">
        <w:rPr>
          <w:rFonts w:ascii="標楷體" w:eastAsia="標楷體" w:hAnsi="標楷體" w:hint="eastAsia"/>
        </w:rPr>
        <w:t>當時蓮花寺還沒像現在這麼熱鬧</w:t>
      </w:r>
      <w:r w:rsidRPr="00C71050">
        <w:rPr>
          <w:rFonts w:ascii="標楷體" w:eastAsia="標楷體" w:hAnsi="標楷體" w:hint="eastAsia"/>
          <w:color w:val="FF0000"/>
        </w:rPr>
        <w:t>，</w:t>
      </w:r>
      <w:r>
        <w:rPr>
          <w:rFonts w:ascii="標楷體" w:eastAsia="標楷體" w:hAnsi="標楷體" w:hint="eastAsia"/>
        </w:rPr>
        <w:t>西濱快速道路及鳳鼻隧道尚未施工，羊寮港溪後段</w:t>
      </w:r>
      <w:r w:rsidRPr="003D65A7">
        <w:rPr>
          <w:rFonts w:ascii="標楷體" w:eastAsia="標楷體" w:hAnsi="標楷體" w:hint="eastAsia"/>
        </w:rPr>
        <w:t>陷谷</w:t>
      </w:r>
      <w:r>
        <w:rPr>
          <w:rFonts w:ascii="標楷體" w:eastAsia="標楷體" w:hAnsi="標楷體" w:hint="eastAsia"/>
        </w:rPr>
        <w:t>尚未</w:t>
      </w:r>
      <w:r>
        <w:rPr>
          <w:rFonts w:ascii="標楷體" w:eastAsia="標楷體" w:hAnsi="標楷體" w:hint="eastAsia"/>
        </w:rPr>
        <w:lastRenderedPageBreak/>
        <w:t>構築攔砂壩</w:t>
      </w:r>
      <w:r w:rsidRPr="003C127E">
        <w:rPr>
          <w:rFonts w:ascii="標楷體" w:eastAsia="標楷體" w:hAnsi="標楷體" w:hint="eastAsia"/>
        </w:rPr>
        <w:t>。</w:t>
      </w:r>
      <w:r w:rsidR="00077AA4" w:rsidRPr="003D65A7">
        <w:rPr>
          <w:rFonts w:ascii="標楷體" w:eastAsia="標楷體" w:hAnsi="標楷體" w:hint="eastAsia"/>
        </w:rPr>
        <w:t>當時，只要到蓮花寺周邊，隨著陷谷周圍或陷谷兩岸均可發現數量眾多的長葉茅膏菜及小毛氈苔</w:t>
      </w:r>
      <w:r w:rsidR="00077AA4" w:rsidRPr="003D65A7">
        <w:rPr>
          <w:rFonts w:ascii="標楷體" w:eastAsia="標楷體" w:hAnsi="標楷體"/>
        </w:rPr>
        <w:t>，</w:t>
      </w:r>
      <w:r w:rsidR="00077AA4" w:rsidRPr="003D65A7">
        <w:rPr>
          <w:rFonts w:ascii="標楷體" w:eastAsia="標楷體" w:hAnsi="標楷體" w:hint="eastAsia"/>
        </w:rPr>
        <w:t>當時可說是所有生物科教學極棒的野外觀察地點</w:t>
      </w:r>
      <w:r w:rsidR="00077AA4" w:rsidRPr="003D65A7">
        <w:rPr>
          <w:rFonts w:ascii="標楷體" w:eastAsia="標楷體" w:hAnsi="標楷體"/>
        </w:rPr>
        <w:t>，</w:t>
      </w:r>
      <w:r w:rsidR="00077AA4" w:rsidRPr="003D65A7">
        <w:rPr>
          <w:rFonts w:ascii="標楷體" w:eastAsia="標楷體" w:hAnsi="標楷體" w:hint="eastAsia"/>
        </w:rPr>
        <w:t>只要對食蟲植物有點槪念的，來到此處可輕而易舉找到食蟲植物的蹤跡。</w:t>
      </w:r>
    </w:p>
    <w:p w:rsidR="0005675B" w:rsidRDefault="0005675B" w:rsidP="0005675B">
      <w:pPr>
        <w:widowControl/>
        <w:rPr>
          <w:rFonts w:ascii="標楷體" w:eastAsia="標楷體" w:hAnsi="標楷體"/>
        </w:rPr>
      </w:pPr>
      <w:r w:rsidRPr="003D65A7">
        <w:rPr>
          <w:rFonts w:ascii="標楷體" w:eastAsia="標楷體" w:hAnsi="標楷體" w:hint="eastAsia"/>
        </w:rPr>
        <w:t>蓮花寺濕地因為軍方管制，免於近代農業發展的殺蟲劑與除草劑的影響，保留了桃園湖口臺地原生的濕地植物，許多種類目前已幾近濱危物種，相當稀有。由於蓮花濕地的環境獨立於農業區之外，另一方面受到軍事管</w:t>
      </w:r>
      <w:r>
        <w:rPr>
          <w:rFonts w:ascii="標楷體" w:eastAsia="標楷體" w:hAnsi="標楷體" w:hint="eastAsia"/>
        </w:rPr>
        <w:t>制區保護，這樣的結果成為人類開發造成環境破壞的最佳例證，具有</w:t>
      </w:r>
      <w:r w:rsidRPr="003D65A7">
        <w:rPr>
          <w:rFonts w:ascii="標楷體" w:eastAsia="標楷體" w:hAnsi="標楷體" w:hint="eastAsia"/>
        </w:rPr>
        <w:t>重要的環境教育意義。</w:t>
      </w:r>
    </w:p>
    <w:p w:rsidR="0005675B" w:rsidRDefault="0005675B" w:rsidP="0005675B">
      <w:pPr>
        <w:rPr>
          <w:rFonts w:ascii="標楷體" w:eastAsia="標楷體" w:hAnsi="標楷體"/>
        </w:rPr>
      </w:pPr>
      <w:r w:rsidRPr="003D65A7">
        <w:rPr>
          <w:rFonts w:ascii="標楷體" w:eastAsia="標楷體" w:hAnsi="標楷體" w:cs="Arial" w:hint="eastAsia"/>
          <w:color w:val="333333"/>
          <w:kern w:val="0"/>
        </w:rPr>
        <w:t>此處原是以食蟲植物為優勢種的生態環境，處處都可見到它們可愛的身影。但</w:t>
      </w:r>
      <w:r w:rsidRPr="003D65A7">
        <w:rPr>
          <w:rFonts w:ascii="標楷體" w:eastAsia="標楷體" w:hAnsi="標楷體" w:hint="eastAsia"/>
        </w:rPr>
        <w:t>由於</w:t>
      </w:r>
      <w:r w:rsidRPr="003D65A7">
        <w:rPr>
          <w:rFonts w:ascii="標楷體" w:eastAsia="標楷體" w:hAnsi="標楷體" w:cs="Arial" w:hint="eastAsia"/>
          <w:color w:val="333333"/>
          <w:kern w:val="0"/>
        </w:rPr>
        <w:t>西濱快速道路開挖、休閒區域增建</w:t>
      </w:r>
      <w:r w:rsidRPr="003D65A7">
        <w:rPr>
          <w:rFonts w:ascii="標楷體" w:eastAsia="標楷體" w:hAnsi="標楷體"/>
          <w:color w:val="333333"/>
          <w:kern w:val="0"/>
        </w:rPr>
        <w:t>，</w:t>
      </w:r>
      <w:r w:rsidRPr="003D65A7">
        <w:rPr>
          <w:rFonts w:ascii="標楷體" w:eastAsia="標楷體" w:hAnsi="標楷體" w:cs="Arial" w:hint="eastAsia"/>
          <w:color w:val="333333"/>
          <w:kern w:val="0"/>
        </w:rPr>
        <w:t>造成地下水量減少</w:t>
      </w:r>
      <w:r w:rsidRPr="003D65A7">
        <w:rPr>
          <w:rFonts w:ascii="標楷體" w:eastAsia="標楷體" w:hAnsi="標楷體"/>
          <w:color w:val="333333"/>
          <w:kern w:val="0"/>
        </w:rPr>
        <w:t>，</w:t>
      </w:r>
      <w:r w:rsidRPr="003D65A7">
        <w:rPr>
          <w:rFonts w:ascii="標楷體" w:eastAsia="標楷體" w:hAnsi="標楷體" w:cs="Arial" w:hint="eastAsia"/>
          <w:color w:val="333333"/>
          <w:kern w:val="0"/>
        </w:rPr>
        <w:t>又因</w:t>
      </w:r>
      <w:r>
        <w:rPr>
          <w:rFonts w:ascii="標楷體" w:eastAsia="標楷體" w:hAnsi="標楷體" w:cs="Arial" w:hint="eastAsia"/>
          <w:color w:val="333333"/>
          <w:kern w:val="0"/>
        </w:rPr>
        <w:t>防</w:t>
      </w:r>
      <w:r w:rsidRPr="003D65A7">
        <w:rPr>
          <w:rFonts w:ascii="標楷體" w:eastAsia="標楷體" w:hAnsi="標楷體" w:cs="Arial" w:hint="eastAsia"/>
          <w:color w:val="333333"/>
          <w:kern w:val="0"/>
        </w:rPr>
        <w:t>砂壩興建工程</w:t>
      </w:r>
      <w:r>
        <w:rPr>
          <w:rFonts w:ascii="標楷體" w:eastAsia="標楷體" w:hAnsi="標楷體" w:cs="Arial" w:hint="eastAsia"/>
          <w:color w:val="333333"/>
          <w:kern w:val="0"/>
        </w:rPr>
        <w:t>攔</w:t>
      </w:r>
      <w:r w:rsidRPr="003D65A7">
        <w:rPr>
          <w:rFonts w:ascii="標楷體" w:eastAsia="標楷體" w:hAnsi="標楷體" w:cs="Arial" w:hint="eastAsia"/>
          <w:color w:val="333333"/>
          <w:kern w:val="0"/>
        </w:rPr>
        <w:t>阻多量氮及磷</w:t>
      </w:r>
      <w:r w:rsidRPr="003D65A7">
        <w:rPr>
          <w:rFonts w:ascii="標楷體" w:eastAsia="標楷體" w:hAnsi="標楷體"/>
          <w:color w:val="333333"/>
          <w:kern w:val="0"/>
        </w:rPr>
        <w:t>…</w:t>
      </w:r>
      <w:r w:rsidRPr="003D65A7">
        <w:rPr>
          <w:rFonts w:ascii="標楷體" w:eastAsia="標楷體" w:hAnsi="標楷體" w:cs="Arial" w:hint="eastAsia"/>
          <w:color w:val="333333"/>
          <w:kern w:val="0"/>
        </w:rPr>
        <w:t>等因素，導致許多原本適應於</w:t>
      </w:r>
      <w:r>
        <w:rPr>
          <w:rFonts w:ascii="標楷體" w:eastAsia="標楷體" w:hAnsi="標楷體" w:cs="Arial" w:hint="eastAsia"/>
          <w:color w:val="333333"/>
          <w:kern w:val="0"/>
        </w:rPr>
        <w:t>沙</w:t>
      </w:r>
      <w:r w:rsidRPr="003D65A7">
        <w:rPr>
          <w:rFonts w:ascii="標楷體" w:eastAsia="標楷體" w:hAnsi="標楷體" w:cs="Arial" w:hint="eastAsia"/>
          <w:color w:val="333333"/>
          <w:kern w:val="0"/>
        </w:rPr>
        <w:t>質乾地的</w:t>
      </w:r>
      <w:r w:rsidRPr="003D65A7">
        <w:rPr>
          <w:rFonts w:ascii="標楷體" w:eastAsia="標楷體" w:hAnsi="標楷體" w:hint="eastAsia"/>
        </w:rPr>
        <w:t>陸生</w:t>
      </w:r>
      <w:r w:rsidRPr="003D65A7">
        <w:rPr>
          <w:rFonts w:ascii="標楷體" w:eastAsia="標楷體" w:hAnsi="標楷體" w:cs="Arial" w:hint="eastAsia"/>
          <w:color w:val="333333"/>
          <w:kern w:val="0"/>
        </w:rPr>
        <w:t>植物不斷入侵原來食蟲植物棲地</w:t>
      </w:r>
      <w:r w:rsidRPr="003D65A7">
        <w:rPr>
          <w:rFonts w:ascii="標楷體" w:eastAsia="標楷體" w:hAnsi="標楷體"/>
          <w:color w:val="333333"/>
          <w:kern w:val="0"/>
        </w:rPr>
        <w:t>，</w:t>
      </w:r>
      <w:r w:rsidRPr="003D65A7">
        <w:rPr>
          <w:rFonts w:ascii="標楷體" w:eastAsia="標楷體" w:hAnsi="標楷體" w:hint="eastAsia"/>
        </w:rPr>
        <w:t>濕地生態環境大幅改變，</w:t>
      </w:r>
      <w:r w:rsidRPr="003D65A7">
        <w:rPr>
          <w:rFonts w:ascii="標楷體" w:eastAsia="標楷體" w:hAnsi="標楷體" w:cs="Arial" w:hint="eastAsia"/>
          <w:color w:val="333333"/>
          <w:kern w:val="0"/>
        </w:rPr>
        <w:t>造成食蟲植物數量漸漸減少</w:t>
      </w:r>
      <w:r w:rsidRPr="003D65A7">
        <w:rPr>
          <w:rFonts w:ascii="標楷體" w:eastAsia="標楷體" w:hAnsi="標楷體" w:hint="eastAsia"/>
        </w:rPr>
        <w:t>，</w:t>
      </w:r>
      <w:r w:rsidRPr="003D65A7">
        <w:rPr>
          <w:rFonts w:ascii="標楷體" w:eastAsia="標楷體" w:hAnsi="標楷體" w:cs="Arial" w:hint="eastAsia"/>
          <w:color w:val="333333"/>
          <w:kern w:val="0"/>
        </w:rPr>
        <w:t>生存更面臨危機。</w:t>
      </w:r>
      <w:r w:rsidRPr="003D65A7">
        <w:rPr>
          <w:rFonts w:ascii="標楷體" w:eastAsia="標楷體" w:hAnsi="標楷體" w:hint="eastAsia"/>
        </w:rPr>
        <w:t>特別是長葉茅膏菜、寬葉毛氈苔與長距挖耳草等食蟲植物，均面臨滅絕消失的危機。</w:t>
      </w:r>
    </w:p>
    <w:p w:rsidR="00077AA4" w:rsidRPr="00077AA4" w:rsidRDefault="00077AA4" w:rsidP="00077AA4">
      <w:pPr>
        <w:spacing w:before="166"/>
        <w:ind w:right="174"/>
        <w:jc w:val="both"/>
        <w:rPr>
          <w:rFonts w:ascii="標楷體" w:eastAsia="標楷體" w:hAnsi="標楷體"/>
        </w:rPr>
      </w:pPr>
      <w:r>
        <w:rPr>
          <w:rFonts w:ascii="標楷體" w:eastAsia="標楷體" w:hAnsi="標楷體" w:hint="eastAsia"/>
          <w:color w:val="4472C4" w:themeColor="accent5"/>
        </w:rPr>
        <w:t>七、</w:t>
      </w:r>
      <w:r w:rsidRPr="008A1E41">
        <w:rPr>
          <w:rFonts w:ascii="標楷體" w:eastAsia="標楷體" w:hAnsi="標楷體" w:hint="eastAsia"/>
          <w:color w:val="4472C4" w:themeColor="accent5"/>
        </w:rPr>
        <w:t xml:space="preserve">食蟲植物棲地復育 </w:t>
      </w:r>
    </w:p>
    <w:p w:rsidR="0005675B" w:rsidRDefault="0005675B" w:rsidP="00077AA4">
      <w:pPr>
        <w:widowControl/>
        <w:rPr>
          <w:rFonts w:ascii="標楷體" w:eastAsia="標楷體" w:hAnsi="標楷體"/>
        </w:rPr>
      </w:pPr>
      <w:r w:rsidRPr="003D65A7">
        <w:rPr>
          <w:rFonts w:ascii="標楷體" w:eastAsia="標楷體" w:hAnsi="標楷體"/>
        </w:rPr>
        <w:t>1998</w:t>
      </w:r>
      <w:r w:rsidRPr="003D65A7">
        <w:rPr>
          <w:rFonts w:ascii="標楷體" w:eastAsia="標楷體" w:hAnsi="標楷體" w:hint="eastAsia"/>
        </w:rPr>
        <w:t>年底</w:t>
      </w:r>
      <w:r w:rsidRPr="003D65A7">
        <w:rPr>
          <w:rFonts w:ascii="標楷體" w:eastAsia="標楷體" w:hAnsi="標楷體"/>
        </w:rPr>
        <w:t>，</w:t>
      </w:r>
      <w:r w:rsidRPr="003D65A7">
        <w:rPr>
          <w:rFonts w:ascii="標楷體" w:eastAsia="標楷體" w:hAnsi="標楷體" w:hint="eastAsia"/>
        </w:rPr>
        <w:t>在陷谷區已剩下零星生長的長葉茅膏菜</w:t>
      </w:r>
      <w:r w:rsidRPr="003D65A7">
        <w:rPr>
          <w:rFonts w:ascii="標楷體" w:eastAsia="標楷體" w:hAnsi="標楷體"/>
        </w:rPr>
        <w:t>(</w:t>
      </w:r>
      <w:r w:rsidRPr="003D65A7">
        <w:rPr>
          <w:rFonts w:ascii="標楷體" w:eastAsia="標楷體" w:hAnsi="標楷體" w:hint="eastAsia"/>
        </w:rPr>
        <w:t>約</w:t>
      </w:r>
      <w:r w:rsidRPr="003D65A7">
        <w:rPr>
          <w:rFonts w:ascii="標楷體" w:eastAsia="標楷體" w:hAnsi="標楷體"/>
        </w:rPr>
        <w:t>39</w:t>
      </w:r>
      <w:r w:rsidRPr="003D65A7">
        <w:rPr>
          <w:rFonts w:ascii="標楷體" w:eastAsia="標楷體" w:hAnsi="標楷體" w:hint="eastAsia"/>
        </w:rPr>
        <w:t>棵</w:t>
      </w:r>
      <w:r w:rsidRPr="003D65A7">
        <w:rPr>
          <w:rFonts w:ascii="標楷體" w:eastAsia="標楷體" w:hAnsi="標楷體"/>
        </w:rPr>
        <w:t>)</w:t>
      </w:r>
      <w:r w:rsidRPr="003D65A7">
        <w:rPr>
          <w:rFonts w:ascii="標楷體" w:eastAsia="標楷體" w:hAnsi="標楷體" w:hint="eastAsia"/>
        </w:rPr>
        <w:t>丶小區域的小毛氈苔</w:t>
      </w:r>
      <w:r w:rsidRPr="003D65A7">
        <w:rPr>
          <w:rFonts w:ascii="標楷體" w:eastAsia="標楷體" w:hAnsi="標楷體"/>
        </w:rPr>
        <w:t>，</w:t>
      </w:r>
      <w:r w:rsidRPr="003D65A7">
        <w:rPr>
          <w:rFonts w:ascii="標楷體" w:eastAsia="標楷體" w:hAnsi="標楷體" w:hint="eastAsia"/>
        </w:rPr>
        <w:t>寬葉毛氈苔更只剩下在廁所下方不到1公尺見方的面積生長著4棵而已，數量少到令人擔心會有立刻絶種之危機</w:t>
      </w:r>
      <w:r w:rsidRPr="003D65A7">
        <w:rPr>
          <w:rFonts w:ascii="標楷體" w:eastAsia="標楷體" w:hAnsi="標楷體"/>
        </w:rPr>
        <w:t>，</w:t>
      </w:r>
      <w:r w:rsidRPr="003D65A7">
        <w:rPr>
          <w:rFonts w:ascii="標楷體" w:eastAsia="標楷體" w:hAnsi="標楷體" w:hint="eastAsia"/>
        </w:rPr>
        <w:t>於是荒野保護協會投入復育工作，面對環境漸趨不利食蟲植物的發展下，大家還是傻傻的執行著工作，雖受到許多生態人士質疑，也受到許多人士指責，但保持著『有人做總比放著任其消失要好』的概念，雖然說環境消長是自然的事，以人力方式改變環境方式，似乎違反自然，但若前提若是『這個環境變異是人為造成的』，也該用人為力量讓其慢慢將環境轉</w:t>
      </w:r>
      <w:r w:rsidR="00077AA4">
        <w:rPr>
          <w:rFonts w:ascii="標楷體" w:eastAsia="標楷體" w:hAnsi="標楷體" w:hint="eastAsia"/>
        </w:rPr>
        <w:t>變。</w:t>
      </w:r>
    </w:p>
    <w:p w:rsidR="00077AA4" w:rsidRDefault="00077AA4" w:rsidP="00077AA4">
      <w:pPr>
        <w:rPr>
          <w:rFonts w:ascii="標楷體" w:eastAsia="標楷體" w:hAnsi="標楷體" w:cs="Arial"/>
          <w:color w:val="333333"/>
          <w:kern w:val="0"/>
        </w:rPr>
      </w:pPr>
      <w:r w:rsidRPr="003D65A7">
        <w:rPr>
          <w:rFonts w:ascii="標楷體" w:eastAsia="標楷體" w:hAnsi="標楷體" w:cs="Arial" w:hint="eastAsia"/>
          <w:color w:val="333333"/>
          <w:kern w:val="0"/>
        </w:rPr>
        <w:t>今年是荒野</w:t>
      </w:r>
      <w:r>
        <w:rPr>
          <w:rFonts w:ascii="標楷體" w:eastAsia="標楷體" w:hAnsi="標楷體" w:cs="Arial" w:hint="eastAsia"/>
          <w:color w:val="333333"/>
          <w:kern w:val="0"/>
        </w:rPr>
        <w:t>保護協會</w:t>
      </w:r>
      <w:r w:rsidRPr="003D65A7">
        <w:rPr>
          <w:rFonts w:ascii="標楷體" w:eastAsia="標楷體" w:hAnsi="標楷體" w:cs="Arial" w:hint="eastAsia"/>
          <w:color w:val="333333"/>
          <w:kern w:val="0"/>
        </w:rPr>
        <w:t>經營蓮花寺</w:t>
      </w:r>
      <w:r>
        <w:rPr>
          <w:rFonts w:ascii="標楷體" w:eastAsia="標楷體" w:hAnsi="標楷體" w:cs="Arial" w:hint="eastAsia"/>
          <w:color w:val="333333"/>
          <w:kern w:val="0"/>
        </w:rPr>
        <w:t>濕</w:t>
      </w:r>
      <w:r w:rsidRPr="003D65A7">
        <w:rPr>
          <w:rFonts w:ascii="標楷體" w:eastAsia="標楷體" w:hAnsi="標楷體" w:cs="Arial" w:hint="eastAsia"/>
          <w:color w:val="333333"/>
          <w:kern w:val="0"/>
        </w:rPr>
        <w:t>地的第</w:t>
      </w:r>
      <w:r w:rsidRPr="00884A78">
        <w:rPr>
          <w:rFonts w:ascii="標楷體" w:eastAsia="標楷體" w:hAnsi="標楷體" w:cs="Arial" w:hint="eastAsia"/>
          <w:kern w:val="0"/>
        </w:rPr>
        <w:t>19</w:t>
      </w:r>
      <w:r w:rsidRPr="003D65A7">
        <w:rPr>
          <w:rFonts w:ascii="標楷體" w:eastAsia="標楷體" w:hAnsi="標楷體" w:cs="Arial" w:hint="eastAsia"/>
          <w:color w:val="333333"/>
          <w:kern w:val="0"/>
        </w:rPr>
        <w:t>年</w:t>
      </w:r>
      <w:r w:rsidRPr="003D65A7">
        <w:rPr>
          <w:rFonts w:ascii="標楷體" w:eastAsia="標楷體" w:hAnsi="標楷體"/>
          <w:color w:val="333333"/>
          <w:kern w:val="0"/>
        </w:rPr>
        <w:t>，</w:t>
      </w:r>
      <w:r w:rsidRPr="003D65A7">
        <w:rPr>
          <w:rFonts w:ascii="標楷體" w:eastAsia="標楷體" w:hAnsi="標楷體" w:cs="Arial" w:hint="eastAsia"/>
          <w:color w:val="333333"/>
          <w:kern w:val="0"/>
        </w:rPr>
        <w:t>期待此地環境能因人力介入</w:t>
      </w:r>
      <w:r w:rsidRPr="003D65A7">
        <w:rPr>
          <w:rFonts w:ascii="標楷體" w:eastAsia="標楷體" w:hAnsi="標楷體"/>
          <w:color w:val="333333"/>
          <w:kern w:val="0"/>
        </w:rPr>
        <w:t>，</w:t>
      </w:r>
      <w:r w:rsidRPr="003D65A7">
        <w:rPr>
          <w:rFonts w:ascii="標楷體" w:eastAsia="標楷體" w:hAnsi="標楷體" w:cs="Arial" w:hint="eastAsia"/>
          <w:color w:val="333333"/>
          <w:kern w:val="0"/>
        </w:rPr>
        <w:t>逐步改變環境</w:t>
      </w:r>
      <w:r w:rsidRPr="003D65A7">
        <w:rPr>
          <w:rFonts w:ascii="標楷體" w:eastAsia="標楷體" w:hAnsi="標楷體"/>
          <w:color w:val="333333"/>
          <w:kern w:val="0"/>
        </w:rPr>
        <w:t>，</w:t>
      </w:r>
      <w:r w:rsidRPr="003D65A7">
        <w:rPr>
          <w:rFonts w:ascii="標楷體" w:eastAsia="標楷體" w:hAnsi="標楷體" w:cs="Arial" w:hint="eastAsia"/>
          <w:color w:val="333333"/>
          <w:kern w:val="0"/>
        </w:rPr>
        <w:t>並與正常消長</w:t>
      </w:r>
      <w:r>
        <w:rPr>
          <w:rFonts w:ascii="標楷體" w:eastAsia="標楷體" w:hAnsi="標楷體" w:cs="Arial" w:hint="eastAsia"/>
          <w:color w:val="333333"/>
          <w:kern w:val="0"/>
        </w:rPr>
        <w:t>演替</w:t>
      </w:r>
      <w:r w:rsidRPr="003D65A7">
        <w:rPr>
          <w:rFonts w:ascii="標楷體" w:eastAsia="標楷體" w:hAnsi="標楷體" w:cs="Arial" w:hint="eastAsia"/>
          <w:color w:val="333333"/>
          <w:kern w:val="0"/>
        </w:rPr>
        <w:t>速率稍微抗衡。我們的遠景是讓棲地恢復為</w:t>
      </w:r>
      <w:r w:rsidRPr="003D65A7">
        <w:rPr>
          <w:rFonts w:ascii="標楷體" w:eastAsia="標楷體" w:hAnsi="標楷體"/>
          <w:color w:val="333333"/>
          <w:kern w:val="0"/>
        </w:rPr>
        <w:t>40</w:t>
      </w:r>
      <w:r w:rsidRPr="003D65A7">
        <w:rPr>
          <w:rFonts w:ascii="標楷體" w:eastAsia="標楷體" w:hAnsi="標楷體" w:cs="Arial" w:hint="eastAsia"/>
          <w:color w:val="333333"/>
          <w:kern w:val="0"/>
        </w:rPr>
        <w:t>年前的環境</w:t>
      </w:r>
      <w:r w:rsidRPr="003D65A7">
        <w:rPr>
          <w:rFonts w:ascii="標楷體" w:eastAsia="標楷體" w:hAnsi="標楷體"/>
          <w:color w:val="333333"/>
          <w:kern w:val="0"/>
        </w:rPr>
        <w:t>，</w:t>
      </w:r>
      <w:r w:rsidRPr="003D65A7">
        <w:rPr>
          <w:rFonts w:ascii="標楷體" w:eastAsia="標楷體" w:hAnsi="標楷體" w:cs="Arial" w:hint="eastAsia"/>
          <w:color w:val="333333"/>
          <w:kern w:val="0"/>
        </w:rPr>
        <w:t>讓此處食蟲植物能夠在此自行繁殖、生長，達到一種生態平衡</w:t>
      </w:r>
      <w:r>
        <w:rPr>
          <w:rFonts w:ascii="標楷體" w:eastAsia="標楷體" w:hAnsi="標楷體" w:cs="Arial" w:hint="eastAsia"/>
          <w:color w:val="333333"/>
          <w:kern w:val="0"/>
        </w:rPr>
        <w:t>。</w:t>
      </w:r>
    </w:p>
    <w:p w:rsidR="0005675B" w:rsidRPr="0005675B" w:rsidRDefault="00077AA4" w:rsidP="0005675B">
      <w:pPr>
        <w:rPr>
          <w:rFonts w:ascii="標楷體" w:eastAsia="標楷體" w:hAnsi="標楷體"/>
          <w:color w:val="0070C0"/>
        </w:rPr>
      </w:pPr>
      <w:r>
        <w:rPr>
          <w:rFonts w:ascii="標楷體" w:eastAsia="標楷體" w:hAnsi="標楷體" w:cs="Arial" w:hint="eastAsia"/>
          <w:color w:val="333333"/>
          <w:kern w:val="0"/>
        </w:rPr>
        <w:t>經由荒野志工</w:t>
      </w:r>
      <w:r w:rsidRPr="003D65A7">
        <w:rPr>
          <w:rFonts w:ascii="標楷體" w:eastAsia="標楷體" w:hAnsi="標楷體" w:cs="Arial" w:hint="eastAsia"/>
          <w:color w:val="333333"/>
          <w:kern w:val="0"/>
        </w:rPr>
        <w:t>這種傻笨的經營方式，已經減緩了食蟲植物滅絕的可能性。我們衷心希望生態能恢復原本環境，</w:t>
      </w:r>
      <w:r w:rsidRPr="003D65A7">
        <w:rPr>
          <w:rFonts w:ascii="標楷體" w:eastAsia="標楷體" w:hAnsi="標楷體" w:hint="eastAsia"/>
        </w:rPr>
        <w:t>讓土地慢慢自然恢復生態的平衡，</w:t>
      </w:r>
      <w:r>
        <w:rPr>
          <w:rFonts w:ascii="標楷體" w:eastAsia="標楷體" w:hAnsi="標楷體" w:hint="eastAsia"/>
        </w:rPr>
        <w:t>讓</w:t>
      </w:r>
      <w:r w:rsidRPr="003D65A7">
        <w:rPr>
          <w:rFonts w:ascii="標楷體" w:eastAsia="標楷體" w:hAnsi="標楷體" w:hint="eastAsia"/>
        </w:rPr>
        <w:t>食蟲植物及其他珍稀濕地植物都能穩定下來。在此要感謝這些年來投入食蟲植物保育工作的志工伙伴，無法逐一列名，但相信每一位的付出，荒野及這塊土地都感受的到，沒有大家的辛苦投入，蓮花寺濕地就不會有現在的豐富成果。</w:t>
      </w:r>
      <w:r w:rsidRPr="003D65A7">
        <w:rPr>
          <w:rFonts w:ascii="標楷體" w:eastAsia="標楷體" w:hAnsi="標楷體" w:cs="Arial" w:hint="eastAsia"/>
          <w:color w:val="333333"/>
          <w:kern w:val="0"/>
        </w:rPr>
        <w:t>也期待</w:t>
      </w:r>
      <w:r>
        <w:rPr>
          <w:rFonts w:ascii="標楷體" w:eastAsia="標楷體" w:hAnsi="標楷體" w:cs="Arial" w:hint="eastAsia"/>
          <w:color w:val="333333"/>
          <w:kern w:val="0"/>
        </w:rPr>
        <w:t>臺</w:t>
      </w:r>
      <w:r w:rsidRPr="003D65A7">
        <w:rPr>
          <w:rFonts w:ascii="標楷體" w:eastAsia="標楷體" w:hAnsi="標楷體" w:cs="Arial" w:hint="eastAsia"/>
          <w:color w:val="333333"/>
          <w:kern w:val="0"/>
        </w:rPr>
        <w:t>灣生態減少人為破壞，希望有更多人投入與努力使得</w:t>
      </w:r>
      <w:r>
        <w:rPr>
          <w:rFonts w:ascii="標楷體" w:eastAsia="標楷體" w:hAnsi="標楷體" w:cs="Arial" w:hint="eastAsia"/>
          <w:color w:val="333333"/>
          <w:kern w:val="0"/>
        </w:rPr>
        <w:t>臺灣這塊土地上許多</w:t>
      </w:r>
      <w:r w:rsidRPr="003D65A7">
        <w:rPr>
          <w:rFonts w:ascii="標楷體" w:eastAsia="標楷體" w:hAnsi="標楷體" w:cs="Arial" w:hint="eastAsia"/>
          <w:color w:val="333333"/>
          <w:kern w:val="0"/>
        </w:rPr>
        <w:t>珍奇寶貴的</w:t>
      </w:r>
      <w:r>
        <w:rPr>
          <w:rFonts w:ascii="標楷體" w:eastAsia="標楷體" w:hAnsi="標楷體" w:cs="Arial" w:hint="eastAsia"/>
          <w:color w:val="333333"/>
          <w:kern w:val="0"/>
        </w:rPr>
        <w:t>生物與自然環境能逐漸</w:t>
      </w:r>
      <w:r w:rsidRPr="003D65A7">
        <w:rPr>
          <w:rFonts w:ascii="標楷體" w:eastAsia="標楷體" w:hAnsi="標楷體" w:cs="Arial" w:hint="eastAsia"/>
          <w:color w:val="333333"/>
          <w:kern w:val="0"/>
        </w:rPr>
        <w:t>恢復。</w:t>
      </w:r>
    </w:p>
    <w:p w:rsidR="00551900" w:rsidRPr="003D65A7" w:rsidRDefault="00551900" w:rsidP="002249D2">
      <w:pPr>
        <w:ind w:left="-5"/>
        <w:rPr>
          <w:rFonts w:ascii="標楷體" w:eastAsia="標楷體" w:hAnsi="標楷體" w:cs="Arial"/>
          <w:color w:val="333333"/>
          <w:kern w:val="0"/>
        </w:rPr>
      </w:pPr>
    </w:p>
    <w:p w:rsidR="0005675B" w:rsidRPr="003D65A7" w:rsidRDefault="002B7A23" w:rsidP="0005675B">
      <w:pPr>
        <w:rPr>
          <w:rFonts w:ascii="標楷體" w:eastAsia="標楷體" w:hAnsi="標楷體" w:cs="Arial"/>
          <w:color w:val="333333"/>
          <w:kern w:val="0"/>
        </w:rPr>
      </w:pPr>
      <w:r w:rsidRPr="003D65A7">
        <w:rPr>
          <w:rFonts w:ascii="標楷體" w:eastAsia="標楷體" w:hAnsi="標楷體"/>
          <w:color w:val="333333"/>
          <w:kern w:val="0"/>
        </w:rPr>
        <w:t xml:space="preserve">   </w:t>
      </w:r>
    </w:p>
    <w:p w:rsidR="002B7A23" w:rsidRPr="003D65A7" w:rsidRDefault="002B7A23" w:rsidP="003D65A7">
      <w:pPr>
        <w:rPr>
          <w:rFonts w:ascii="標楷體" w:eastAsia="標楷體" w:hAnsi="標楷體" w:cs="Arial"/>
          <w:color w:val="333333"/>
          <w:kern w:val="0"/>
        </w:rPr>
      </w:pPr>
    </w:p>
    <w:p w:rsidR="00141E85" w:rsidRPr="003D65A7" w:rsidRDefault="00141E85" w:rsidP="003D65A7">
      <w:pPr>
        <w:rPr>
          <w:rFonts w:ascii="標楷體" w:eastAsia="標楷體" w:hAnsi="標楷體"/>
        </w:rPr>
      </w:pPr>
    </w:p>
    <w:sectPr w:rsidR="00141E85" w:rsidRPr="003D65A7" w:rsidSect="0053701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4D0" w:rsidRDefault="00A624D0" w:rsidP="00115EBA">
      <w:r>
        <w:separator/>
      </w:r>
    </w:p>
  </w:endnote>
  <w:endnote w:type="continuationSeparator" w:id="0">
    <w:p w:rsidR="00A624D0" w:rsidRDefault="00A624D0" w:rsidP="0011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華康粗黑體">
    <w:altName w:val="Arial Unicode MS"/>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8CC" w:rsidRDefault="000648C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0630569"/>
      <w:docPartObj>
        <w:docPartGallery w:val="Page Numbers (Bottom of Page)"/>
        <w:docPartUnique/>
      </w:docPartObj>
    </w:sdtPr>
    <w:sdtEndPr/>
    <w:sdtContent>
      <w:p w:rsidR="000648CC" w:rsidRDefault="000648CC">
        <w:pPr>
          <w:pStyle w:val="a9"/>
          <w:jc w:val="center"/>
        </w:pPr>
        <w:r>
          <w:fldChar w:fldCharType="begin"/>
        </w:r>
        <w:r>
          <w:instrText>PAGE   \* MERGEFORMAT</w:instrText>
        </w:r>
        <w:r>
          <w:fldChar w:fldCharType="separate"/>
        </w:r>
        <w:r w:rsidR="00AB5251" w:rsidRPr="00AB5251">
          <w:rPr>
            <w:noProof/>
            <w:lang w:val="zh-TW"/>
          </w:rPr>
          <w:t>1</w:t>
        </w:r>
        <w:r>
          <w:fldChar w:fldCharType="end"/>
        </w:r>
      </w:p>
    </w:sdtContent>
  </w:sdt>
  <w:p w:rsidR="000648CC" w:rsidRDefault="000648C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8CC" w:rsidRDefault="000648C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4D0" w:rsidRDefault="00A624D0" w:rsidP="00115EBA">
      <w:r>
        <w:separator/>
      </w:r>
    </w:p>
  </w:footnote>
  <w:footnote w:type="continuationSeparator" w:id="0">
    <w:p w:rsidR="00A624D0" w:rsidRDefault="00A624D0" w:rsidP="00115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8CC" w:rsidRDefault="000648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8CC" w:rsidRDefault="000648CC">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8CC" w:rsidRDefault="000648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53141"/>
    <w:multiLevelType w:val="hybridMultilevel"/>
    <w:tmpl w:val="C4A0B996"/>
    <w:lvl w:ilvl="0" w:tplc="04090015">
      <w:start w:val="1"/>
      <w:numFmt w:val="taiwaneseCountingThousand"/>
      <w:lvlText w:val="%1、"/>
      <w:lvlJc w:val="left"/>
      <w:pPr>
        <w:ind w:left="480" w:hanging="480"/>
      </w:pPr>
      <w:rPr>
        <w:rFonts w:hint="default"/>
      </w:rPr>
    </w:lvl>
    <w:lvl w:ilvl="1" w:tplc="1ECAB5F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632451"/>
    <w:multiLevelType w:val="hybridMultilevel"/>
    <w:tmpl w:val="5254F6D2"/>
    <w:lvl w:ilvl="0" w:tplc="504871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1217"/>
    <w:rsid w:val="00000FAD"/>
    <w:rsid w:val="0002753D"/>
    <w:rsid w:val="00031897"/>
    <w:rsid w:val="00041087"/>
    <w:rsid w:val="000430A4"/>
    <w:rsid w:val="0004373A"/>
    <w:rsid w:val="00043C7B"/>
    <w:rsid w:val="0005675B"/>
    <w:rsid w:val="00063014"/>
    <w:rsid w:val="000648CC"/>
    <w:rsid w:val="000648E4"/>
    <w:rsid w:val="0007369F"/>
    <w:rsid w:val="00077AA4"/>
    <w:rsid w:val="000846F9"/>
    <w:rsid w:val="00086AC9"/>
    <w:rsid w:val="0009372C"/>
    <w:rsid w:val="00093C97"/>
    <w:rsid w:val="000A47D1"/>
    <w:rsid w:val="000A5C27"/>
    <w:rsid w:val="000B712E"/>
    <w:rsid w:val="000B71C8"/>
    <w:rsid w:val="000C1D27"/>
    <w:rsid w:val="000E284B"/>
    <w:rsid w:val="000E412F"/>
    <w:rsid w:val="00115EBA"/>
    <w:rsid w:val="00120190"/>
    <w:rsid w:val="00120B4D"/>
    <w:rsid w:val="00121AD3"/>
    <w:rsid w:val="00141E85"/>
    <w:rsid w:val="00141FBB"/>
    <w:rsid w:val="00143351"/>
    <w:rsid w:val="001564A3"/>
    <w:rsid w:val="0017315F"/>
    <w:rsid w:val="00181B4B"/>
    <w:rsid w:val="001842BB"/>
    <w:rsid w:val="00185C86"/>
    <w:rsid w:val="00185FFB"/>
    <w:rsid w:val="00186277"/>
    <w:rsid w:val="001A75E6"/>
    <w:rsid w:val="001C02C4"/>
    <w:rsid w:val="001C5DC2"/>
    <w:rsid w:val="001C61A3"/>
    <w:rsid w:val="001D2962"/>
    <w:rsid w:val="001D2C9A"/>
    <w:rsid w:val="001D7D93"/>
    <w:rsid w:val="001E0184"/>
    <w:rsid w:val="001E4A09"/>
    <w:rsid w:val="001F477C"/>
    <w:rsid w:val="001F720F"/>
    <w:rsid w:val="00201324"/>
    <w:rsid w:val="00204953"/>
    <w:rsid w:val="002177DF"/>
    <w:rsid w:val="00221892"/>
    <w:rsid w:val="002249D2"/>
    <w:rsid w:val="00226FED"/>
    <w:rsid w:val="00232A41"/>
    <w:rsid w:val="00242A95"/>
    <w:rsid w:val="00243D8B"/>
    <w:rsid w:val="00246A73"/>
    <w:rsid w:val="0025644F"/>
    <w:rsid w:val="00262600"/>
    <w:rsid w:val="002704A0"/>
    <w:rsid w:val="0027497B"/>
    <w:rsid w:val="00276206"/>
    <w:rsid w:val="00287667"/>
    <w:rsid w:val="00292C3A"/>
    <w:rsid w:val="00297112"/>
    <w:rsid w:val="002A498C"/>
    <w:rsid w:val="002B59D2"/>
    <w:rsid w:val="002B72FE"/>
    <w:rsid w:val="002B7A23"/>
    <w:rsid w:val="002C7AAF"/>
    <w:rsid w:val="002D0B42"/>
    <w:rsid w:val="002F273C"/>
    <w:rsid w:val="002F29B7"/>
    <w:rsid w:val="002F410F"/>
    <w:rsid w:val="002F574D"/>
    <w:rsid w:val="00310220"/>
    <w:rsid w:val="003223CE"/>
    <w:rsid w:val="0032679C"/>
    <w:rsid w:val="0033367A"/>
    <w:rsid w:val="00343462"/>
    <w:rsid w:val="00355F24"/>
    <w:rsid w:val="00363BC8"/>
    <w:rsid w:val="003666FB"/>
    <w:rsid w:val="00377606"/>
    <w:rsid w:val="00394220"/>
    <w:rsid w:val="003943E0"/>
    <w:rsid w:val="003A0B0E"/>
    <w:rsid w:val="003A3871"/>
    <w:rsid w:val="003B2A2F"/>
    <w:rsid w:val="003C016B"/>
    <w:rsid w:val="003C127E"/>
    <w:rsid w:val="003C1E3A"/>
    <w:rsid w:val="003C4EB3"/>
    <w:rsid w:val="003C5043"/>
    <w:rsid w:val="003C55D8"/>
    <w:rsid w:val="003C56AF"/>
    <w:rsid w:val="003C6965"/>
    <w:rsid w:val="003D445D"/>
    <w:rsid w:val="003D65A7"/>
    <w:rsid w:val="003E0ED7"/>
    <w:rsid w:val="003E1A17"/>
    <w:rsid w:val="003F4CE8"/>
    <w:rsid w:val="003F57A8"/>
    <w:rsid w:val="00402BAC"/>
    <w:rsid w:val="004102EE"/>
    <w:rsid w:val="00413680"/>
    <w:rsid w:val="0041399C"/>
    <w:rsid w:val="00422E22"/>
    <w:rsid w:val="0042795E"/>
    <w:rsid w:val="004325A9"/>
    <w:rsid w:val="00441037"/>
    <w:rsid w:val="00444A8D"/>
    <w:rsid w:val="00450E09"/>
    <w:rsid w:val="00453D23"/>
    <w:rsid w:val="00457B91"/>
    <w:rsid w:val="004837B0"/>
    <w:rsid w:val="004864E5"/>
    <w:rsid w:val="00486C93"/>
    <w:rsid w:val="004947B5"/>
    <w:rsid w:val="004957ED"/>
    <w:rsid w:val="004B132B"/>
    <w:rsid w:val="004B585C"/>
    <w:rsid w:val="004C1539"/>
    <w:rsid w:val="004C5FAC"/>
    <w:rsid w:val="004E4106"/>
    <w:rsid w:val="004F2A1D"/>
    <w:rsid w:val="004F4E75"/>
    <w:rsid w:val="004F75A0"/>
    <w:rsid w:val="00500C55"/>
    <w:rsid w:val="005019D9"/>
    <w:rsid w:val="00504B1E"/>
    <w:rsid w:val="005054DF"/>
    <w:rsid w:val="0050565B"/>
    <w:rsid w:val="00516299"/>
    <w:rsid w:val="00516CD3"/>
    <w:rsid w:val="00517616"/>
    <w:rsid w:val="0052308B"/>
    <w:rsid w:val="00534B56"/>
    <w:rsid w:val="00535ECF"/>
    <w:rsid w:val="0053701C"/>
    <w:rsid w:val="00541D1C"/>
    <w:rsid w:val="00551900"/>
    <w:rsid w:val="005537B2"/>
    <w:rsid w:val="00556CA2"/>
    <w:rsid w:val="00581897"/>
    <w:rsid w:val="00585ADA"/>
    <w:rsid w:val="00586936"/>
    <w:rsid w:val="0059333E"/>
    <w:rsid w:val="005968CF"/>
    <w:rsid w:val="00597601"/>
    <w:rsid w:val="005A03E5"/>
    <w:rsid w:val="005A4B48"/>
    <w:rsid w:val="005A70FF"/>
    <w:rsid w:val="005B0131"/>
    <w:rsid w:val="005B0844"/>
    <w:rsid w:val="005B3A1A"/>
    <w:rsid w:val="005B698E"/>
    <w:rsid w:val="005C0072"/>
    <w:rsid w:val="005C4181"/>
    <w:rsid w:val="005C483F"/>
    <w:rsid w:val="005D0130"/>
    <w:rsid w:val="005E0FF6"/>
    <w:rsid w:val="005E2E6A"/>
    <w:rsid w:val="005E4E0E"/>
    <w:rsid w:val="005E6F15"/>
    <w:rsid w:val="005F0821"/>
    <w:rsid w:val="00602796"/>
    <w:rsid w:val="006132ED"/>
    <w:rsid w:val="00614936"/>
    <w:rsid w:val="00616D1F"/>
    <w:rsid w:val="00620FB2"/>
    <w:rsid w:val="00621EC5"/>
    <w:rsid w:val="00640656"/>
    <w:rsid w:val="00642FB3"/>
    <w:rsid w:val="0064329D"/>
    <w:rsid w:val="006444E6"/>
    <w:rsid w:val="00644FDF"/>
    <w:rsid w:val="00661F3A"/>
    <w:rsid w:val="006622E5"/>
    <w:rsid w:val="00663802"/>
    <w:rsid w:val="0068414E"/>
    <w:rsid w:val="006920E4"/>
    <w:rsid w:val="00693473"/>
    <w:rsid w:val="006C3B48"/>
    <w:rsid w:val="006C4095"/>
    <w:rsid w:val="006C6E91"/>
    <w:rsid w:val="006E052B"/>
    <w:rsid w:val="006E0757"/>
    <w:rsid w:val="006E1874"/>
    <w:rsid w:val="006E1F61"/>
    <w:rsid w:val="006E551C"/>
    <w:rsid w:val="006F1F40"/>
    <w:rsid w:val="007004F9"/>
    <w:rsid w:val="0070797E"/>
    <w:rsid w:val="00710143"/>
    <w:rsid w:val="007252E9"/>
    <w:rsid w:val="00726FD6"/>
    <w:rsid w:val="007277D1"/>
    <w:rsid w:val="00745864"/>
    <w:rsid w:val="00753265"/>
    <w:rsid w:val="00754391"/>
    <w:rsid w:val="00760C1A"/>
    <w:rsid w:val="00766154"/>
    <w:rsid w:val="0077325C"/>
    <w:rsid w:val="00780AF5"/>
    <w:rsid w:val="00787BC2"/>
    <w:rsid w:val="007A621E"/>
    <w:rsid w:val="007B2FE4"/>
    <w:rsid w:val="007B3AD8"/>
    <w:rsid w:val="007C1E54"/>
    <w:rsid w:val="007F4F97"/>
    <w:rsid w:val="0080414F"/>
    <w:rsid w:val="008223FE"/>
    <w:rsid w:val="008257FE"/>
    <w:rsid w:val="00826D30"/>
    <w:rsid w:val="0084106B"/>
    <w:rsid w:val="00842D2F"/>
    <w:rsid w:val="008469AE"/>
    <w:rsid w:val="00854BA0"/>
    <w:rsid w:val="00861217"/>
    <w:rsid w:val="00873913"/>
    <w:rsid w:val="00877675"/>
    <w:rsid w:val="00884A78"/>
    <w:rsid w:val="0089283C"/>
    <w:rsid w:val="008A1E41"/>
    <w:rsid w:val="008A3D53"/>
    <w:rsid w:val="008A59CC"/>
    <w:rsid w:val="008A6E08"/>
    <w:rsid w:val="008B789D"/>
    <w:rsid w:val="008D0FDF"/>
    <w:rsid w:val="008D11D6"/>
    <w:rsid w:val="008D7A50"/>
    <w:rsid w:val="008E28C9"/>
    <w:rsid w:val="008F1DF0"/>
    <w:rsid w:val="0090268A"/>
    <w:rsid w:val="00902850"/>
    <w:rsid w:val="00912BC9"/>
    <w:rsid w:val="009158B5"/>
    <w:rsid w:val="00935528"/>
    <w:rsid w:val="0094037D"/>
    <w:rsid w:val="00954E11"/>
    <w:rsid w:val="00971C64"/>
    <w:rsid w:val="00985B4D"/>
    <w:rsid w:val="00990B6D"/>
    <w:rsid w:val="009A3A50"/>
    <w:rsid w:val="009B5B65"/>
    <w:rsid w:val="009C2EC2"/>
    <w:rsid w:val="009C445D"/>
    <w:rsid w:val="009D0CD9"/>
    <w:rsid w:val="009E252C"/>
    <w:rsid w:val="009E5568"/>
    <w:rsid w:val="009E65FE"/>
    <w:rsid w:val="009E78ED"/>
    <w:rsid w:val="009F58ED"/>
    <w:rsid w:val="009F7EAA"/>
    <w:rsid w:val="00A12001"/>
    <w:rsid w:val="00A12F12"/>
    <w:rsid w:val="00A16817"/>
    <w:rsid w:val="00A26F8C"/>
    <w:rsid w:val="00A27680"/>
    <w:rsid w:val="00A333EB"/>
    <w:rsid w:val="00A4138C"/>
    <w:rsid w:val="00A5116C"/>
    <w:rsid w:val="00A51650"/>
    <w:rsid w:val="00A624D0"/>
    <w:rsid w:val="00A65B7B"/>
    <w:rsid w:val="00A65D24"/>
    <w:rsid w:val="00A75CFC"/>
    <w:rsid w:val="00AA2688"/>
    <w:rsid w:val="00AA522F"/>
    <w:rsid w:val="00AB055A"/>
    <w:rsid w:val="00AB2142"/>
    <w:rsid w:val="00AB5251"/>
    <w:rsid w:val="00AC1AE6"/>
    <w:rsid w:val="00AC21C8"/>
    <w:rsid w:val="00AD3595"/>
    <w:rsid w:val="00AD406E"/>
    <w:rsid w:val="00AD6878"/>
    <w:rsid w:val="00AE71F8"/>
    <w:rsid w:val="00AE7E79"/>
    <w:rsid w:val="00B163E2"/>
    <w:rsid w:val="00B40B71"/>
    <w:rsid w:val="00B42B3B"/>
    <w:rsid w:val="00B44510"/>
    <w:rsid w:val="00B44515"/>
    <w:rsid w:val="00B65AF7"/>
    <w:rsid w:val="00B747EB"/>
    <w:rsid w:val="00B80014"/>
    <w:rsid w:val="00B82E51"/>
    <w:rsid w:val="00B82F19"/>
    <w:rsid w:val="00B842C8"/>
    <w:rsid w:val="00B8537A"/>
    <w:rsid w:val="00BB26E4"/>
    <w:rsid w:val="00BC2B91"/>
    <w:rsid w:val="00BC4401"/>
    <w:rsid w:val="00BD3CC6"/>
    <w:rsid w:val="00BD6CAD"/>
    <w:rsid w:val="00BE1B51"/>
    <w:rsid w:val="00BF17CC"/>
    <w:rsid w:val="00BF7BE7"/>
    <w:rsid w:val="00C0183B"/>
    <w:rsid w:val="00C03C06"/>
    <w:rsid w:val="00C12100"/>
    <w:rsid w:val="00C12A8B"/>
    <w:rsid w:val="00C16FE5"/>
    <w:rsid w:val="00C1797E"/>
    <w:rsid w:val="00C31E59"/>
    <w:rsid w:val="00C376DB"/>
    <w:rsid w:val="00C41452"/>
    <w:rsid w:val="00C52B43"/>
    <w:rsid w:val="00C540CA"/>
    <w:rsid w:val="00C67803"/>
    <w:rsid w:val="00C71050"/>
    <w:rsid w:val="00C8613E"/>
    <w:rsid w:val="00C87155"/>
    <w:rsid w:val="00C945C3"/>
    <w:rsid w:val="00CB0485"/>
    <w:rsid w:val="00CB2041"/>
    <w:rsid w:val="00CB4A45"/>
    <w:rsid w:val="00CB4AF7"/>
    <w:rsid w:val="00CB4D17"/>
    <w:rsid w:val="00CC1C47"/>
    <w:rsid w:val="00CC2EC7"/>
    <w:rsid w:val="00CD5E2F"/>
    <w:rsid w:val="00CF12FA"/>
    <w:rsid w:val="00CF4C47"/>
    <w:rsid w:val="00D006BA"/>
    <w:rsid w:val="00D00891"/>
    <w:rsid w:val="00D15C02"/>
    <w:rsid w:val="00D167B1"/>
    <w:rsid w:val="00D227B4"/>
    <w:rsid w:val="00D32A22"/>
    <w:rsid w:val="00D33A7F"/>
    <w:rsid w:val="00D411EE"/>
    <w:rsid w:val="00D45C6A"/>
    <w:rsid w:val="00D553CE"/>
    <w:rsid w:val="00D647F4"/>
    <w:rsid w:val="00D716B3"/>
    <w:rsid w:val="00D71E38"/>
    <w:rsid w:val="00D76D85"/>
    <w:rsid w:val="00D819F8"/>
    <w:rsid w:val="00D83DC2"/>
    <w:rsid w:val="00D97842"/>
    <w:rsid w:val="00DA3FC2"/>
    <w:rsid w:val="00DB2985"/>
    <w:rsid w:val="00DB54F1"/>
    <w:rsid w:val="00DB6C40"/>
    <w:rsid w:val="00DC1548"/>
    <w:rsid w:val="00DC4671"/>
    <w:rsid w:val="00DC52F6"/>
    <w:rsid w:val="00DE5EDC"/>
    <w:rsid w:val="00DF6D31"/>
    <w:rsid w:val="00E036A3"/>
    <w:rsid w:val="00E231C0"/>
    <w:rsid w:val="00E27E9F"/>
    <w:rsid w:val="00E43B07"/>
    <w:rsid w:val="00E445FD"/>
    <w:rsid w:val="00E51486"/>
    <w:rsid w:val="00E63F03"/>
    <w:rsid w:val="00E66FE0"/>
    <w:rsid w:val="00E77041"/>
    <w:rsid w:val="00E8028C"/>
    <w:rsid w:val="00E911BC"/>
    <w:rsid w:val="00E92C47"/>
    <w:rsid w:val="00EA25BF"/>
    <w:rsid w:val="00EA307B"/>
    <w:rsid w:val="00EB03C4"/>
    <w:rsid w:val="00EC73F7"/>
    <w:rsid w:val="00ED40A7"/>
    <w:rsid w:val="00ED565F"/>
    <w:rsid w:val="00ED582C"/>
    <w:rsid w:val="00ED6647"/>
    <w:rsid w:val="00F13A70"/>
    <w:rsid w:val="00F16C9F"/>
    <w:rsid w:val="00F224FC"/>
    <w:rsid w:val="00F30DBC"/>
    <w:rsid w:val="00F31A10"/>
    <w:rsid w:val="00F37E29"/>
    <w:rsid w:val="00F446DB"/>
    <w:rsid w:val="00F4544E"/>
    <w:rsid w:val="00F56B60"/>
    <w:rsid w:val="00F61091"/>
    <w:rsid w:val="00F646F9"/>
    <w:rsid w:val="00F6518E"/>
    <w:rsid w:val="00F65767"/>
    <w:rsid w:val="00F66848"/>
    <w:rsid w:val="00F66FCB"/>
    <w:rsid w:val="00F86DE7"/>
    <w:rsid w:val="00F924E4"/>
    <w:rsid w:val="00F94D6E"/>
    <w:rsid w:val="00F95F25"/>
    <w:rsid w:val="00FA7354"/>
    <w:rsid w:val="00FB19D1"/>
    <w:rsid w:val="00FB1B41"/>
    <w:rsid w:val="00FC04E0"/>
    <w:rsid w:val="00FC164A"/>
    <w:rsid w:val="00FC18B1"/>
    <w:rsid w:val="00FD131C"/>
    <w:rsid w:val="00FE3FB1"/>
    <w:rsid w:val="00FE46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053FF7D3-68D7-48CA-94BF-30830C31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701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1797E"/>
    <w:pPr>
      <w:spacing w:after="120"/>
    </w:pPr>
  </w:style>
  <w:style w:type="character" w:customStyle="1" w:styleId="a4">
    <w:name w:val="本文 字元"/>
    <w:basedOn w:val="a0"/>
    <w:link w:val="a3"/>
    <w:rsid w:val="00C1797E"/>
    <w:rPr>
      <w:kern w:val="2"/>
      <w:sz w:val="24"/>
      <w:szCs w:val="24"/>
    </w:rPr>
  </w:style>
  <w:style w:type="paragraph" w:styleId="a5">
    <w:name w:val="List Paragraph"/>
    <w:basedOn w:val="a"/>
    <w:uiPriority w:val="34"/>
    <w:qFormat/>
    <w:rsid w:val="004B132B"/>
    <w:pPr>
      <w:ind w:leftChars="200" w:left="480"/>
    </w:pPr>
  </w:style>
  <w:style w:type="paragraph" w:customStyle="1" w:styleId="a6">
    <w:name w:val="保一"/>
    <w:basedOn w:val="a"/>
    <w:rsid w:val="00441037"/>
    <w:pPr>
      <w:ind w:leftChars="-5" w:left="-12"/>
    </w:pPr>
    <w:rPr>
      <w:rFonts w:ascii="Arial" w:eastAsia="華康粗黑體" w:hAnsi="Arial"/>
      <w:kern w:val="0"/>
      <w:sz w:val="28"/>
      <w:szCs w:val="20"/>
    </w:rPr>
  </w:style>
  <w:style w:type="paragraph" w:styleId="a7">
    <w:name w:val="header"/>
    <w:basedOn w:val="a"/>
    <w:link w:val="a8"/>
    <w:uiPriority w:val="99"/>
    <w:rsid w:val="00115EBA"/>
    <w:pPr>
      <w:tabs>
        <w:tab w:val="center" w:pos="4153"/>
        <w:tab w:val="right" w:pos="8306"/>
      </w:tabs>
      <w:snapToGrid w:val="0"/>
    </w:pPr>
    <w:rPr>
      <w:sz w:val="20"/>
      <w:szCs w:val="20"/>
    </w:rPr>
  </w:style>
  <w:style w:type="character" w:customStyle="1" w:styleId="a8">
    <w:name w:val="頁首 字元"/>
    <w:basedOn w:val="a0"/>
    <w:link w:val="a7"/>
    <w:uiPriority w:val="99"/>
    <w:rsid w:val="00115EBA"/>
    <w:rPr>
      <w:kern w:val="2"/>
    </w:rPr>
  </w:style>
  <w:style w:type="paragraph" w:styleId="a9">
    <w:name w:val="footer"/>
    <w:basedOn w:val="a"/>
    <w:link w:val="aa"/>
    <w:uiPriority w:val="99"/>
    <w:rsid w:val="00115EBA"/>
    <w:pPr>
      <w:tabs>
        <w:tab w:val="center" w:pos="4153"/>
        <w:tab w:val="right" w:pos="8306"/>
      </w:tabs>
      <w:snapToGrid w:val="0"/>
    </w:pPr>
    <w:rPr>
      <w:sz w:val="20"/>
      <w:szCs w:val="20"/>
    </w:rPr>
  </w:style>
  <w:style w:type="character" w:customStyle="1" w:styleId="aa">
    <w:name w:val="頁尾 字元"/>
    <w:basedOn w:val="a0"/>
    <w:link w:val="a9"/>
    <w:uiPriority w:val="99"/>
    <w:rsid w:val="00115EBA"/>
    <w:rPr>
      <w:kern w:val="2"/>
    </w:rPr>
  </w:style>
  <w:style w:type="character" w:customStyle="1" w:styleId="apple-converted-space">
    <w:name w:val="apple-converted-space"/>
    <w:rsid w:val="004864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0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5442A-FBC5-4BF5-93E0-DF38BBCB2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1114</Words>
  <Characters>6350</Characters>
  <Application>Microsoft Office Word</Application>
  <DocSecurity>0</DocSecurity>
  <Lines>52</Lines>
  <Paragraphs>14</Paragraphs>
  <ScaleCrop>false</ScaleCrop>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shen Chingchen</cp:lastModifiedBy>
  <cp:revision>4</cp:revision>
  <dcterms:created xsi:type="dcterms:W3CDTF">2018-03-29T12:23:00Z</dcterms:created>
  <dcterms:modified xsi:type="dcterms:W3CDTF">2018-03-29T12:27:00Z</dcterms:modified>
</cp:coreProperties>
</file>