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26" w:rsidRPr="00114C3F" w:rsidRDefault="00A91327" w:rsidP="00A91327">
      <w:pPr>
        <w:jc w:val="center"/>
        <w:rPr>
          <w:rFonts w:ascii="標楷體" w:eastAsia="標楷體" w:hAnsi="標楷體"/>
          <w:sz w:val="28"/>
          <w:szCs w:val="28"/>
        </w:rPr>
      </w:pPr>
      <w:r w:rsidRPr="00114C3F">
        <w:rPr>
          <w:rFonts w:ascii="標楷體" w:eastAsia="標楷體" w:hAnsi="標楷體" w:hint="eastAsia"/>
          <w:sz w:val="28"/>
          <w:szCs w:val="28"/>
        </w:rPr>
        <w:t>臺南市永福國小「布可星球」閱讀活動辦法</w:t>
      </w:r>
    </w:p>
    <w:p w:rsidR="00114C3F" w:rsidRPr="00114C3F" w:rsidRDefault="00A91327" w:rsidP="00114C3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>活動目的：提升學生的閱讀理解力，扎根學力基礎。閱讀理解平台：「布可</w:t>
      </w:r>
    </w:p>
    <w:p w:rsidR="00A91327" w:rsidRPr="00114C3F" w:rsidRDefault="00A91327" w:rsidP="00114C3F">
      <w:pPr>
        <w:pStyle w:val="a3"/>
        <w:ind w:leftChars="0"/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>星球」（https://read.tn.edu.tw/）以創意遊戲的概念打造，學生透過閱讀每本精選的圖書並通過素養評量，即可挖掘布可能量並拯救布可星球，閱讀越多，個人的能量等級也會越高。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>二、活動日期：109年</w:t>
      </w:r>
      <w:r w:rsidR="00EB74C3">
        <w:rPr>
          <w:rFonts w:ascii="標楷體" w:eastAsia="標楷體" w:hAnsi="標楷體" w:hint="eastAsia"/>
        </w:rPr>
        <w:t>8</w:t>
      </w:r>
      <w:r w:rsidRPr="00114C3F">
        <w:rPr>
          <w:rFonts w:ascii="標楷體" w:eastAsia="標楷體" w:hAnsi="標楷體" w:hint="eastAsia"/>
        </w:rPr>
        <w:t>月</w:t>
      </w:r>
      <w:r w:rsidR="00EB74C3">
        <w:rPr>
          <w:rFonts w:ascii="標楷體" w:eastAsia="標楷體" w:hAnsi="標楷體" w:hint="eastAsia"/>
        </w:rPr>
        <w:t>3</w:t>
      </w:r>
      <w:r w:rsidR="00F90DD2">
        <w:rPr>
          <w:rFonts w:ascii="標楷體" w:eastAsia="標楷體" w:hAnsi="標楷體" w:hint="eastAsia"/>
        </w:rPr>
        <w:t>1</w:t>
      </w:r>
      <w:r w:rsidRPr="00114C3F">
        <w:rPr>
          <w:rFonts w:ascii="標楷體" w:eastAsia="標楷體" w:hAnsi="標楷體" w:hint="eastAsia"/>
        </w:rPr>
        <w:t>日</w:t>
      </w:r>
      <w:r w:rsidR="005610B6">
        <w:rPr>
          <w:rFonts w:ascii="標楷體" w:eastAsia="標楷體" w:hAnsi="標楷體" w:hint="eastAsia"/>
        </w:rPr>
        <w:t>起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>三、參加對象：1-6年級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>四、</w:t>
      </w:r>
      <w:r w:rsidR="00114C3F">
        <w:rPr>
          <w:rFonts w:ascii="標楷體" w:eastAsia="標楷體" w:hAnsi="標楷體" w:hint="eastAsia"/>
        </w:rPr>
        <w:t>「布可星球」閱讀平台操作步驟</w:t>
      </w:r>
      <w:r w:rsidRPr="00114C3F">
        <w:rPr>
          <w:rFonts w:ascii="標楷體" w:eastAsia="標楷體" w:hAnsi="標楷體" w:hint="eastAsia"/>
        </w:rPr>
        <w:t>：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 xml:space="preserve"> (一)登入布可星球 https://read.tn.edu.tw/</w:t>
      </w:r>
    </w:p>
    <w:p w:rsidR="00A91327" w:rsidRPr="00114C3F" w:rsidRDefault="00114C3F" w:rsidP="00A91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91327" w:rsidRPr="00114C3F">
        <w:rPr>
          <w:rFonts w:ascii="標楷體" w:eastAsia="標楷體" w:hAnsi="標楷體" w:hint="eastAsia"/>
        </w:rPr>
        <w:t>1、進入布可星球網站後，輸入學生Open ID 帳號和密碼後即可登入。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 xml:space="preserve"> (二)布可書籍搜尋：</w:t>
      </w:r>
    </w:p>
    <w:p w:rsidR="00A91327" w:rsidRPr="00114C3F" w:rsidRDefault="00114C3F" w:rsidP="00114C3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91327" w:rsidRPr="00114C3F">
        <w:rPr>
          <w:rFonts w:ascii="標楷體" w:eastAsia="標楷體" w:hAnsi="標楷體" w:hint="eastAsia"/>
        </w:rPr>
        <w:t>1、選擇「布可能量」中的「布可列表」，輸入書名或關鍵字</w:t>
      </w:r>
      <w:r>
        <w:rPr>
          <w:rFonts w:ascii="標楷體" w:eastAsia="標楷體" w:hAnsi="標楷體" w:hint="eastAsia"/>
        </w:rPr>
        <w:t>。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 xml:space="preserve"> (三)挖掘書籍：</w:t>
      </w:r>
    </w:p>
    <w:p w:rsidR="00A91327" w:rsidRPr="00114C3F" w:rsidRDefault="00114C3F" w:rsidP="00A91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</w:t>
      </w:r>
      <w:r w:rsidR="00CE156C">
        <w:rPr>
          <w:rFonts w:ascii="標楷體" w:eastAsia="標楷體" w:hAnsi="標楷體" w:hint="eastAsia"/>
        </w:rPr>
        <w:t>、點選該搜尋書籍圖片後，點選藍色的「開始挖掘」，</w:t>
      </w:r>
      <w:r w:rsidR="00A91327" w:rsidRPr="00114C3F">
        <w:rPr>
          <w:rFonts w:ascii="標楷體" w:eastAsia="標楷體" w:hAnsi="標楷體" w:hint="eastAsia"/>
        </w:rPr>
        <w:t>回答書籍問題。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 xml:space="preserve"> (四)挖掘過程：</w:t>
      </w:r>
    </w:p>
    <w:p w:rsidR="00A91327" w:rsidRPr="00114C3F" w:rsidRDefault="00114C3F" w:rsidP="00A91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91327" w:rsidRPr="00114C3F">
        <w:rPr>
          <w:rFonts w:ascii="標楷體" w:eastAsia="標楷體" w:hAnsi="標楷體" w:hint="eastAsia"/>
        </w:rPr>
        <w:t>1、題目共有十題，答對八題，才算挖掘成功。</w:t>
      </w:r>
    </w:p>
    <w:p w:rsidR="00A91327" w:rsidRPr="00114C3F" w:rsidRDefault="00114C3F" w:rsidP="00A91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91327" w:rsidRPr="00114C3F">
        <w:rPr>
          <w:rFonts w:ascii="標楷體" w:eastAsia="標楷體" w:hAnsi="標楷體" w:hint="eastAsia"/>
        </w:rPr>
        <w:t>2、若書籍挖掘失敗，需再等24小時後才能再次挖掘。</w:t>
      </w:r>
    </w:p>
    <w:p w:rsidR="00A91327" w:rsidRPr="00114C3F" w:rsidRDefault="00114C3F" w:rsidP="00A913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91327" w:rsidRPr="00114C3F">
        <w:rPr>
          <w:rFonts w:ascii="標楷體" w:eastAsia="標楷體" w:hAnsi="標楷體" w:hint="eastAsia"/>
        </w:rPr>
        <w:t>3、開放挖掘時間：早上6點至晚上</w:t>
      </w:r>
      <w:r w:rsidR="006F6C4C" w:rsidRPr="00114C3F">
        <w:rPr>
          <w:rFonts w:ascii="標楷體" w:eastAsia="標楷體" w:hAnsi="標楷體" w:hint="eastAsia"/>
        </w:rPr>
        <w:t>22</w:t>
      </w:r>
      <w:r w:rsidR="00A91327" w:rsidRPr="00114C3F">
        <w:rPr>
          <w:rFonts w:ascii="標楷體" w:eastAsia="標楷體" w:hAnsi="標楷體" w:hint="eastAsia"/>
        </w:rPr>
        <w:t>點，其他時間閱讀平台不開放挖掘。</w:t>
      </w:r>
    </w:p>
    <w:p w:rsidR="00A91327" w:rsidRPr="00114C3F" w:rsidRDefault="00A91327" w:rsidP="00A91327">
      <w:pPr>
        <w:rPr>
          <w:rFonts w:ascii="標楷體" w:eastAsia="標楷體" w:hAnsi="標楷體"/>
        </w:rPr>
      </w:pPr>
      <w:r w:rsidRPr="00114C3F">
        <w:rPr>
          <w:rFonts w:ascii="標楷體" w:eastAsia="標楷體" w:hAnsi="標楷體" w:hint="eastAsia"/>
        </w:rPr>
        <w:t>五</w:t>
      </w:r>
      <w:r w:rsidR="00114C3F">
        <w:rPr>
          <w:rFonts w:ascii="標楷體" w:eastAsia="標楷體" w:hAnsi="標楷體" w:hint="eastAsia"/>
        </w:rPr>
        <w:t>、</w:t>
      </w:r>
      <w:r w:rsidRPr="00114C3F">
        <w:rPr>
          <w:rFonts w:ascii="標楷體" w:eastAsia="標楷體" w:hAnsi="標楷體" w:hint="eastAsia"/>
        </w:rPr>
        <w:t>獎勵辦法：</w:t>
      </w:r>
    </w:p>
    <w:p w:rsid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F6C4C" w:rsidRPr="00114C3F">
        <w:rPr>
          <w:rFonts w:ascii="標楷體" w:eastAsia="標楷體" w:hAnsi="標楷體" w:hint="eastAsia"/>
        </w:rPr>
        <w:t>109學年度上學期兩次結算累積能量數，第一次截止日為11/13星期五</w:t>
      </w:r>
      <w:r>
        <w:rPr>
          <w:rFonts w:ascii="標楷體" w:eastAsia="標楷體" w:hAnsi="標楷體" w:hint="eastAsia"/>
        </w:rPr>
        <w:t xml:space="preserve">   </w:t>
      </w:r>
    </w:p>
    <w:p w:rsid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〈</w:t>
      </w:r>
      <w:r w:rsidR="006F6C4C" w:rsidRPr="00114C3F">
        <w:rPr>
          <w:rFonts w:ascii="標楷體" w:eastAsia="標楷體" w:hAnsi="標楷體" w:hint="eastAsia"/>
        </w:rPr>
        <w:t>22:00截止統計</w:t>
      </w:r>
      <w:r>
        <w:rPr>
          <w:rFonts w:ascii="標楷體" w:eastAsia="標楷體" w:hAnsi="標楷體" w:hint="eastAsia"/>
        </w:rPr>
        <w:t>〉</w:t>
      </w:r>
      <w:r w:rsidR="006F6C4C" w:rsidRPr="00114C3F">
        <w:rPr>
          <w:rFonts w:ascii="標楷體" w:eastAsia="標楷體" w:hAnsi="標楷體" w:hint="eastAsia"/>
        </w:rPr>
        <w:t>，第二次截止日為1/8星期五</w:t>
      </w:r>
      <w:r w:rsidRPr="00114C3F">
        <w:rPr>
          <w:rFonts w:ascii="標楷體" w:eastAsia="標楷體" w:hAnsi="標楷體" w:hint="eastAsia"/>
        </w:rPr>
        <w:t>〈22:00截止統計〉</w:t>
      </w:r>
      <w:r w:rsidR="006F6C4C" w:rsidRPr="00114C3F">
        <w:rPr>
          <w:rFonts w:ascii="標楷體" w:eastAsia="標楷體" w:hAnsi="標楷體" w:hint="eastAsia"/>
        </w:rPr>
        <w:t>，一至六</w:t>
      </w:r>
    </w:p>
    <w:p w:rsid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F6C4C" w:rsidRPr="00114C3F">
        <w:rPr>
          <w:rFonts w:ascii="標楷體" w:eastAsia="標楷體" w:hAnsi="標楷體" w:hint="eastAsia"/>
        </w:rPr>
        <w:t>年級，每個年級累積能量數前五名學生，共30名，每人發</w:t>
      </w:r>
      <w:r>
        <w:rPr>
          <w:rFonts w:ascii="標楷體" w:eastAsia="標楷體" w:hAnsi="標楷體" w:hint="eastAsia"/>
        </w:rPr>
        <w:t>校內</w:t>
      </w:r>
      <w:r w:rsidR="006F6C4C" w:rsidRPr="00114C3F">
        <w:rPr>
          <w:rFonts w:ascii="標楷體" w:eastAsia="標楷體" w:hAnsi="標楷體" w:hint="eastAsia"/>
        </w:rPr>
        <w:t>獎狀一張、</w:t>
      </w:r>
      <w:r>
        <w:rPr>
          <w:rFonts w:ascii="標楷體" w:eastAsia="標楷體" w:hAnsi="標楷體" w:hint="eastAsia"/>
        </w:rPr>
        <w:t xml:space="preserve">     </w:t>
      </w:r>
    </w:p>
    <w:p w:rsidR="006F6C4C" w:rsidRP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F6C4C" w:rsidRPr="00114C3F">
        <w:rPr>
          <w:rFonts w:ascii="標楷體" w:eastAsia="標楷體" w:hAnsi="標楷體" w:hint="eastAsia"/>
        </w:rPr>
        <w:t>獎金30元。</w:t>
      </w:r>
    </w:p>
    <w:p w:rsid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F6C4C" w:rsidRPr="00114C3F">
        <w:rPr>
          <w:rFonts w:ascii="標楷體" w:eastAsia="標楷體" w:hAnsi="標楷體" w:hint="eastAsia"/>
        </w:rPr>
        <w:t>每個學期末統計低、中、高年段，取班級累積能量第一名，共三班，發給乖</w:t>
      </w:r>
    </w:p>
    <w:p w:rsidR="006F6C4C" w:rsidRP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F6C4C" w:rsidRPr="00114C3F">
        <w:rPr>
          <w:rFonts w:ascii="標楷體" w:eastAsia="標楷體" w:hAnsi="標楷體" w:hint="eastAsia"/>
        </w:rPr>
        <w:t>乖桶一桶</w:t>
      </w:r>
      <w:r w:rsidRPr="00114C3F">
        <w:rPr>
          <w:rFonts w:ascii="標楷體" w:eastAsia="標楷體" w:hAnsi="標楷體" w:hint="eastAsia"/>
        </w:rPr>
        <w:t>，109學年度上學期截止統計日為110.01.08</w:t>
      </w:r>
      <w:r>
        <w:rPr>
          <w:rFonts w:ascii="標楷體" w:eastAsia="標楷體" w:hAnsi="標楷體" w:hint="eastAsia"/>
        </w:rPr>
        <w:t>星期五</w:t>
      </w:r>
      <w:r w:rsidR="006F6C4C" w:rsidRPr="00114C3F">
        <w:rPr>
          <w:rFonts w:ascii="標楷體" w:eastAsia="標楷體" w:hAnsi="標楷體" w:hint="eastAsia"/>
        </w:rPr>
        <w:t>。</w:t>
      </w:r>
    </w:p>
    <w:p w:rsidR="00114C3F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6F6C4C" w:rsidRPr="00114C3F">
        <w:rPr>
          <w:rFonts w:ascii="標楷體" w:eastAsia="標楷體" w:hAnsi="標楷體" w:hint="eastAsia"/>
        </w:rPr>
        <w:t>學生「布可星球」閱讀平台獎狀，學生</w:t>
      </w:r>
      <w:r w:rsidRPr="00114C3F">
        <w:rPr>
          <w:rFonts w:ascii="標楷體" w:eastAsia="標楷體" w:hAnsi="標楷體" w:hint="eastAsia"/>
        </w:rPr>
        <w:t>於網站上</w:t>
      </w:r>
      <w:r w:rsidR="006F6C4C" w:rsidRPr="00114C3F">
        <w:rPr>
          <w:rFonts w:ascii="標楷體" w:eastAsia="標楷體" w:hAnsi="標楷體" w:hint="eastAsia"/>
        </w:rPr>
        <w:t>自由存取</w:t>
      </w:r>
      <w:r w:rsidRPr="00114C3F">
        <w:rPr>
          <w:rFonts w:ascii="標楷體" w:eastAsia="標楷體" w:hAnsi="標楷體" w:hint="eastAsia"/>
        </w:rPr>
        <w:t>PDF檔，交由教務</w:t>
      </w:r>
      <w:r>
        <w:rPr>
          <w:rFonts w:ascii="標楷體" w:eastAsia="標楷體" w:hAnsi="標楷體" w:hint="eastAsia"/>
        </w:rPr>
        <w:t xml:space="preserve"> </w:t>
      </w:r>
    </w:p>
    <w:p w:rsidR="005610B6" w:rsidRDefault="00114C3F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14C3F">
        <w:rPr>
          <w:rFonts w:ascii="標楷體" w:eastAsia="標楷體" w:hAnsi="標楷體" w:hint="eastAsia"/>
        </w:rPr>
        <w:t>處協助列印，於</w:t>
      </w:r>
      <w:r w:rsidR="006F6C4C" w:rsidRPr="00114C3F">
        <w:rPr>
          <w:rFonts w:ascii="標楷體" w:eastAsia="標楷體" w:hAnsi="標楷體" w:hint="eastAsia"/>
        </w:rPr>
        <w:t>週四學生朝會定期頒發。</w:t>
      </w:r>
    </w:p>
    <w:p w:rsidR="00E71A73" w:rsidRDefault="005610B6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六、本活動所需經費由本校家長會相關補助經費支應。</w:t>
      </w:r>
    </w:p>
    <w:p w:rsidR="005610B6" w:rsidRDefault="00E71A73" w:rsidP="006F6C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5610B6">
        <w:rPr>
          <w:rFonts w:ascii="標楷體" w:eastAsia="標楷體" w:hAnsi="標楷體" w:hint="eastAsia"/>
        </w:rPr>
        <w:t>本辦法經校長核定後實施，修正亦同。</w:t>
      </w:r>
    </w:p>
    <w:p w:rsidR="005610B6" w:rsidRDefault="005610B6" w:rsidP="006F6C4C">
      <w:pPr>
        <w:rPr>
          <w:rFonts w:ascii="標楷體" w:eastAsia="標楷體" w:hAnsi="標楷體"/>
        </w:rPr>
      </w:pPr>
      <w:bookmarkStart w:id="0" w:name="_GoBack"/>
      <w:bookmarkEnd w:id="0"/>
    </w:p>
    <w:sectPr w:rsidR="005610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6A" w:rsidRDefault="002B7A6A" w:rsidP="00CE156C">
      <w:r>
        <w:separator/>
      </w:r>
    </w:p>
  </w:endnote>
  <w:endnote w:type="continuationSeparator" w:id="0">
    <w:p w:rsidR="002B7A6A" w:rsidRDefault="002B7A6A" w:rsidP="00CE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6A" w:rsidRDefault="002B7A6A" w:rsidP="00CE156C">
      <w:r>
        <w:separator/>
      </w:r>
    </w:p>
  </w:footnote>
  <w:footnote w:type="continuationSeparator" w:id="0">
    <w:p w:rsidR="002B7A6A" w:rsidRDefault="002B7A6A" w:rsidP="00CE1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684"/>
    <w:multiLevelType w:val="hybridMultilevel"/>
    <w:tmpl w:val="3BC41E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27"/>
    <w:rsid w:val="00114C3F"/>
    <w:rsid w:val="00225DE8"/>
    <w:rsid w:val="002B7A6A"/>
    <w:rsid w:val="00512B63"/>
    <w:rsid w:val="005610B6"/>
    <w:rsid w:val="005D403F"/>
    <w:rsid w:val="006F6C4C"/>
    <w:rsid w:val="008B1E0A"/>
    <w:rsid w:val="00930626"/>
    <w:rsid w:val="00A91327"/>
    <w:rsid w:val="00CE156C"/>
    <w:rsid w:val="00E71A73"/>
    <w:rsid w:val="00EB74C3"/>
    <w:rsid w:val="00F90DD2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5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C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5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5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2020-10-07T03:42:00Z</dcterms:created>
  <dcterms:modified xsi:type="dcterms:W3CDTF">2020-10-12T02:02:00Z</dcterms:modified>
</cp:coreProperties>
</file>