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DE" w:rsidRDefault="00EB6CFC">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DC09DE" w:rsidRDefault="00EB6CFC">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DC09DE" w:rsidRDefault="00EB6CFC">
      <w:pPr>
        <w:pStyle w:val="a5"/>
        <w:tabs>
          <w:tab w:val="left" w:pos="711"/>
        </w:tabs>
        <w:snapToGrid w:val="0"/>
        <w:spacing w:before="180" w:line="440" w:lineRule="exact"/>
        <w:ind w:left="2" w:firstLine="560"/>
        <w:rPr>
          <w:rFonts w:ascii="標楷體" w:eastAsia="標楷體" w:hAnsi="標楷體"/>
          <w:sz w:val="28"/>
          <w:szCs w:val="28"/>
        </w:rPr>
      </w:pPr>
      <w:proofErr w:type="gramStart"/>
      <w:r>
        <w:rPr>
          <w:rFonts w:ascii="標楷體" w:eastAsia="標楷體" w:hAnsi="標楷體"/>
          <w:sz w:val="28"/>
          <w:szCs w:val="28"/>
        </w:rPr>
        <w:t>近十年來的</w:t>
      </w:r>
      <w:proofErr w:type="gramEnd"/>
      <w:r>
        <w:rPr>
          <w:rFonts w:ascii="標楷體" w:eastAsia="標楷體" w:hAnsi="標楷體"/>
          <w:sz w:val="28"/>
          <w:szCs w:val="28"/>
        </w:rPr>
        <w:t>觀察發現，偏遠離島地區公立國民中小學（以下簡稱偏遠地區學校）之師資結構較不穩定，年輕化、流動率較高之現象，可能導致學校課程與教學經驗傳承不易。但近年來教育現場與社會大眾</w:t>
      </w:r>
      <w:proofErr w:type="gramStart"/>
      <w:r>
        <w:rPr>
          <w:rFonts w:ascii="標楷體" w:eastAsia="標楷體" w:hAnsi="標楷體"/>
          <w:sz w:val="28"/>
          <w:szCs w:val="28"/>
        </w:rPr>
        <w:t>對於偏</w:t>
      </w:r>
      <w:proofErr w:type="gramEnd"/>
      <w:r>
        <w:rPr>
          <w:rFonts w:ascii="標楷體" w:eastAsia="標楷體" w:hAnsi="標楷體"/>
          <w:sz w:val="28"/>
          <w:szCs w:val="28"/>
        </w:rPr>
        <w:t>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w:t>
      </w:r>
      <w:proofErr w:type="gramStart"/>
      <w:r>
        <w:rPr>
          <w:rFonts w:ascii="標楷體" w:eastAsia="標楷體" w:hAnsi="標楷體"/>
          <w:sz w:val="28"/>
          <w:szCs w:val="28"/>
        </w:rPr>
        <w:t>俾</w:t>
      </w:r>
      <w:proofErr w:type="gramEnd"/>
      <w:r>
        <w:rPr>
          <w:rFonts w:ascii="標楷體" w:eastAsia="標楷體" w:hAnsi="標楷體"/>
          <w:sz w:val="28"/>
          <w:szCs w:val="28"/>
        </w:rPr>
        <w:t>達教育愛之實踐；另一</w:t>
      </w:r>
      <w:r>
        <w:rPr>
          <w:rFonts w:ascii="標楷體" w:eastAsia="標楷體" w:hAnsi="標楷體"/>
          <w:sz w:val="28"/>
          <w:szCs w:val="28"/>
        </w:rPr>
        <w:t>方面鼓勵一般地區學校優秀教師提供短期課程與教學專業服務，</w:t>
      </w:r>
      <w:proofErr w:type="gramStart"/>
      <w:r>
        <w:rPr>
          <w:rFonts w:ascii="標楷體" w:eastAsia="標楷體" w:hAnsi="標楷體"/>
          <w:sz w:val="28"/>
          <w:szCs w:val="28"/>
        </w:rPr>
        <w:t>俾</w:t>
      </w:r>
      <w:proofErr w:type="gramEnd"/>
      <w:r>
        <w:rPr>
          <w:rFonts w:ascii="標楷體" w:eastAsia="標楷體" w:hAnsi="標楷體"/>
          <w:sz w:val="28"/>
          <w:szCs w:val="28"/>
        </w:rPr>
        <w:t>補充偏遠地區學校師資結構之不足，並擴展個人教育視野。</w:t>
      </w:r>
    </w:p>
    <w:p w:rsidR="00DC09DE" w:rsidRDefault="00EB6CFC">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DC09DE" w:rsidRDefault="00EB6CFC">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DC09DE" w:rsidRDefault="00EB6CFC">
      <w:r>
        <w:t>（二）強化教學經驗傳承，協助偏遠地區學校教育創新。</w:t>
      </w:r>
    </w:p>
    <w:p w:rsidR="00DC09DE" w:rsidRDefault="00EB6CFC">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DC09DE" w:rsidRDefault="00EB6CFC">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DC09DE" w:rsidRDefault="00EB6CFC">
      <w:r>
        <w:t>（一）主辦機關：教育部國民及學前教育署。</w:t>
      </w:r>
    </w:p>
    <w:p w:rsidR="00DC09DE" w:rsidRDefault="00EB6CFC">
      <w:r>
        <w:t>（二）協辦機關：直轄市、縣（市）政府。</w:t>
      </w:r>
    </w:p>
    <w:p w:rsidR="00DC09DE" w:rsidRDefault="00EB6CFC">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DC09DE" w:rsidRDefault="00EB6CFC">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DC09DE" w:rsidRDefault="00EB6CFC">
      <w:r>
        <w:t>（一）受訪學校申請資格：各地方政府依偏遠地區學校教育發展條例第四條及偏遠地區學校分級及認定標準第四條及第五條規定，報教育部核定之公立國民中小學，或具有特殊需求之學校，得提出申請。</w:t>
      </w:r>
    </w:p>
    <w:p w:rsidR="00DC09DE" w:rsidRDefault="00EB6CFC">
      <w:r>
        <w:t>（二）教學訪問教師申請資格：</w:t>
      </w:r>
    </w:p>
    <w:p w:rsidR="00DC09DE" w:rsidRDefault="00EB6CFC">
      <w:r>
        <w:lastRenderedPageBreak/>
        <w:t>1.</w:t>
      </w:r>
      <w:r>
        <w:t>現任職於一般地區學校之正式教師，且正式教學年資合計滿</w:t>
      </w:r>
      <w:r>
        <w:t>6</w:t>
      </w:r>
      <w:r>
        <w:t>年以上，或公立國民中小學退休教師。</w:t>
      </w:r>
    </w:p>
    <w:p w:rsidR="00DC09DE" w:rsidRDefault="00EB6CFC">
      <w:r>
        <w:t>2.</w:t>
      </w:r>
      <w:r>
        <w:t>符合前述條件，且具備下列各款規定之</w:t>
      </w:r>
      <w:proofErr w:type="gramStart"/>
      <w:r>
        <w:t>一</w:t>
      </w:r>
      <w:proofErr w:type="gramEnd"/>
      <w:r>
        <w:t>者，得提出申請：</w:t>
      </w:r>
    </w:p>
    <w:p w:rsidR="00DC09DE" w:rsidRDefault="00EB6CFC">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w:t>
      </w:r>
      <w:proofErr w:type="gramStart"/>
      <w:r>
        <w:rPr>
          <w:rFonts w:ascii="標楷體" w:eastAsia="標楷體" w:hAnsi="標楷體"/>
          <w:kern w:val="0"/>
          <w:sz w:val="28"/>
          <w:szCs w:val="28"/>
        </w:rPr>
        <w:t>績</w:t>
      </w:r>
      <w:proofErr w:type="gramEnd"/>
      <w:r>
        <w:rPr>
          <w:rFonts w:ascii="標楷體" w:eastAsia="標楷體" w:hAnsi="標楷體"/>
          <w:kern w:val="0"/>
          <w:sz w:val="28"/>
          <w:szCs w:val="28"/>
        </w:rPr>
        <w:t>優等事項。</w:t>
      </w:r>
    </w:p>
    <w:p w:rsidR="00DC09DE" w:rsidRDefault="00EB6CFC">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DC09DE" w:rsidRDefault="00EB6CFC">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DC09DE" w:rsidRDefault="00EB6CFC">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DC09DE" w:rsidRDefault="00EB6CFC">
      <w:pPr>
        <w:pStyle w:val="a5"/>
        <w:numPr>
          <w:ilvl w:val="0"/>
          <w:numId w:val="30"/>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DC09DE" w:rsidRDefault="00EB6CFC">
      <w:r>
        <w:t>（一）受訪學校：</w:t>
      </w:r>
    </w:p>
    <w:p w:rsidR="00DC09DE" w:rsidRDefault="00EB6CFC">
      <w:pPr>
        <w:pStyle w:val="a5"/>
        <w:numPr>
          <w:ilvl w:val="0"/>
          <w:numId w:val="3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DC09DE" w:rsidRDefault="00EB6CFC">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DC09DE" w:rsidRDefault="00EB6CFC">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w:t>
      </w:r>
      <w:r>
        <w:rPr>
          <w:rFonts w:ascii="標楷體" w:eastAsia="標楷體" w:hAnsi="標楷體"/>
          <w:sz w:val="28"/>
          <w:szCs w:val="28"/>
        </w:rPr>
        <w:t>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w:t>
      </w:r>
      <w:proofErr w:type="gramStart"/>
      <w:r>
        <w:rPr>
          <w:rFonts w:ascii="標楷體" w:eastAsia="標楷體" w:hAnsi="標楷體"/>
          <w:sz w:val="28"/>
          <w:szCs w:val="28"/>
        </w:rPr>
        <w:t>一</w:t>
      </w:r>
      <w:proofErr w:type="gramEnd"/>
      <w:r>
        <w:rPr>
          <w:rFonts w:ascii="標楷體" w:eastAsia="標楷體" w:hAnsi="標楷體"/>
          <w:sz w:val="28"/>
          <w:szCs w:val="28"/>
        </w:rPr>
        <w:t>學年為限。</w:t>
      </w:r>
    </w:p>
    <w:p w:rsidR="00DC09DE" w:rsidRDefault="00EB6CFC">
      <w:r>
        <w:t>（二）教學訪問教師</w:t>
      </w:r>
    </w:p>
    <w:p w:rsidR="00DC09DE" w:rsidRDefault="00EB6CFC">
      <w:pPr>
        <w:pStyle w:val="a5"/>
        <w:numPr>
          <w:ilvl w:val="0"/>
          <w:numId w:val="3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DC09DE" w:rsidRDefault="00EB6CFC">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DC09DE" w:rsidRDefault="00EB6CFC">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w:t>
      </w:r>
      <w:proofErr w:type="gramStart"/>
      <w:r>
        <w:rPr>
          <w:rFonts w:ascii="標楷體" w:eastAsia="標楷體" w:hAnsi="標楷體"/>
          <w:sz w:val="28"/>
          <w:szCs w:val="28"/>
        </w:rPr>
        <w:t>三</w:t>
      </w:r>
      <w:proofErr w:type="gramEnd"/>
      <w:r>
        <w:rPr>
          <w:rFonts w:ascii="標楷體" w:eastAsia="標楷體" w:hAnsi="標楷體"/>
          <w:sz w:val="28"/>
          <w:szCs w:val="28"/>
        </w:rPr>
        <w:t>學年為限。</w:t>
      </w:r>
    </w:p>
    <w:p w:rsidR="00DC09DE" w:rsidRDefault="00EB6CFC">
      <w:pPr>
        <w:pStyle w:val="a5"/>
        <w:numPr>
          <w:ilvl w:val="0"/>
          <w:numId w:val="33"/>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DC09DE" w:rsidRDefault="00EB6CFC">
      <w:r>
        <w:t>（一）單一學校：受訪學校申請一位教學訪問教師</w:t>
      </w:r>
      <w:proofErr w:type="gramStart"/>
      <w:r>
        <w:t>全時蹲點進行</w:t>
      </w:r>
      <w:proofErr w:type="gramEnd"/>
      <w:r>
        <w:t>教學訪問。</w:t>
      </w:r>
    </w:p>
    <w:p w:rsidR="00DC09DE" w:rsidRDefault="00EB6CFC">
      <w:r>
        <w:t>（二）跨校合作：受訪學校得考量地區特性、學校實際需求等情形，以跨校合作方式與鄰近學校共同申請一名教學訪問教師，</w:t>
      </w:r>
      <w:proofErr w:type="gramStart"/>
      <w:r>
        <w:t>採</w:t>
      </w:r>
      <w:proofErr w:type="gramEnd"/>
      <w:r>
        <w:t>塊狀或帶狀時間方式，跨校進行教學訪問。</w:t>
      </w:r>
    </w:p>
    <w:p w:rsidR="00DC09DE" w:rsidRDefault="00EB6CFC">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DC09DE" w:rsidRDefault="00EB6CFC">
      <w:r>
        <w:t>（一）推動教師專業學習社群，型塑團隊合作及學習氛圍。</w:t>
      </w:r>
    </w:p>
    <w:p w:rsidR="00DC09DE" w:rsidRDefault="00EB6CFC">
      <w:r>
        <w:t>（二）帶動課程設計及發展，精進教師專業知能。</w:t>
      </w:r>
    </w:p>
    <w:p w:rsidR="00DC09DE" w:rsidRDefault="00EB6CFC">
      <w:r>
        <w:t>（三）協同專長授課及教學，強化教師教學效能提升學生學習成效。</w:t>
      </w:r>
    </w:p>
    <w:p w:rsidR="00DC09DE" w:rsidRDefault="00EB6CFC">
      <w:r>
        <w:t>（四）協助推展創新教</w:t>
      </w:r>
      <w:r>
        <w:t>學策略，活化及翻轉教學。</w:t>
      </w:r>
    </w:p>
    <w:p w:rsidR="00DC09DE" w:rsidRDefault="00EB6CFC">
      <w:r>
        <w:t>（五）協作十二年國教彈性學習課程之規劃或教學相關計畫，營造偏鄉教育亮點。</w:t>
      </w:r>
    </w:p>
    <w:p w:rsidR="00DC09DE" w:rsidRDefault="00EB6CFC">
      <w:r>
        <w:t>（六）其他有助於提升課程教學精進及創新之事項，如組成跨校策略聯盟等。</w:t>
      </w:r>
    </w:p>
    <w:p w:rsidR="00DC09DE" w:rsidRDefault="00EB6CFC">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DC09DE" w:rsidRDefault="00EB6CFC">
      <w:r>
        <w:t>（一）本計畫選聘之教學訪問教師，以跨直轄市、（縣）市進行教學訪問者優先予以補助。</w:t>
      </w:r>
    </w:p>
    <w:p w:rsidR="00DC09DE" w:rsidRDefault="00EB6CFC">
      <w:r>
        <w:t>（二）教學訪問教師之補助及獎勵</w:t>
      </w:r>
    </w:p>
    <w:p w:rsidR="00DC09DE" w:rsidRDefault="00EB6CFC">
      <w:pPr>
        <w:pStyle w:val="a5"/>
        <w:numPr>
          <w:ilvl w:val="0"/>
          <w:numId w:val="3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住宿者：原服務學校或原居住地點（擇一）與受訪學校間交通費，每學期以</w:t>
      </w:r>
      <w:r>
        <w:rPr>
          <w:rFonts w:ascii="標楷體" w:eastAsia="標楷體" w:hAnsi="標楷體"/>
          <w:sz w:val="28"/>
          <w:szCs w:val="28"/>
        </w:rPr>
        <w:t>12</w:t>
      </w:r>
      <w:r>
        <w:rPr>
          <w:rFonts w:ascii="標楷體" w:eastAsia="標楷體" w:hAnsi="標楷體"/>
          <w:sz w:val="28"/>
          <w:szCs w:val="28"/>
        </w:rPr>
        <w:t>次往返為限。</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w:t>
      </w:r>
      <w:proofErr w:type="gramStart"/>
      <w:r>
        <w:rPr>
          <w:rFonts w:ascii="標楷體" w:eastAsia="標楷體" w:hAnsi="標楷體"/>
          <w:sz w:val="28"/>
          <w:szCs w:val="28"/>
        </w:rPr>
        <w:t>申請油資補助</w:t>
      </w:r>
      <w:proofErr w:type="gramEnd"/>
      <w:r>
        <w:rPr>
          <w:rFonts w:ascii="標楷體" w:eastAsia="標楷體" w:hAnsi="標楷體"/>
          <w:sz w:val="28"/>
          <w:szCs w:val="28"/>
        </w:rPr>
        <w:t>，</w:t>
      </w:r>
      <w:r>
        <w:rPr>
          <w:rFonts w:ascii="標楷體" w:eastAsia="標楷體" w:hAnsi="標楷體"/>
          <w:sz w:val="28"/>
          <w:szCs w:val="28"/>
        </w:rPr>
        <w:lastRenderedPageBreak/>
        <w:t>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DC09DE" w:rsidRDefault="00EB6CFC">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w:t>
      </w:r>
      <w:proofErr w:type="gramStart"/>
      <w:r>
        <w:rPr>
          <w:rFonts w:ascii="標楷體" w:eastAsia="標楷體" w:hAnsi="標楷體"/>
          <w:sz w:val="28"/>
          <w:szCs w:val="28"/>
        </w:rPr>
        <w:t>一</w:t>
      </w:r>
      <w:proofErr w:type="gramEnd"/>
      <w:r>
        <w:rPr>
          <w:rFonts w:ascii="標楷體" w:eastAsia="標楷體" w:hAnsi="標楷體"/>
          <w:sz w:val="28"/>
          <w:szCs w:val="28"/>
        </w:rPr>
        <w:t>學年且考核成績優良，受訪學校應建請原服務學校從優予以獎勵。</w:t>
      </w:r>
    </w:p>
    <w:p w:rsidR="00DC09DE" w:rsidRDefault="00EB6CFC">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DC09DE" w:rsidRDefault="00EB6CFC">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w:t>
      </w:r>
      <w:proofErr w:type="gramStart"/>
      <w:r>
        <w:rPr>
          <w:rFonts w:ascii="標楷體" w:eastAsia="標楷體" w:hAnsi="標楷體"/>
          <w:sz w:val="28"/>
          <w:szCs w:val="28"/>
        </w:rPr>
        <w:t>一</w:t>
      </w:r>
      <w:proofErr w:type="gramEnd"/>
      <w:r>
        <w:rPr>
          <w:rFonts w:ascii="標楷體" w:eastAsia="標楷體" w:hAnsi="標楷體"/>
          <w:sz w:val="28"/>
          <w:szCs w:val="28"/>
        </w:rPr>
        <w:t>學年（合計連續達滿三學年）並經評選績優者，得公假補</w:t>
      </w:r>
      <w:r>
        <w:rPr>
          <w:rFonts w:ascii="標楷體" w:eastAsia="標楷體" w:hAnsi="標楷體"/>
          <w:sz w:val="28"/>
          <w:szCs w:val="28"/>
        </w:rPr>
        <w:t>助第二次赴海外學校參訪，並</w:t>
      </w:r>
      <w:proofErr w:type="gramStart"/>
      <w:r>
        <w:rPr>
          <w:rFonts w:ascii="標楷體" w:eastAsia="標楷體" w:hAnsi="標楷體"/>
          <w:sz w:val="28"/>
          <w:szCs w:val="28"/>
        </w:rPr>
        <w:t>採</w:t>
      </w:r>
      <w:proofErr w:type="gramEnd"/>
      <w:r>
        <w:rPr>
          <w:rFonts w:ascii="標楷體" w:eastAsia="標楷體" w:hAnsi="標楷體"/>
          <w:sz w:val="28"/>
          <w:szCs w:val="28"/>
        </w:rPr>
        <w:t>減半補助。</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定之計畫團隊另訂之。</w:t>
      </w:r>
    </w:p>
    <w:p w:rsidR="00DC09DE" w:rsidRDefault="00EB6CFC">
      <w:r>
        <w:t>（三）原服務學校及受訪學校之補助及獎勵</w:t>
      </w:r>
    </w:p>
    <w:p w:rsidR="00DC09DE" w:rsidRDefault="00EB6CFC">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w:t>
      </w:r>
      <w:proofErr w:type="gramStart"/>
      <w:r>
        <w:rPr>
          <w:rFonts w:ascii="標楷體" w:eastAsia="標楷體" w:hAnsi="標楷體"/>
          <w:sz w:val="28"/>
          <w:szCs w:val="28"/>
        </w:rPr>
        <w:t>務</w:t>
      </w:r>
      <w:proofErr w:type="gramEnd"/>
      <w:r>
        <w:rPr>
          <w:rFonts w:ascii="標楷體" w:eastAsia="標楷體" w:hAnsi="標楷體"/>
          <w:sz w:val="28"/>
          <w:szCs w:val="28"/>
        </w:rPr>
        <w:t>，學校得依「教育部國民及學前教育署補助國民中小學提高教育人力實施要點」規定聘任代理教師。</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r>
        <w:rPr>
          <w:rFonts w:ascii="標楷體" w:eastAsia="標楷體" w:hAnsi="標楷體"/>
          <w:sz w:val="28"/>
          <w:szCs w:val="28"/>
        </w:rPr>
        <w:t>。</w:t>
      </w:r>
    </w:p>
    <w:p w:rsidR="00DC09DE" w:rsidRDefault="00EB6CFC">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DC09DE" w:rsidRDefault="00EB6CFC">
      <w:pPr>
        <w:pStyle w:val="a5"/>
        <w:numPr>
          <w:ilvl w:val="0"/>
          <w:numId w:val="36"/>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DC09DE" w:rsidRDefault="00EB6CFC">
      <w:pPr>
        <w:pStyle w:val="a5"/>
        <w:numPr>
          <w:ilvl w:val="0"/>
          <w:numId w:val="36"/>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w:t>
      </w:r>
      <w:r>
        <w:rPr>
          <w:rFonts w:ascii="標楷體" w:eastAsia="標楷體" w:hAnsi="標楷體"/>
          <w:sz w:val="28"/>
          <w:szCs w:val="28"/>
        </w:rPr>
        <w:lastRenderedPageBreak/>
        <w:t>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DC09DE" w:rsidRDefault="00EB6CFC">
      <w:pPr>
        <w:pStyle w:val="a5"/>
        <w:numPr>
          <w:ilvl w:val="0"/>
          <w:numId w:val="36"/>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DC09DE" w:rsidRDefault="00EB6CFC">
      <w:pPr>
        <w:pStyle w:val="a5"/>
        <w:numPr>
          <w:ilvl w:val="0"/>
          <w:numId w:val="37"/>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w:t>
      </w:r>
      <w:proofErr w:type="gramStart"/>
      <w:r>
        <w:rPr>
          <w:rFonts w:ascii="標楷體" w:eastAsia="標楷體" w:hAnsi="標楷體"/>
          <w:sz w:val="28"/>
          <w:szCs w:val="28"/>
        </w:rPr>
        <w:t>採覈</w:t>
      </w:r>
      <w:proofErr w:type="gramEnd"/>
      <w:r>
        <w:rPr>
          <w:rFonts w:ascii="標楷體" w:eastAsia="標楷體" w:hAnsi="標楷體"/>
          <w:sz w:val="28"/>
          <w:szCs w:val="28"/>
        </w:rPr>
        <w:t>實補助方式辦理。</w:t>
      </w:r>
    </w:p>
    <w:p w:rsidR="00DC09DE" w:rsidRDefault="00EB6CFC">
      <w:pPr>
        <w:pStyle w:val="a5"/>
        <w:numPr>
          <w:ilvl w:val="0"/>
          <w:numId w:val="37"/>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w:t>
      </w:r>
      <w:proofErr w:type="gramStart"/>
      <w:r>
        <w:rPr>
          <w:rFonts w:ascii="標楷體" w:eastAsia="標楷體" w:hAnsi="標楷體"/>
          <w:sz w:val="28"/>
          <w:szCs w:val="28"/>
        </w:rPr>
        <w:t>覈</w:t>
      </w:r>
      <w:proofErr w:type="gramEnd"/>
      <w:r>
        <w:rPr>
          <w:rFonts w:ascii="標楷體" w:eastAsia="標楷體" w:hAnsi="標楷體"/>
          <w:sz w:val="28"/>
          <w:szCs w:val="28"/>
        </w:rPr>
        <w:t>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DC09DE" w:rsidRDefault="00EB6CFC">
      <w:pPr>
        <w:pStyle w:val="a5"/>
        <w:numPr>
          <w:ilvl w:val="0"/>
          <w:numId w:val="37"/>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w:t>
      </w:r>
      <w:proofErr w:type="gramStart"/>
      <w:r>
        <w:rPr>
          <w:rFonts w:ascii="標楷體" w:eastAsia="標楷體" w:hAnsi="標楷體"/>
          <w:sz w:val="28"/>
          <w:szCs w:val="28"/>
        </w:rPr>
        <w:t>本署依</w:t>
      </w:r>
      <w:proofErr w:type="gramEnd"/>
      <w:r>
        <w:rPr>
          <w:rFonts w:ascii="標楷體" w:eastAsia="標楷體" w:hAnsi="標楷體"/>
          <w:sz w:val="28"/>
          <w:szCs w:val="28"/>
        </w:rPr>
        <w:t>改善偏遠地區國民中小學宿舍計畫優先予以補助。</w:t>
      </w:r>
    </w:p>
    <w:p w:rsidR="00DC09DE" w:rsidRDefault="00EB6CFC">
      <w:pPr>
        <w:pStyle w:val="a5"/>
        <w:numPr>
          <w:ilvl w:val="0"/>
          <w:numId w:val="3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DC09DE" w:rsidRDefault="00EB6CFC">
      <w:pPr>
        <w:pStyle w:val="a5"/>
        <w:numPr>
          <w:ilvl w:val="0"/>
          <w:numId w:val="3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DC09DE" w:rsidRDefault="00EB6CFC">
      <w:r>
        <w:t>（一）申請流程</w:t>
      </w:r>
    </w:p>
    <w:p w:rsidR="00DC09DE" w:rsidRDefault="00EB6CFC">
      <w:pPr>
        <w:pStyle w:val="a5"/>
        <w:numPr>
          <w:ilvl w:val="0"/>
          <w:numId w:val="4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r>
        <w:rPr>
          <w:rFonts w:ascii="標楷體" w:eastAsia="標楷體" w:hAnsi="標楷體"/>
          <w:sz w:val="28"/>
          <w:szCs w:val="28"/>
        </w:rPr>
        <w:t>：符合資格之受訪學校應取得全校教師共識後，</w:t>
      </w:r>
      <w:proofErr w:type="gramStart"/>
      <w:r>
        <w:rPr>
          <w:rFonts w:ascii="標楷體" w:eastAsia="標楷體" w:hAnsi="標楷體"/>
          <w:sz w:val="28"/>
          <w:szCs w:val="28"/>
        </w:rPr>
        <w:t>於本署指定</w:t>
      </w:r>
      <w:proofErr w:type="gramEnd"/>
      <w:r>
        <w:rPr>
          <w:rFonts w:ascii="標楷體" w:eastAsia="標楷體" w:hAnsi="標楷體"/>
          <w:sz w:val="28"/>
          <w:szCs w:val="28"/>
        </w:rPr>
        <w:t>期間內，填具「受訪學校申請表」（附件一）報所屬直轄市、縣（市）政府，由所屬直轄市、縣（市）政府彙整所轄學校需求後函報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DC09DE" w:rsidRDefault="00EB6CFC">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w:t>
      </w:r>
      <w:proofErr w:type="gramStart"/>
      <w:r>
        <w:rPr>
          <w:rFonts w:ascii="標楷體" w:eastAsia="標楷體" w:hAnsi="標楷體"/>
          <w:sz w:val="28"/>
          <w:szCs w:val="28"/>
        </w:rPr>
        <w:t>於本署指定</w:t>
      </w:r>
      <w:proofErr w:type="gramEnd"/>
      <w:r>
        <w:rPr>
          <w:rFonts w:ascii="標楷體" w:eastAsia="標楷體" w:hAnsi="標楷體"/>
          <w:sz w:val="28"/>
          <w:szCs w:val="28"/>
        </w:rPr>
        <w:t>期間內檢附相關表單及佐證文件辦理：</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一般地區學校正式教師：填具「教學訪問教師申請表」（附件二）並報所屬直轄市、縣（市）政府，由直轄市、縣（市）政府彙整後函報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w:t>
      </w:r>
      <w:r>
        <w:rPr>
          <w:rFonts w:ascii="標楷體" w:eastAsia="標楷體" w:hAnsi="標楷體"/>
          <w:sz w:val="28"/>
          <w:szCs w:val="28"/>
        </w:rPr>
        <w:lastRenderedPageBreak/>
        <w:t>並</w:t>
      </w:r>
      <w:proofErr w:type="gramStart"/>
      <w:r>
        <w:rPr>
          <w:rFonts w:ascii="標楷體" w:eastAsia="標楷體" w:hAnsi="標楷體"/>
          <w:sz w:val="28"/>
          <w:szCs w:val="28"/>
        </w:rPr>
        <w:t>逕</w:t>
      </w:r>
      <w:proofErr w:type="gramEnd"/>
      <w:r>
        <w:rPr>
          <w:rFonts w:ascii="標楷體" w:eastAsia="標楷體" w:hAnsi="標楷體"/>
          <w:sz w:val="28"/>
          <w:szCs w:val="28"/>
        </w:rPr>
        <w:t>送</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DC09DE" w:rsidRDefault="00EB6CFC">
      <w:r>
        <w:t>（二）媒合流程</w:t>
      </w:r>
    </w:p>
    <w:p w:rsidR="00DC09DE" w:rsidRDefault="00EB6CFC">
      <w:pPr>
        <w:pStyle w:val="a5"/>
        <w:numPr>
          <w:ilvl w:val="0"/>
          <w:numId w:val="41"/>
        </w:numPr>
        <w:snapToGrid w:val="0"/>
        <w:spacing w:before="180" w:line="440" w:lineRule="exact"/>
        <w:rPr>
          <w:rFonts w:ascii="標楷體" w:eastAsia="標楷體" w:hAnsi="標楷體"/>
          <w:sz w:val="28"/>
          <w:szCs w:val="28"/>
        </w:rPr>
      </w:pP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定之計畫團隊應實地訪談或書面審查受訪學校及教學訪問教師之申請。</w:t>
      </w:r>
    </w:p>
    <w:p w:rsidR="00DC09DE" w:rsidRDefault="00EB6CFC">
      <w:pPr>
        <w:pStyle w:val="a5"/>
        <w:numPr>
          <w:ilvl w:val="0"/>
          <w:numId w:val="41"/>
        </w:numPr>
        <w:spacing w:line="440" w:lineRule="exact"/>
        <w:rPr>
          <w:rFonts w:ascii="標楷體" w:eastAsia="標楷體" w:hAnsi="標楷體"/>
          <w:sz w:val="28"/>
          <w:szCs w:val="28"/>
        </w:rPr>
      </w:pPr>
      <w:r>
        <w:rPr>
          <w:rFonts w:ascii="標楷體" w:eastAsia="標楷體" w:hAnsi="標楷體"/>
          <w:sz w:val="28"/>
          <w:szCs w:val="28"/>
        </w:rPr>
        <w:t>教學訪問教師須配合</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定之計畫團隊安排，親至受訪學校與校內代表會談，共同</w:t>
      </w:r>
      <w:proofErr w:type="gramStart"/>
      <w:r>
        <w:rPr>
          <w:rFonts w:ascii="標楷體" w:eastAsia="標楷體" w:hAnsi="標楷體"/>
          <w:sz w:val="28"/>
          <w:szCs w:val="28"/>
        </w:rPr>
        <w:t>研</w:t>
      </w:r>
      <w:proofErr w:type="gramEnd"/>
      <w:r>
        <w:rPr>
          <w:rFonts w:ascii="標楷體" w:eastAsia="標楷體" w:hAnsi="標楷體"/>
          <w:sz w:val="28"/>
          <w:szCs w:val="28"/>
        </w:rPr>
        <w:t>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DC09DE" w:rsidRDefault="00EB6CFC">
      <w:pPr>
        <w:pStyle w:val="a5"/>
        <w:numPr>
          <w:ilvl w:val="0"/>
          <w:numId w:val="41"/>
        </w:numPr>
        <w:snapToGrid w:val="0"/>
        <w:spacing w:before="180" w:line="440" w:lineRule="exact"/>
      </w:pPr>
      <w:r>
        <w:rPr>
          <w:rFonts w:ascii="標楷體" w:eastAsia="標楷體" w:hAnsi="標楷體"/>
          <w:sz w:val="28"/>
          <w:szCs w:val="28"/>
          <w:lang w:val="zh-TW"/>
        </w:rPr>
        <w:t>合作計畫書之內容須經審查通過，由</w:t>
      </w:r>
      <w:proofErr w:type="gramStart"/>
      <w:r>
        <w:rPr>
          <w:rFonts w:ascii="標楷體" w:eastAsia="標楷體" w:hAnsi="標楷體"/>
          <w:sz w:val="28"/>
          <w:szCs w:val="28"/>
          <w:lang w:val="zh-TW"/>
        </w:rPr>
        <w:t>本署擇</w:t>
      </w:r>
      <w:proofErr w:type="gramEnd"/>
      <w:r>
        <w:rPr>
          <w:rFonts w:ascii="標楷體" w:eastAsia="標楷體" w:hAnsi="標楷體"/>
          <w:sz w:val="28"/>
          <w:szCs w:val="28"/>
          <w:lang w:val="zh-TW"/>
        </w:rPr>
        <w:t>定之計畫</w:t>
      </w:r>
      <w:proofErr w:type="gramStart"/>
      <w:r>
        <w:rPr>
          <w:rFonts w:ascii="標楷體" w:eastAsia="標楷體" w:hAnsi="標楷體"/>
          <w:sz w:val="28"/>
          <w:szCs w:val="28"/>
          <w:lang w:val="zh-TW"/>
        </w:rPr>
        <w:t>團隊將媒合</w:t>
      </w:r>
      <w:proofErr w:type="gramEnd"/>
      <w:r>
        <w:rPr>
          <w:rFonts w:ascii="標楷體" w:eastAsia="標楷體" w:hAnsi="標楷體"/>
          <w:sz w:val="28"/>
          <w:szCs w:val="28"/>
          <w:lang w:val="zh-TW"/>
        </w:rPr>
        <w:t>通過名單及合作計畫書函</w:t>
      </w:r>
      <w:proofErr w:type="gramStart"/>
      <w:r>
        <w:rPr>
          <w:rFonts w:ascii="標楷體" w:eastAsia="標楷體" w:hAnsi="標楷體"/>
          <w:sz w:val="28"/>
          <w:szCs w:val="28"/>
          <w:lang w:val="zh-TW"/>
        </w:rPr>
        <w:t>報本署</w:t>
      </w:r>
      <w:proofErr w:type="gramEnd"/>
      <w:r>
        <w:rPr>
          <w:rFonts w:ascii="標楷體" w:eastAsia="標楷體" w:hAnsi="標楷體"/>
          <w:sz w:val="28"/>
          <w:szCs w:val="28"/>
          <w:lang w:val="zh-TW"/>
        </w:rPr>
        <w:t>。</w:t>
      </w:r>
    </w:p>
    <w:p w:rsidR="00DC09DE" w:rsidRDefault="00EB6CFC">
      <w:r>
        <w:t>（三）</w:t>
      </w:r>
      <w:proofErr w:type="gramStart"/>
      <w:r>
        <w:t>本署擇</w:t>
      </w:r>
      <w:proofErr w:type="gramEnd"/>
      <w:r>
        <w:t>定之計畫團隊</w:t>
      </w:r>
      <w:proofErr w:type="gramStart"/>
      <w:r>
        <w:t>應於媒合作</w:t>
      </w:r>
      <w:proofErr w:type="gramEnd"/>
      <w:r>
        <w:t>業完成後，公告媒合結果。</w:t>
      </w:r>
    </w:p>
    <w:p w:rsidR="00DC09DE" w:rsidRDefault="00EB6CFC">
      <w:pPr>
        <w:pStyle w:val="a5"/>
        <w:numPr>
          <w:ilvl w:val="0"/>
          <w:numId w:val="42"/>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DC09DE" w:rsidRDefault="00EB6CFC">
      <w:r>
        <w:t>（一）教學訪問教師應遵行下列規定</w:t>
      </w:r>
    </w:p>
    <w:p w:rsidR="00DC09DE" w:rsidRDefault="00EB6CFC">
      <w:pPr>
        <w:pStyle w:val="a5"/>
        <w:numPr>
          <w:ilvl w:val="0"/>
          <w:numId w:val="4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DC09DE" w:rsidRDefault="00EB6CFC">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w:t>
      </w:r>
      <w:proofErr w:type="gramStart"/>
      <w:r>
        <w:rPr>
          <w:rFonts w:ascii="標楷體" w:eastAsia="標楷體" w:hAnsi="標楷體"/>
          <w:sz w:val="28"/>
          <w:szCs w:val="28"/>
        </w:rPr>
        <w:t>參與本署或</w:t>
      </w:r>
      <w:proofErr w:type="gramEnd"/>
      <w:r>
        <w:rPr>
          <w:rFonts w:ascii="標楷體" w:eastAsia="標楷體" w:hAnsi="標楷體"/>
          <w:sz w:val="28"/>
          <w:szCs w:val="28"/>
        </w:rPr>
        <w:t>計畫團隊辦理之教學訪問教師社群及培訓活動，社群活動每學年以三次為原則。</w:t>
      </w:r>
    </w:p>
    <w:p w:rsidR="00DC09DE" w:rsidRDefault="00EB6CFC">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w:t>
      </w:r>
      <w:proofErr w:type="gramStart"/>
      <w:r>
        <w:rPr>
          <w:rFonts w:ascii="標楷體" w:eastAsia="標楷體" w:hAnsi="標楷體"/>
          <w:kern w:val="0"/>
          <w:sz w:val="28"/>
          <w:szCs w:val="28"/>
        </w:rPr>
        <w:t>匯</w:t>
      </w:r>
      <w:proofErr w:type="gramEnd"/>
      <w:r>
        <w:rPr>
          <w:rFonts w:ascii="標楷體" w:eastAsia="標楷體" w:hAnsi="標楷體"/>
          <w:kern w:val="0"/>
          <w:sz w:val="28"/>
          <w:szCs w:val="28"/>
        </w:rPr>
        <w:t>整歸納為下列事項：</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w:t>
      </w:r>
      <w:proofErr w:type="gramStart"/>
      <w:r>
        <w:rPr>
          <w:rFonts w:ascii="標楷體" w:eastAsia="標楷體" w:hAnsi="標楷體"/>
          <w:sz w:val="28"/>
          <w:szCs w:val="28"/>
        </w:rPr>
        <w:t>備課、觀課、議課</w:t>
      </w:r>
      <w:proofErr w:type="gramEnd"/>
      <w:r>
        <w:rPr>
          <w:rFonts w:ascii="標楷體" w:eastAsia="標楷體" w:hAnsi="標楷體"/>
          <w:sz w:val="28"/>
          <w:szCs w:val="28"/>
        </w:rPr>
        <w:t>、課程設計與發展、協同教學、活化教學或創新教學示範等事項。</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跨校策略聯盟</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DC09DE" w:rsidRDefault="00EB6CFC">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w:t>
      </w:r>
      <w:proofErr w:type="gramStart"/>
      <w:r>
        <w:rPr>
          <w:rFonts w:ascii="標楷體" w:eastAsia="標楷體" w:hAnsi="標楷體"/>
          <w:kern w:val="0"/>
          <w:sz w:val="28"/>
          <w:szCs w:val="28"/>
        </w:rPr>
        <w:t>紀錄表彙整</w:t>
      </w:r>
      <w:proofErr w:type="gramEnd"/>
      <w:r>
        <w:rPr>
          <w:rFonts w:ascii="標楷體" w:eastAsia="標楷體" w:hAnsi="標楷體"/>
          <w:kern w:val="0"/>
          <w:sz w:val="28"/>
          <w:szCs w:val="28"/>
        </w:rPr>
        <w:t>成每季工作報告</w:t>
      </w:r>
      <w:r>
        <w:rPr>
          <w:rFonts w:ascii="標楷體" w:eastAsia="標楷體" w:hAnsi="標楷體"/>
          <w:sz w:val="28"/>
          <w:szCs w:val="28"/>
        </w:rPr>
        <w:t>並提供</w:t>
      </w:r>
      <w:proofErr w:type="gramStart"/>
      <w:r>
        <w:rPr>
          <w:rFonts w:ascii="標楷體" w:eastAsia="標楷體" w:hAnsi="標楷體"/>
          <w:sz w:val="28"/>
          <w:szCs w:val="28"/>
        </w:rPr>
        <w:t>一份觀課紀錄</w:t>
      </w:r>
      <w:proofErr w:type="gramEnd"/>
      <w:r>
        <w:rPr>
          <w:rFonts w:ascii="標楷體" w:eastAsia="標楷體" w:hAnsi="標楷體"/>
          <w:kern w:val="0"/>
          <w:sz w:val="28"/>
          <w:szCs w:val="28"/>
        </w:rPr>
        <w:t>，繳交至</w:t>
      </w:r>
      <w:proofErr w:type="gramStart"/>
      <w:r>
        <w:rPr>
          <w:rFonts w:ascii="標楷體" w:eastAsia="標楷體" w:hAnsi="標楷體"/>
          <w:kern w:val="0"/>
          <w:sz w:val="28"/>
          <w:szCs w:val="28"/>
        </w:rPr>
        <w:lastRenderedPageBreak/>
        <w:t>本署擇</w:t>
      </w:r>
      <w:proofErr w:type="gramEnd"/>
      <w:r>
        <w:rPr>
          <w:rFonts w:ascii="標楷體" w:eastAsia="標楷體" w:hAnsi="標楷體"/>
          <w:kern w:val="0"/>
          <w:sz w:val="28"/>
          <w:szCs w:val="28"/>
        </w:rPr>
        <w:t>定之計畫團隊。</w:t>
      </w:r>
    </w:p>
    <w:p w:rsidR="00DC09DE" w:rsidRDefault="00EB6CFC">
      <w:pPr>
        <w:pStyle w:val="a5"/>
        <w:numPr>
          <w:ilvl w:val="0"/>
          <w:numId w:val="8"/>
        </w:numPr>
        <w:snapToGrid w:val="0"/>
        <w:spacing w:before="180" w:line="440" w:lineRule="exact"/>
        <w:ind w:left="924" w:hanging="357"/>
      </w:pPr>
      <w:r>
        <w:rPr>
          <w:rFonts w:ascii="標楷體" w:eastAsia="標楷體" w:hAnsi="標楷體"/>
          <w:kern w:val="0"/>
          <w:sz w:val="28"/>
          <w:szCs w:val="28"/>
        </w:rPr>
        <w:t>每二</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DC09DE" w:rsidRDefault="00EB6CFC">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定之計畫團隊辦理之實地諮詢輔導，經實地諮詢輔導後，評定計畫執行情形異常者，或教學訪問教師於計畫執行期間有不合適之情形，得提前終止合作關係，其期程原則上以學期為單位。</w:t>
      </w:r>
    </w:p>
    <w:p w:rsidR="00DC09DE" w:rsidRDefault="00EB6CFC">
      <w:r>
        <w:t>（二）原服務學校應遵行規定</w:t>
      </w:r>
    </w:p>
    <w:p w:rsidR="00DC09DE" w:rsidRDefault="00EB6CFC">
      <w:pPr>
        <w:pStyle w:val="a5"/>
        <w:numPr>
          <w:ilvl w:val="0"/>
          <w:numId w:val="44"/>
        </w:numPr>
        <w:snapToGrid w:val="0"/>
        <w:spacing w:before="180" w:line="440" w:lineRule="exact"/>
        <w:ind w:left="924" w:hanging="357"/>
      </w:pPr>
      <w:r>
        <w:rPr>
          <w:rFonts w:ascii="標楷體" w:eastAsia="標楷體" w:hAnsi="標楷體"/>
          <w:sz w:val="28"/>
          <w:szCs w:val="28"/>
        </w:rPr>
        <w:t>依一般地區公立高級中等以下學校教師</w:t>
      </w:r>
      <w:proofErr w:type="gramStart"/>
      <w:r>
        <w:rPr>
          <w:rFonts w:ascii="標楷體" w:eastAsia="標楷體" w:hAnsi="標楷體"/>
          <w:sz w:val="28"/>
          <w:szCs w:val="28"/>
        </w:rPr>
        <w:t>商借至偏遠</w:t>
      </w:r>
      <w:proofErr w:type="gramEnd"/>
      <w:r>
        <w:rPr>
          <w:rFonts w:ascii="標楷體" w:eastAsia="標楷體" w:hAnsi="標楷體"/>
          <w:sz w:val="28"/>
          <w:szCs w:val="28"/>
        </w:rPr>
        <w:t>離島地區學校服務實</w:t>
      </w:r>
      <w:r>
        <w:rPr>
          <w:rFonts w:ascii="標楷體" w:eastAsia="標楷體" w:hAnsi="標楷體"/>
          <w:kern w:val="0"/>
          <w:sz w:val="28"/>
          <w:szCs w:val="28"/>
        </w:rPr>
        <w:t>施要點規定，支給教學訪問教師薪資及其他給與。</w:t>
      </w:r>
    </w:p>
    <w:p w:rsidR="00DC09DE" w:rsidRDefault="00EB6CFC">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w:t>
      </w:r>
      <w:proofErr w:type="gramStart"/>
      <w:r>
        <w:rPr>
          <w:rFonts w:ascii="標楷體" w:eastAsia="標楷體" w:hAnsi="標楷體"/>
          <w:sz w:val="28"/>
          <w:szCs w:val="28"/>
        </w:rPr>
        <w:t>務</w:t>
      </w:r>
      <w:proofErr w:type="gramEnd"/>
      <w:r>
        <w:rPr>
          <w:rFonts w:ascii="標楷體" w:eastAsia="標楷體" w:hAnsi="標楷體"/>
          <w:sz w:val="28"/>
          <w:szCs w:val="28"/>
        </w:rPr>
        <w:t>；若教學問教師於合作期間提前終止合作計畫，所聘代理教師聘期需</w:t>
      </w:r>
      <w:proofErr w:type="gramStart"/>
      <w:r>
        <w:rPr>
          <w:rFonts w:ascii="標楷體" w:eastAsia="標楷體" w:hAnsi="標楷體"/>
          <w:sz w:val="28"/>
          <w:szCs w:val="28"/>
        </w:rPr>
        <w:t>併</w:t>
      </w:r>
      <w:proofErr w:type="gramEnd"/>
      <w:r>
        <w:rPr>
          <w:rFonts w:ascii="標楷體" w:eastAsia="標楷體" w:hAnsi="標楷體"/>
          <w:sz w:val="28"/>
          <w:szCs w:val="28"/>
        </w:rPr>
        <w:t>同終止。</w:t>
      </w:r>
    </w:p>
    <w:p w:rsidR="00DC09DE" w:rsidRDefault="00EB6CFC">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DC09DE" w:rsidRDefault="00EB6CFC">
      <w:r>
        <w:t>（三）受訪學校應遵行規定</w:t>
      </w:r>
    </w:p>
    <w:p w:rsidR="00DC09DE" w:rsidRDefault="00EB6CFC">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DC09DE" w:rsidRDefault="00EB6CFC">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應全程</w:t>
      </w:r>
      <w:proofErr w:type="gramStart"/>
      <w:r>
        <w:rPr>
          <w:rFonts w:ascii="標楷體" w:eastAsia="標楷體" w:hAnsi="標楷體"/>
          <w:sz w:val="28"/>
          <w:szCs w:val="28"/>
        </w:rPr>
        <w:t>參與本署或</w:t>
      </w:r>
      <w:proofErr w:type="gramEnd"/>
      <w:r>
        <w:rPr>
          <w:rFonts w:ascii="標楷體" w:eastAsia="標楷體" w:hAnsi="標楷體"/>
          <w:sz w:val="28"/>
          <w:szCs w:val="28"/>
        </w:rPr>
        <w:t>計畫團隊辦理之社群活動及諮詢輔導活動。</w:t>
      </w:r>
    </w:p>
    <w:p w:rsidR="00DC09DE" w:rsidRDefault="00EB6CFC">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DC09DE" w:rsidRDefault="00EB6CFC">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應繳交教學訪問教師每季工作報告與期末回饋表單，並</w:t>
      </w:r>
      <w:proofErr w:type="gramStart"/>
      <w:r>
        <w:rPr>
          <w:rFonts w:ascii="標楷體" w:eastAsia="標楷體" w:hAnsi="標楷體"/>
          <w:sz w:val="28"/>
          <w:szCs w:val="28"/>
        </w:rPr>
        <w:t>依限函報</w:t>
      </w:r>
      <w:proofErr w:type="gramEnd"/>
      <w:r>
        <w:rPr>
          <w:rFonts w:ascii="標楷體" w:eastAsia="標楷體" w:hAnsi="標楷體"/>
          <w:sz w:val="28"/>
          <w:szCs w:val="28"/>
        </w:rPr>
        <w:t>至</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w:t>
      </w:r>
    </w:p>
    <w:p w:rsidR="00DC09DE" w:rsidRDefault="00EB6CFC">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受訪學校應配合原服務學校行政流程時間函送考績建議書並提供副本於計畫所屬之承辦單位。</w:t>
      </w:r>
    </w:p>
    <w:p w:rsidR="00DC09DE" w:rsidRDefault="00EB6CFC">
      <w:r>
        <w:t>（四）直轄市、縣（市）政府教育局處應協助訪問教師參與教師研習活動時數登錄作業。</w:t>
      </w:r>
    </w:p>
    <w:p w:rsidR="00DC09DE" w:rsidRDefault="00EB6CFC">
      <w:r>
        <w:t>（五）申請提前終止合作之流程及辦理方式</w:t>
      </w:r>
    </w:p>
    <w:p w:rsidR="00DC09DE" w:rsidRDefault="00EB6CFC">
      <w:pPr>
        <w:pStyle w:val="a5"/>
        <w:numPr>
          <w:ilvl w:val="0"/>
          <w:numId w:val="45"/>
        </w:numPr>
        <w:snapToGrid w:val="0"/>
        <w:spacing w:before="180" w:line="440" w:lineRule="exact"/>
        <w:ind w:left="924" w:hanging="357"/>
      </w:pPr>
      <w:r>
        <w:rPr>
          <w:rFonts w:ascii="標楷體" w:eastAsia="標楷體" w:hAnsi="標楷體"/>
          <w:sz w:val="28"/>
          <w:szCs w:val="28"/>
        </w:rPr>
        <w:lastRenderedPageBreak/>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w:t>
      </w:r>
    </w:p>
    <w:p w:rsidR="00DC09DE" w:rsidRDefault="00EB6CFC">
      <w:pPr>
        <w:pStyle w:val="a5"/>
        <w:numPr>
          <w:ilvl w:val="0"/>
          <w:numId w:val="19"/>
        </w:numPr>
        <w:snapToGrid w:val="0"/>
        <w:spacing w:before="180" w:line="440" w:lineRule="exact"/>
        <w:ind w:left="924" w:hanging="357"/>
        <w:rPr>
          <w:rFonts w:ascii="標楷體" w:eastAsia="標楷體" w:hAnsi="標楷體"/>
          <w:sz w:val="28"/>
          <w:szCs w:val="28"/>
        </w:rPr>
      </w:pP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定之計畫團隊收執申請表後，應至受訪學校召開協調會議，邀集教學訪問教師及受訪學校代表協商，並將會議決議函</w:t>
      </w:r>
      <w:proofErr w:type="gramStart"/>
      <w:r>
        <w:rPr>
          <w:rFonts w:ascii="標楷體" w:eastAsia="標楷體" w:hAnsi="標楷體"/>
          <w:sz w:val="28"/>
          <w:szCs w:val="28"/>
        </w:rPr>
        <w:t>報本署及</w:t>
      </w:r>
      <w:proofErr w:type="gramEnd"/>
      <w:r>
        <w:rPr>
          <w:rFonts w:ascii="標楷體" w:eastAsia="標楷體" w:hAnsi="標楷體"/>
          <w:sz w:val="28"/>
          <w:szCs w:val="28"/>
        </w:rPr>
        <w:t>雙方所屬直轄市、縣（市）政府，</w:t>
      </w:r>
      <w:proofErr w:type="gramStart"/>
      <w:r>
        <w:rPr>
          <w:rFonts w:ascii="標楷體" w:eastAsia="標楷體" w:hAnsi="標楷體"/>
          <w:sz w:val="28"/>
          <w:szCs w:val="28"/>
        </w:rPr>
        <w:t>由本署核定</w:t>
      </w:r>
      <w:proofErr w:type="gramEnd"/>
      <w:r>
        <w:rPr>
          <w:rFonts w:ascii="標楷體" w:eastAsia="標楷體" w:hAnsi="標楷體"/>
          <w:sz w:val="28"/>
          <w:szCs w:val="28"/>
        </w:rPr>
        <w:t>提前終止之相關事宜。</w:t>
      </w:r>
    </w:p>
    <w:p w:rsidR="00DC09DE" w:rsidRDefault="00EB6CFC">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w:t>
      </w:r>
      <w:proofErr w:type="gramStart"/>
      <w:r>
        <w:rPr>
          <w:rFonts w:ascii="標楷體" w:eastAsia="標楷體" w:hAnsi="標楷體"/>
          <w:sz w:val="28"/>
          <w:szCs w:val="28"/>
        </w:rPr>
        <w:t>本署核結</w:t>
      </w:r>
      <w:proofErr w:type="gramEnd"/>
      <w:r>
        <w:rPr>
          <w:rFonts w:ascii="標楷體" w:eastAsia="標楷體" w:hAnsi="標楷體"/>
          <w:sz w:val="28"/>
          <w:szCs w:val="28"/>
        </w:rPr>
        <w:t>時依補助比率繳回未執行之款項。</w:t>
      </w:r>
    </w:p>
    <w:p w:rsidR="00DC09DE" w:rsidRDefault="00EB6CFC">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w:t>
      </w:r>
      <w:proofErr w:type="gramStart"/>
      <w:r>
        <w:rPr>
          <w:rFonts w:ascii="標楷體" w:eastAsia="標楷體" w:hAnsi="標楷體"/>
          <w:sz w:val="28"/>
          <w:szCs w:val="28"/>
        </w:rPr>
        <w:t>報署辦理</w:t>
      </w:r>
      <w:proofErr w:type="gramEnd"/>
      <w:r>
        <w:rPr>
          <w:rFonts w:ascii="標楷體" w:eastAsia="標楷體" w:hAnsi="標楷體"/>
          <w:sz w:val="28"/>
          <w:szCs w:val="28"/>
        </w:rPr>
        <w:t>經費追減事宜。</w:t>
      </w:r>
    </w:p>
    <w:p w:rsidR="00DC09DE" w:rsidRDefault="00DC09DE">
      <w:pPr>
        <w:pStyle w:val="a5"/>
        <w:snapToGrid w:val="0"/>
        <w:spacing w:before="180" w:line="440" w:lineRule="exact"/>
        <w:ind w:left="1316" w:hanging="323"/>
        <w:rPr>
          <w:rFonts w:ascii="標楷體" w:eastAsia="標楷體" w:hAnsi="標楷體"/>
          <w:sz w:val="28"/>
          <w:szCs w:val="28"/>
        </w:rPr>
      </w:pPr>
    </w:p>
    <w:p w:rsidR="00DC09DE" w:rsidRDefault="00EB6CFC">
      <w:r>
        <w:rPr>
          <w:noProof/>
        </w:rPr>
        <mc:AlternateContent>
          <mc:Choice Requires="wps">
            <w:drawing>
              <wp:anchor distT="0" distB="0" distL="114300" distR="114300" simplePos="0" relativeHeight="4" behindDoc="0" locked="0" layoutInCell="1" allowOverlap="1">
                <wp:simplePos x="0" y="0"/>
                <wp:positionH relativeFrom="column">
                  <wp:posOffset>-490680</wp:posOffset>
                </wp:positionH>
                <wp:positionV relativeFrom="paragraph">
                  <wp:posOffset>-324000</wp:posOffset>
                </wp:positionV>
                <wp:extent cx="2085839" cy="329400"/>
                <wp:effectExtent l="0" t="0" r="9661" b="13500"/>
                <wp:wrapNone/>
                <wp:docPr id="1" name="Text Box 7"/>
                <wp:cNvGraphicFramePr/>
                <a:graphic xmlns:a="http://schemas.openxmlformats.org/drawingml/2006/main">
                  <a:graphicData uri="http://schemas.microsoft.com/office/word/2010/wordprocessingShape">
                    <wps:wsp>
                      <wps:cNvSpPr txBox="1"/>
                      <wps:spPr>
                        <a:xfrm>
                          <a:off x="0" y="0"/>
                          <a:ext cx="2085839" cy="329400"/>
                        </a:xfrm>
                        <a:prstGeom prst="rect">
                          <a:avLst/>
                        </a:prstGeom>
                        <a:noFill/>
                        <a:ln w="9398">
                          <a:solidFill>
                            <a:srgbClr val="000000"/>
                          </a:solidFill>
                          <a:prstDash val="solid"/>
                        </a:ln>
                      </wps:spPr>
                      <wps:txbx>
                        <w:txbxContent>
                          <w:p w:rsidR="00DC09DE" w:rsidRDefault="00EB6CFC">
                            <w:r>
                              <w:t>附件一（受訪學校申請表）</w:t>
                            </w: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65pt;margin-top:-25.5pt;width:164.25pt;height:25.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" filled="f" strokeweight=".74pt">
                <v:textbox>
                  <w:txbxContent>
                    <w:p w:rsidR="00DC09DE" w:rsidRDefault="00EB6CFC">
                      <w: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DC09DE" w:rsidRDefault="00EB6CFC">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DC09DE">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DC09DE" w:rsidRDefault="00EB6CFC">
            <w:r>
              <w:rPr>
                <w:rFonts w:ascii="標楷體" w:eastAsia="標楷體" w:hAnsi="標楷體"/>
                <w:b/>
                <w:kern w:val="3"/>
                <w:sz w:val="28"/>
                <w:szCs w:val="26"/>
              </w:rPr>
              <w:t>基本資料</w:t>
            </w:r>
          </w:p>
        </w:tc>
      </w:tr>
      <w:tr w:rsidR="00DC09DE">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學校名稱</w:t>
            </w:r>
          </w:p>
          <w:p w:rsidR="00DC09DE" w:rsidRDefault="00EB6CFC">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DC09DE" w:rsidRDefault="00EB6CFC">
            <w:r>
              <w:t>□</w:t>
            </w:r>
            <w:r>
              <w:t>偏遠</w:t>
            </w:r>
            <w:r>
              <w:t>□</w:t>
            </w:r>
            <w:r>
              <w:t>極偏遠</w:t>
            </w:r>
            <w:r>
              <w:t xml:space="preserve"> □</w:t>
            </w:r>
            <w:proofErr w:type="gramStart"/>
            <w:r>
              <w:t>特偏</w:t>
            </w:r>
            <w:proofErr w:type="gramEnd"/>
          </w:p>
        </w:tc>
      </w:tr>
      <w:tr w:rsidR="00DC09DE">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DC09DE" w:rsidRDefault="00EB6CFC">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DC09DE">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DC09DE" w:rsidRDefault="00EB6CFC">
            <w:pPr>
              <w:pStyle w:val="Textbody"/>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w:t>
            </w:r>
            <w:r>
              <w:rPr>
                <w:rFonts w:ascii="標楷體" w:eastAsia="標楷體" w:hAnsi="標楷體"/>
                <w:szCs w:val="24"/>
              </w:rPr>
              <w:t>將續任教務主任</w:t>
            </w:r>
          </w:p>
          <w:p w:rsidR="00DC09DE" w:rsidRDefault="00EB6CFC">
            <w:pPr>
              <w:pStyle w:val="Textbody"/>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DC09DE" w:rsidRDefault="00EB6CFC">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DC09DE">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EB6CFC">
            <w:proofErr w:type="gramStart"/>
            <w:r>
              <w:rPr>
                <w:rFonts w:ascii="標楷體" w:eastAsia="標楷體" w:hAnsi="標楷體"/>
                <w:kern w:val="3"/>
                <w:szCs w:val="24"/>
              </w:rPr>
              <w:t>（</w:t>
            </w:r>
            <w:proofErr w:type="gramEnd"/>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roofErr w:type="gramStart"/>
            <w:r>
              <w:rPr>
                <w:rFonts w:ascii="標楷體" w:eastAsia="標楷體" w:hAnsi="標楷體"/>
                <w:kern w:val="3"/>
                <w:szCs w:val="24"/>
              </w:rPr>
              <w:t>）</w:t>
            </w:r>
            <w:proofErr w:type="gramEnd"/>
          </w:p>
          <w:p w:rsidR="00DC09DE" w:rsidRDefault="00EB6CFC">
            <w:pPr>
              <w:pStyle w:val="Textbody"/>
            </w:pPr>
            <w:r>
              <w:rPr>
                <w:rFonts w:ascii="標楷體" w:eastAsia="標楷體" w:hAnsi="標楷體"/>
                <w:szCs w:val="24"/>
              </w:rPr>
              <w:t xml:space="preserve">  □20%  □40%  □60%</w:t>
            </w:r>
          </w:p>
        </w:tc>
      </w:tr>
      <w:tr w:rsidR="00DC09DE">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lastRenderedPageBreak/>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DC09DE" w:rsidRDefault="00EB6CFC">
            <w:pPr>
              <w:pStyle w:val="Textbody"/>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p>
          <w:p w:rsidR="00DC09DE" w:rsidRDefault="00EB6CFC">
            <w:pPr>
              <w:pStyle w:val="Textbody"/>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w:t>
            </w:r>
            <w:proofErr w:type="gramStart"/>
            <w:r>
              <w:rPr>
                <w:rFonts w:ascii="Times New Roman" w:eastAsia="標楷體" w:hAnsi="Times New Roman"/>
                <w:szCs w:val="24"/>
              </w:rPr>
              <w:t>可免填</w:t>
            </w:r>
            <w:proofErr w:type="gramEnd"/>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DC09DE">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E-mail</w:t>
            </w:r>
          </w:p>
        </w:tc>
      </w:tr>
      <w:tr w:rsidR="00DC09DE">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000000" w:rsidRDefault="00EB6CFC"/>
        </w:tc>
        <w:tc>
          <w:tcPr>
            <w:tcW w:w="1831"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990" w:type="dxa"/>
            <w:gridSpan w:val="2"/>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1573" w:type="dxa"/>
            <w:gridSpan w:val="2"/>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1428" w:type="dxa"/>
            <w:gridSpan w:val="4"/>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2878" w:type="dxa"/>
            <w:gridSpan w:val="2"/>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EB6CFC">
            <w:pPr>
              <w:pStyle w:val="Textbody"/>
              <w:numPr>
                <w:ilvl w:val="0"/>
                <w:numId w:val="4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DC09DE" w:rsidRDefault="00EB6CFC">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DC09DE" w:rsidRDefault="00EB6CFC">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DC09DE" w:rsidRDefault="00EB6CFC">
            <w:pPr>
              <w:pStyle w:val="Textbody"/>
              <w:numPr>
                <w:ilvl w:val="0"/>
                <w:numId w:val="12"/>
              </w:numPr>
            </w:pPr>
            <w:r>
              <w:rPr>
                <w:rFonts w:ascii="標楷體" w:eastAsia="標楷體" w:hAnsi="標楷體"/>
                <w:szCs w:val="24"/>
              </w:rPr>
              <w:t>若學校未供餐，教學訪問教師自行處理方式：</w:t>
            </w:r>
          </w:p>
          <w:p w:rsidR="00DC09DE" w:rsidRDefault="00EB6CFC">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DC09DE">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DC09DE" w:rsidRDefault="00EB6CFC">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DC09DE" w:rsidRDefault="00EB6CFC">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DC09DE" w:rsidRDefault="00EB6CFC">
            <w:pPr>
              <w:pStyle w:val="Textbody"/>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DC09DE">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DC09DE" w:rsidRDefault="00EB6CFC">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w:t>
            </w:r>
            <w:proofErr w:type="gramStart"/>
            <w:r>
              <w:rPr>
                <w:rFonts w:ascii="Times New Roman" w:eastAsia="標楷體" w:hAnsi="Times New Roman"/>
                <w:kern w:val="3"/>
                <w:szCs w:val="24"/>
              </w:rPr>
              <w:t>逕</w:t>
            </w:r>
            <w:proofErr w:type="gramEnd"/>
            <w:r>
              <w:rPr>
                <w:rFonts w:ascii="Times New Roman" w:eastAsia="標楷體" w:hAnsi="Times New Roman"/>
                <w:kern w:val="3"/>
                <w:szCs w:val="24"/>
              </w:rPr>
              <w:t>至教育部統計處網站查詢。</w:t>
            </w:r>
          </w:p>
          <w:p w:rsidR="00DC09DE" w:rsidRDefault="00EB6CFC">
            <w:r>
              <w:t>二、單一學校：以申請教學訪問教師一人為限。</w:t>
            </w:r>
          </w:p>
          <w:p w:rsidR="00DC09DE" w:rsidRDefault="00EB6CFC">
            <w:r>
              <w:t>三、跨校合作：最多以三校共同申請一位教學訪問教師為上限，每校皆須提交申請表。</w:t>
            </w:r>
          </w:p>
          <w:p w:rsidR="00DC09DE" w:rsidRDefault="00EB6CFC">
            <w:r>
              <w:t>四、受訪學校與同一位教學訪問教師合作以一學年為原則，有延長必要者，經教學訪問教師、原服務學校及其所屬直轄市、縣</w:t>
            </w:r>
            <w:r>
              <w:t>(</w:t>
            </w:r>
            <w:r>
              <w:t>市</w:t>
            </w:r>
            <w:r>
              <w:t>)</w:t>
            </w:r>
            <w:r>
              <w:t>政府同意後得延長之，延長時間以一年為限，且須再次提出申請。</w:t>
            </w:r>
          </w:p>
          <w:p w:rsidR="00DC09DE" w:rsidRDefault="00EB6CFC">
            <w:r>
              <w:t>五、</w:t>
            </w:r>
            <w:proofErr w:type="gramStart"/>
            <w:r>
              <w:t>本表經學校</w:t>
            </w:r>
            <w:proofErr w:type="gramEnd"/>
            <w:r>
              <w:t>核章後，</w:t>
            </w:r>
            <w:proofErr w:type="gramStart"/>
            <w:r>
              <w:t>併</w:t>
            </w:r>
            <w:proofErr w:type="gramEnd"/>
            <w:r>
              <w:t>同相關表件</w:t>
            </w:r>
            <w:proofErr w:type="gramStart"/>
            <w:r>
              <w:t>逕</w:t>
            </w:r>
            <w:proofErr w:type="gramEnd"/>
            <w:r>
              <w:t>報所屬直轄市、縣（市）政府，由所屬直轄市、縣（市）政府函報</w:t>
            </w:r>
            <w:proofErr w:type="gramStart"/>
            <w:r>
              <w:t>本署擇</w:t>
            </w:r>
            <w:proofErr w:type="gramEnd"/>
            <w:r>
              <w:t>定之計畫團隊申請。</w:t>
            </w:r>
          </w:p>
        </w:tc>
      </w:tr>
      <w:tr w:rsidR="00DC09DE">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b/>
                <w:kern w:val="3"/>
                <w:sz w:val="28"/>
                <w:szCs w:val="26"/>
              </w:rPr>
              <w:t>需求資料</w:t>
            </w:r>
          </w:p>
        </w:tc>
      </w:tr>
      <w:tr w:rsidR="00DC09DE">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DC09DE" w:rsidRDefault="00EB6CFC">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109</w:t>
            </w:r>
            <w:r>
              <w:rPr>
                <w:rFonts w:ascii="標楷體" w:eastAsia="標楷體" w:hAnsi="標楷體"/>
                <w:kern w:val="3"/>
                <w:szCs w:val="24"/>
              </w:rPr>
              <w:t>年聘用評估</w:t>
            </w:r>
          </w:p>
        </w:tc>
      </w:tr>
      <w:tr w:rsidR="00DC09DE">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0000" w:rsidRDefault="00EB6CFC"/>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DC09DE">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pPr>
              <w:pStyle w:val="Textbody"/>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DC09DE" w:rsidRDefault="00EB6CFC">
            <w:r>
              <w:rPr>
                <w:rFonts w:ascii="標楷體" w:eastAsia="標楷體" w:hAnsi="標楷體"/>
                <w:kern w:val="3"/>
                <w:szCs w:val="24"/>
              </w:rPr>
              <w:lastRenderedPageBreak/>
              <w:t>1.</w:t>
            </w:r>
            <w:r>
              <w:rPr>
                <w:rFonts w:ascii="標楷體" w:eastAsia="標楷體" w:hAnsi="標楷體"/>
                <w:kern w:val="3"/>
                <w:szCs w:val="22"/>
              </w:rPr>
              <w:t>規劃與教學訪問教師合作之模式：</w:t>
            </w:r>
          </w:p>
          <w:p w:rsidR="00DC09DE" w:rsidRDefault="00EB6CFC">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DC09DE" w:rsidRDefault="00EB6CFC">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DC09DE" w:rsidRDefault="00EB6CFC">
            <w:r>
              <w:rPr>
                <w:rFonts w:ascii="標楷體" w:eastAsia="標楷體" w:hAnsi="標楷體"/>
                <w:kern w:val="3"/>
                <w:szCs w:val="24"/>
              </w:rPr>
              <w:t xml:space="preserve">  □</w:t>
            </w:r>
            <w:r>
              <w:rPr>
                <w:rFonts w:ascii="標楷體" w:eastAsia="標楷體" w:hAnsi="標楷體"/>
                <w:kern w:val="3"/>
                <w:szCs w:val="24"/>
              </w:rPr>
              <w:t>協助跨校策略聯盟或共聘</w:t>
            </w:r>
          </w:p>
          <w:p w:rsidR="00DC09DE" w:rsidRDefault="00EB6CFC">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DC09DE" w:rsidRDefault="00EB6CFC">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DC09DE" w:rsidRDefault="00EB6CFC">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、協同教學等方式推動校內教師之合作意願達到教學經驗傳承之效果</w:t>
            </w:r>
          </w:p>
          <w:p w:rsidR="00DC09DE" w:rsidRDefault="00EB6CFC">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DC09DE" w:rsidRDefault="00EB6CFC">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w:t>
            </w:r>
            <w:proofErr w:type="gramStart"/>
            <w:r>
              <w:rPr>
                <w:rFonts w:ascii="標楷體" w:eastAsia="標楷體" w:hAnsi="標楷體"/>
                <w:kern w:val="3"/>
                <w:szCs w:val="24"/>
              </w:rPr>
              <w:t>共備或議課</w:t>
            </w:r>
            <w:proofErr w:type="gramEnd"/>
            <w:r>
              <w:rPr>
                <w:rFonts w:ascii="標楷體" w:eastAsia="標楷體" w:hAnsi="標楷體"/>
                <w:kern w:val="3"/>
                <w:szCs w:val="24"/>
              </w:rPr>
              <w:t>之內容</w:t>
            </w:r>
            <w:r>
              <w:rPr>
                <w:rFonts w:ascii="標楷體" w:eastAsia="標楷體" w:hAnsi="標楷體"/>
                <w:kern w:val="3"/>
                <w:szCs w:val="24"/>
              </w:rPr>
              <w:t>…</w:t>
            </w:r>
          </w:p>
          <w:p w:rsidR="00DC09DE" w:rsidRDefault="00DC09DE"/>
          <w:p w:rsidR="00DC09DE" w:rsidRDefault="00DC09DE"/>
          <w:p w:rsidR="00DC09DE" w:rsidRDefault="00DC09DE"/>
          <w:p w:rsidR="00DC09DE" w:rsidRDefault="00DC09DE"/>
          <w:p w:rsidR="00DC09DE" w:rsidRDefault="00DC09DE"/>
          <w:p w:rsidR="00DC09DE" w:rsidRDefault="00DC09DE"/>
          <w:p w:rsidR="00DC09DE" w:rsidRDefault="00DC09DE"/>
          <w:p w:rsidR="00DC09DE" w:rsidRDefault="00DC09DE"/>
          <w:p w:rsidR="00DC09DE" w:rsidRDefault="00DC09DE"/>
          <w:p w:rsidR="00DC09DE" w:rsidRDefault="00DC09DE"/>
        </w:tc>
      </w:tr>
      <w:tr w:rsidR="00DC09DE">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t>學校</w:t>
            </w:r>
          </w:p>
          <w:p w:rsidR="00DC09DE" w:rsidRDefault="00EB6CFC">
            <w:proofErr w:type="gramStart"/>
            <w:r>
              <w:rPr>
                <w:rFonts w:ascii="標楷體" w:eastAsia="標楷體" w:hAnsi="標楷體"/>
                <w:kern w:val="3"/>
                <w:szCs w:val="24"/>
              </w:rPr>
              <w:t>核章處</w:t>
            </w:r>
            <w:proofErr w:type="gramEnd"/>
          </w:p>
        </w:tc>
        <w:tc>
          <w:tcPr>
            <w:tcW w:w="8700" w:type="dxa"/>
            <w:gridSpan w:val="11"/>
            <w:tcBorders>
              <w:top w:val="single" w:sz="12"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DC09DE" w:rsidRDefault="00EB6CFC">
            <w:pPr>
              <w:pStyle w:val="Textbody"/>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DC09DE">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4"/>
              </w:rPr>
              <w:lastRenderedPageBreak/>
              <w:t>縣市</w:t>
            </w:r>
          </w:p>
          <w:p w:rsidR="00DC09DE" w:rsidRDefault="00EB6CFC">
            <w:proofErr w:type="gramStart"/>
            <w:r>
              <w:rPr>
                <w:rFonts w:ascii="標楷體" w:eastAsia="標楷體" w:hAnsi="標楷體"/>
                <w:kern w:val="3"/>
                <w:szCs w:val="24"/>
              </w:rPr>
              <w:t>核章處</w:t>
            </w:r>
            <w:proofErr w:type="gramEnd"/>
          </w:p>
        </w:tc>
        <w:tc>
          <w:tcPr>
            <w:tcW w:w="8700" w:type="dxa"/>
            <w:gridSpan w:val="11"/>
            <w:tcBorders>
              <w:top w:val="single" w:sz="12"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DC09DE" w:rsidRDefault="00EB6CFC">
            <w:pPr>
              <w:pStyle w:val="Textbody"/>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DC09DE" w:rsidRDefault="00DC09DE"/>
    <w:p w:rsidR="00DC09DE" w:rsidRDefault="00DC09DE"/>
    <w:p w:rsidR="00DC09DE" w:rsidRDefault="00DC09DE"/>
    <w:p w:rsidR="00DC09DE" w:rsidRDefault="00EB6CFC">
      <w:r>
        <w:rPr>
          <w:noProof/>
        </w:rPr>
        <mc:AlternateContent>
          <mc:Choice Requires="wps">
            <w:drawing>
              <wp:anchor distT="0" distB="0" distL="114300" distR="114300" simplePos="0" relativeHeight="5" behindDoc="0" locked="0" layoutInCell="1" allowOverlap="1">
                <wp:simplePos x="0" y="0"/>
                <wp:positionH relativeFrom="column">
                  <wp:posOffset>5033520</wp:posOffset>
                </wp:positionH>
                <wp:positionV relativeFrom="paragraph">
                  <wp:posOffset>-133200</wp:posOffset>
                </wp:positionV>
                <wp:extent cx="704880" cy="1404720"/>
                <wp:effectExtent l="0" t="0" r="19020" b="24030"/>
                <wp:wrapNone/>
                <wp:docPr id="2" name="文字方塊 2"/>
                <wp:cNvGraphicFramePr/>
                <a:graphic xmlns:a="http://schemas.openxmlformats.org/drawingml/2006/main">
                  <a:graphicData uri="http://schemas.microsoft.com/office/word/2010/wordprocessingShape">
                    <wps:wsp>
                      <wps:cNvSpPr txBox="1"/>
                      <wps:spPr>
                        <a:xfrm>
                          <a:off x="0" y="0"/>
                          <a:ext cx="704880" cy="1404720"/>
                        </a:xfrm>
                        <a:prstGeom prst="rect">
                          <a:avLst/>
                        </a:prstGeom>
                        <a:noFill/>
                        <a:ln w="9398">
                          <a:solidFill>
                            <a:srgbClr val="000000"/>
                          </a:solidFill>
                          <a:prstDash val="solid"/>
                        </a:ln>
                      </wps:spPr>
                      <wps:txbx>
                        <w:txbxContent>
                          <w:p w:rsidR="00DC09DE" w:rsidRDefault="00EB6CFC">
                            <w:r>
                              <w:t>附表</w:t>
                            </w:r>
                            <w:proofErr w:type="gramStart"/>
                            <w:r>
                              <w:t>一</w:t>
                            </w:r>
                            <w:proofErr w:type="gramEnd"/>
                          </w:p>
                        </w:txbxContent>
                      </wps:txbx>
                      <wps:bodyPr vert="horz" wrap="square" lIns="91440" tIns="45720" rIns="91440" bIns="45720" anchor="t" compatLnSpc="0"/>
                    </wps:wsp>
                  </a:graphicData>
                </a:graphic>
              </wp:anchor>
            </w:drawing>
          </mc:Choice>
          <mc:Fallback>
            <w:pict>
              <v:shape id="文字方塊 2" o:spid="_x0000_s1027" type="#_x0000_t202" style="position:absolute;margin-left:396.35pt;margin-top:-10.5pt;width:55.5pt;height:110.6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" filled="f" strokeweight=".74pt">
                <v:textbox>
                  <w:txbxContent>
                    <w:p w:rsidR="00DC09DE" w:rsidRDefault="00EB6CFC">
                      <w:r>
                        <w:t>附表</w:t>
                      </w:r>
                      <w:proofErr w:type="gramStart"/>
                      <w:r>
                        <w:t>一</w:t>
                      </w:r>
                      <w:proofErr w:type="gramEnd"/>
                    </w:p>
                  </w:txbxContent>
                </v:textbox>
              </v:shape>
            </w:pict>
          </mc:Fallback>
        </mc:AlternateContent>
      </w: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DC09DE">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DC09DE">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房屋住址</w:t>
            </w:r>
          </w:p>
        </w:tc>
      </w:tr>
      <w:tr w:rsidR="00DC09DE">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6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2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2"/>
              </w:rPr>
              <w:t>□</w:t>
            </w:r>
            <w:r>
              <w:rPr>
                <w:rFonts w:ascii="標楷體" w:eastAsia="標楷體" w:hAnsi="標楷體"/>
                <w:kern w:val="3"/>
                <w:szCs w:val="22"/>
              </w:rPr>
              <w:t>雅房</w:t>
            </w:r>
          </w:p>
          <w:p w:rsidR="00DC09DE" w:rsidRDefault="00EB6CFC">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6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2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2"/>
              </w:rPr>
              <w:t>□</w:t>
            </w:r>
            <w:r>
              <w:rPr>
                <w:rFonts w:ascii="標楷體" w:eastAsia="標楷體" w:hAnsi="標楷體"/>
                <w:kern w:val="3"/>
                <w:szCs w:val="22"/>
              </w:rPr>
              <w:t>雅房</w:t>
            </w:r>
          </w:p>
          <w:p w:rsidR="00DC09DE" w:rsidRDefault="00EB6CFC">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1602"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DC09DE"/>
        </w:tc>
        <w:tc>
          <w:tcPr>
            <w:tcW w:w="1209"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2"/>
              </w:rPr>
              <w:t>□</w:t>
            </w:r>
            <w:r>
              <w:rPr>
                <w:rFonts w:ascii="標楷體" w:eastAsia="標楷體" w:hAnsi="標楷體"/>
                <w:kern w:val="3"/>
                <w:szCs w:val="22"/>
              </w:rPr>
              <w:t>雅房</w:t>
            </w:r>
          </w:p>
          <w:p w:rsidR="00DC09DE" w:rsidRDefault="00EB6CFC">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kern w:val="3"/>
                <w:szCs w:val="22"/>
              </w:rPr>
              <w:t>住宿環境照片</w:t>
            </w:r>
          </w:p>
        </w:tc>
      </w:tr>
      <w:tr w:rsidR="00DC09DE">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DC09DE" w:rsidRDefault="00DC09DE"/>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DC09DE" w:rsidRDefault="00DC09DE"/>
        </w:tc>
      </w:tr>
      <w:tr w:rsidR="00DC09DE">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DC09DE" w:rsidRDefault="00EB6CFC">
            <w:pPr>
              <w:pStyle w:val="Textbody"/>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DC09DE" w:rsidRDefault="00EB6CFC">
            <w:pPr>
              <w:pStyle w:val="Textbody"/>
            </w:pPr>
            <w:r>
              <w:rPr>
                <w:rFonts w:ascii="標楷體" w:eastAsia="標楷體" w:hAnsi="標楷體"/>
              </w:rPr>
              <w:t>說明：</w:t>
            </w:r>
          </w:p>
        </w:tc>
      </w:tr>
      <w:tr w:rsidR="00DC09DE">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DC09DE" w:rsidRDefault="00DC09DE"/>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DC09DE" w:rsidRDefault="00DC09DE"/>
        </w:tc>
      </w:tr>
      <w:tr w:rsidR="00DC09DE">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tcPr>
          <w:p w:rsidR="00DC09DE" w:rsidRDefault="00EB6CFC">
            <w:pPr>
              <w:pStyle w:val="Textbody"/>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DC09DE" w:rsidRDefault="00EB6CFC">
            <w:pPr>
              <w:pStyle w:val="Textbody"/>
            </w:pPr>
            <w:r>
              <w:rPr>
                <w:rFonts w:ascii="標楷體" w:eastAsia="標楷體" w:hAnsi="標楷體"/>
              </w:rPr>
              <w:t>說明：</w:t>
            </w:r>
          </w:p>
        </w:tc>
      </w:tr>
    </w:tbl>
    <w:p w:rsidR="00DC09DE" w:rsidRDefault="00EB6CFC">
      <w:r>
        <w:rPr>
          <w:noProof/>
        </w:rPr>
        <mc:AlternateContent>
          <mc:Choice Requires="wps">
            <w:drawing>
              <wp:anchor distT="0" distB="0" distL="114300" distR="114300" simplePos="0" relativeHeight="251658240" behindDoc="0" locked="0" layoutInCell="1" allowOverlap="1">
                <wp:simplePos x="0" y="0"/>
                <wp:positionH relativeFrom="column">
                  <wp:posOffset>-678240</wp:posOffset>
                </wp:positionH>
                <wp:positionV relativeFrom="paragraph">
                  <wp:posOffset>-350640</wp:posOffset>
                </wp:positionV>
                <wp:extent cx="1937880" cy="329400"/>
                <wp:effectExtent l="0" t="0" r="24270" b="13500"/>
                <wp:wrapNone/>
                <wp:docPr id="3" name="Text Box 71"/>
                <wp:cNvGraphicFramePr/>
                <a:graphic xmlns:a="http://schemas.openxmlformats.org/drawingml/2006/main">
                  <a:graphicData uri="http://schemas.microsoft.com/office/word/2010/wordprocessingShape">
                    <wps:wsp>
                      <wps:cNvSpPr txBox="1"/>
                      <wps:spPr>
                        <a:xfrm>
                          <a:off x="0" y="0"/>
                          <a:ext cx="1937880" cy="329400"/>
                        </a:xfrm>
                        <a:prstGeom prst="rect">
                          <a:avLst/>
                        </a:prstGeom>
                        <a:noFill/>
                        <a:ln w="9398">
                          <a:solidFill>
                            <a:srgbClr val="000000"/>
                          </a:solidFill>
                          <a:prstDash val="solid"/>
                        </a:ln>
                      </wps:spPr>
                      <wps:txbx>
                        <w:txbxContent>
                          <w:p w:rsidR="00DC09DE" w:rsidRDefault="00EB6CFC">
                            <w:r>
                              <w:t>附件二（現職教師適用）</w:t>
                            </w:r>
                          </w:p>
                        </w:txbxContent>
                      </wps:txbx>
                      <wps:bodyPr vert="horz" wrap="square" lIns="91440" tIns="45720" rIns="91440" bIns="45720" anchor="t" compatLnSpc="0"/>
                    </wps:wsp>
                  </a:graphicData>
                </a:graphic>
              </wp:anchor>
            </w:drawing>
          </mc:Choice>
          <mc:Fallback>
            <w:pict>
              <v:shape id="Text Box 71" o:spid="_x0000_s1028" type="#_x0000_t202" style="position:absolute;margin-left:-53.4pt;margin-top:-27.6pt;width:152.6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" filled="f" strokeweight=".74pt">
                <v:textbox>
                  <w:txbxContent>
                    <w:p w:rsidR="00DC09DE" w:rsidRDefault="00EB6CFC">
                      <w: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DC09DE" w:rsidRDefault="00EB6CFC">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DC09DE">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b/>
                <w:kern w:val="3"/>
                <w:sz w:val="28"/>
                <w:szCs w:val="28"/>
              </w:rPr>
              <w:t>基本資料</w:t>
            </w:r>
          </w:p>
        </w:tc>
      </w:tr>
      <w:tr w:rsidR="00DC09DE">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DC09DE">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3823"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近三</w:t>
            </w:r>
            <w:proofErr w:type="gramStart"/>
            <w:r>
              <w:rPr>
                <w:rFonts w:ascii="Times New Roman" w:eastAsia="標楷體" w:hAnsi="Times New Roman"/>
                <w:kern w:val="3"/>
                <w:szCs w:val="24"/>
              </w:rPr>
              <w:t>個</w:t>
            </w:r>
            <w:proofErr w:type="gramEnd"/>
            <w:r>
              <w:rPr>
                <w:rFonts w:ascii="Times New Roman" w:eastAsia="標楷體" w:hAnsi="Times New Roman"/>
                <w:kern w:val="3"/>
                <w:szCs w:val="24"/>
              </w:rPr>
              <w:t>月</w:t>
            </w:r>
          </w:p>
          <w:p w:rsidR="00DC09DE" w:rsidRDefault="00EB6CFC">
            <w:r>
              <w:rPr>
                <w:rFonts w:ascii="Times New Roman" w:eastAsia="標楷體" w:hAnsi="Times New Roman"/>
                <w:kern w:val="3"/>
                <w:szCs w:val="24"/>
              </w:rPr>
              <w:t>照片</w:t>
            </w:r>
          </w:p>
        </w:tc>
      </w:tr>
      <w:tr w:rsidR="00DC09DE">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p w:rsidR="00DC09DE" w:rsidRDefault="00EB6CFC">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  )         #</w:t>
            </w:r>
          </w:p>
        </w:tc>
      </w:tr>
      <w:tr w:rsidR="00DC09DE">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C09DE" w:rsidRDefault="00EB6CFC">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pPr>
              <w:pStyle w:val="Textbody"/>
              <w:numPr>
                <w:ilvl w:val="0"/>
                <w:numId w:val="12"/>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pPr>
              <w:pStyle w:val="Textbody"/>
              <w:numPr>
                <w:ilvl w:val="0"/>
                <w:numId w:val="12"/>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pPr>
              <w:pStyle w:val="Textbody"/>
              <w:numPr>
                <w:ilvl w:val="0"/>
                <w:numId w:val="12"/>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DC09DE">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w:t>
            </w:r>
            <w:proofErr w:type="gramStart"/>
            <w:r>
              <w:rPr>
                <w:rFonts w:ascii="標楷體" w:eastAsia="標楷體" w:hAnsi="標楷體"/>
                <w:kern w:val="3"/>
                <w:sz w:val="32"/>
                <w:szCs w:val="40"/>
              </w:rPr>
              <w:t>教師免填本</w:t>
            </w:r>
            <w:proofErr w:type="gramEnd"/>
            <w:r>
              <w:rPr>
                <w:rFonts w:ascii="標楷體" w:eastAsia="標楷體" w:hAnsi="標楷體"/>
                <w:kern w:val="3"/>
                <w:sz w:val="32"/>
                <w:szCs w:val="40"/>
              </w:rPr>
              <w:t>欄位</w:t>
            </w:r>
            <w:r>
              <w:rPr>
                <w:rFonts w:ascii="標楷體" w:eastAsia="標楷體" w:hAnsi="標楷體"/>
                <w:kern w:val="3"/>
                <w:sz w:val="32"/>
                <w:szCs w:val="40"/>
              </w:rPr>
              <w:t>)</w:t>
            </w:r>
          </w:p>
        </w:tc>
      </w:tr>
      <w:tr w:rsidR="00DC09DE">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pPr>
              <w:pStyle w:val="Textbody"/>
              <w:numPr>
                <w:ilvl w:val="0"/>
                <w:numId w:val="12"/>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DC09DE" w:rsidRDefault="00EB6CFC">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輔導人數</w:t>
                  </w:r>
                </w:p>
              </w:tc>
            </w:tr>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r>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r>
          </w:tbl>
          <w:p w:rsidR="00DC09DE" w:rsidRDefault="00EB6CFC">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DC09DE" w:rsidRDefault="00EB6CFC">
            <w:r>
              <w:rPr>
                <w:rFonts w:ascii="Times New Roman" w:eastAsia="標楷體" w:hAnsi="Times New Roman"/>
                <w:kern w:val="3"/>
                <w:szCs w:val="24"/>
              </w:rPr>
              <w:t>【請敘明具體教學事蹟，並檢附相關佐證資料】</w:t>
            </w:r>
          </w:p>
          <w:p w:rsidR="00DC09DE" w:rsidRDefault="00EB6CFC">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p>
          <w:p w:rsidR="00DC09DE" w:rsidRDefault="00EB6CFC">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w:t>
            </w:r>
            <w:proofErr w:type="gramStart"/>
            <w:r>
              <w:rPr>
                <w:rFonts w:ascii="Times New Roman" w:eastAsia="標楷體" w:hAnsi="Times New Roman"/>
                <w:kern w:val="3"/>
                <w:szCs w:val="24"/>
              </w:rPr>
              <w:t>請敘明</w:t>
            </w:r>
            <w:proofErr w:type="gramEnd"/>
            <w:r>
              <w:rPr>
                <w:rFonts w:ascii="Times New Roman" w:eastAsia="標楷體" w:hAnsi="Times New Roman"/>
                <w:kern w:val="3"/>
                <w:szCs w:val="24"/>
              </w:rPr>
              <w:t>擔任期間以及社群名稱：</w:t>
            </w:r>
          </w:p>
          <w:p w:rsidR="00DC09DE" w:rsidRDefault="00EB6CFC">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p>
        </w:tc>
      </w:tr>
      <w:tr w:rsidR="00DC09DE">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pPr>
              <w:pStyle w:val="Textbody"/>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DC09DE">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C09DE" w:rsidRDefault="00EB6CFC">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DC09DE" w:rsidRDefault="00EB6CFC">
            <w:pPr>
              <w:pStyle w:val="Textbody"/>
              <w:numPr>
                <w:ilvl w:val="0"/>
                <w:numId w:val="47"/>
              </w:numPr>
              <w:snapToGrid w:val="0"/>
              <w:spacing w:line="440" w:lineRule="exact"/>
              <w:jc w:val="both"/>
            </w:pPr>
            <w:r>
              <w:rPr>
                <w:rFonts w:ascii="標楷體" w:eastAsia="標楷體" w:hAnsi="標楷體"/>
                <w:szCs w:val="24"/>
              </w:rPr>
              <w:t>領域科目教師專業學習社群：須訂定主題名稱，並敘明預計怎麼操作</w:t>
            </w:r>
          </w:p>
          <w:p w:rsidR="00DC09DE" w:rsidRDefault="00EB6CFC">
            <w:pPr>
              <w:pStyle w:val="Textbody"/>
              <w:numPr>
                <w:ilvl w:val="0"/>
                <w:numId w:val="27"/>
              </w:numPr>
              <w:snapToGrid w:val="0"/>
              <w:spacing w:line="440" w:lineRule="exact"/>
              <w:jc w:val="both"/>
            </w:pPr>
            <w:r>
              <w:rPr>
                <w:rFonts w:ascii="標楷體" w:eastAsia="標楷體" w:hAnsi="標楷體"/>
                <w:szCs w:val="24"/>
              </w:rPr>
              <w:t>教學經驗傳承：利用活化教學或創新教學示範之策略推動，並輔以</w:t>
            </w:r>
            <w:proofErr w:type="gramStart"/>
            <w:r>
              <w:rPr>
                <w:rFonts w:ascii="標楷體" w:eastAsia="標楷體" w:hAnsi="標楷體"/>
                <w:szCs w:val="24"/>
              </w:rPr>
              <w:t>備課、觀課、議課</w:t>
            </w:r>
            <w:proofErr w:type="gramEnd"/>
            <w:r>
              <w:rPr>
                <w:rFonts w:ascii="標楷體" w:eastAsia="標楷體" w:hAnsi="標楷體"/>
                <w:szCs w:val="24"/>
              </w:rPr>
              <w:t>、協同教學的方式</w:t>
            </w:r>
            <w:r>
              <w:rPr>
                <w:rFonts w:ascii="標楷體" w:eastAsia="標楷體" w:hAnsi="標楷體"/>
                <w:szCs w:val="24"/>
              </w:rPr>
              <w:t>…</w:t>
            </w:r>
          </w:p>
          <w:p w:rsidR="00DC09DE" w:rsidRDefault="00EB6CFC">
            <w:pPr>
              <w:pStyle w:val="Textbody"/>
              <w:numPr>
                <w:ilvl w:val="0"/>
                <w:numId w:val="27"/>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DC09DE" w:rsidRDefault="00EB6CFC">
            <w:pPr>
              <w:pStyle w:val="Textbody"/>
            </w:pPr>
            <w:r>
              <w:rPr>
                <w:rFonts w:ascii="標楷體" w:eastAsia="標楷體" w:hAnsi="標楷體"/>
                <w:szCs w:val="24"/>
              </w:rPr>
              <w:t>跨校策略聯盟：</w:t>
            </w:r>
          </w:p>
        </w:tc>
      </w:tr>
      <w:tr w:rsidR="00DC09DE">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C09DE" w:rsidRDefault="00EB6CFC">
            <w:pPr>
              <w:pStyle w:val="Textbody"/>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DC09DE">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b/>
                <w:kern w:val="3"/>
                <w:sz w:val="28"/>
                <w:szCs w:val="28"/>
              </w:rPr>
              <w:t>學校及縣市承辦單位核章</w:t>
            </w:r>
          </w:p>
        </w:tc>
      </w:tr>
      <w:tr w:rsidR="00DC09DE">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8"/>
              </w:rPr>
              <w:t>學校推薦申請人原因：</w:t>
            </w:r>
          </w:p>
          <w:p w:rsidR="00DC09DE" w:rsidRDefault="00DC09DE"/>
          <w:p w:rsidR="00DC09DE" w:rsidRDefault="00DC09DE"/>
          <w:p w:rsidR="00DC09DE" w:rsidRDefault="00DC09DE"/>
          <w:p w:rsidR="00DC09DE" w:rsidRDefault="00EB6CFC">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DC09DE" w:rsidRDefault="00DC09DE"/>
        </w:tc>
      </w:tr>
      <w:tr w:rsidR="00DC09DE">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8"/>
              </w:rPr>
              <w:lastRenderedPageBreak/>
              <w:t>縣市推薦申請人原因：</w:t>
            </w:r>
          </w:p>
          <w:p w:rsidR="00DC09DE" w:rsidRDefault="00DC09DE"/>
          <w:p w:rsidR="00DC09DE" w:rsidRDefault="00DC09DE"/>
          <w:p w:rsidR="00DC09DE" w:rsidRDefault="00DC09DE"/>
          <w:p w:rsidR="00DC09DE" w:rsidRDefault="00EB6CFC">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DC09DE" w:rsidRDefault="00DC09DE"/>
        </w:tc>
      </w:tr>
      <w:tr w:rsidR="00DC09DE">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t>備註</w:t>
            </w:r>
          </w:p>
        </w:tc>
      </w:tr>
      <w:tr w:rsidR="00DC09DE">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tcMar>
              <w:top w:w="0" w:type="dxa"/>
              <w:left w:w="113" w:type="dxa"/>
              <w:bottom w:w="0" w:type="dxa"/>
              <w:right w:w="108" w:type="dxa"/>
            </w:tcMar>
          </w:tcPr>
          <w:p w:rsidR="00DC09DE" w:rsidRDefault="00EB6CFC">
            <w:r>
              <w:t>一、每校以二位教師申請擔任教學訪問教師為限。</w:t>
            </w:r>
          </w:p>
          <w:p w:rsidR="00DC09DE" w:rsidRDefault="00EB6CFC">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DC09DE" w:rsidRDefault="00EB6CFC">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w:t>
            </w:r>
            <w:proofErr w:type="gramStart"/>
            <w:r>
              <w:rPr>
                <w:rFonts w:ascii="Times New Roman" w:eastAsia="標楷體" w:hAnsi="Times New Roman"/>
                <w:szCs w:val="28"/>
              </w:rPr>
              <w:t>本署擇</w:t>
            </w:r>
            <w:proofErr w:type="gramEnd"/>
            <w:r>
              <w:rPr>
                <w:rFonts w:ascii="Times New Roman" w:eastAsia="標楷體" w:hAnsi="Times New Roman"/>
                <w:szCs w:val="28"/>
              </w:rPr>
              <w:t>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DC09DE" w:rsidRDefault="00DC09DE"/>
    <w:p w:rsidR="00DC09DE" w:rsidRDefault="00EB6CFC">
      <w:r>
        <w:rPr>
          <w:noProof/>
        </w:rPr>
        <mc:AlternateContent>
          <mc:Choice Requires="wps">
            <w:drawing>
              <wp:anchor distT="0" distB="0" distL="114300" distR="114300" simplePos="0" relativeHeight="251659264" behindDoc="0" locked="0" layoutInCell="1" allowOverlap="1">
                <wp:simplePos x="0" y="0"/>
                <wp:positionH relativeFrom="column">
                  <wp:posOffset>-135360</wp:posOffset>
                </wp:positionH>
                <wp:positionV relativeFrom="paragraph">
                  <wp:posOffset>-354240</wp:posOffset>
                </wp:positionV>
                <wp:extent cx="1937880" cy="329400"/>
                <wp:effectExtent l="0" t="0" r="24270" b="13500"/>
                <wp:wrapNone/>
                <wp:docPr id="4" name="Text Box 72"/>
                <wp:cNvGraphicFramePr/>
                <a:graphic xmlns:a="http://schemas.openxmlformats.org/drawingml/2006/main">
                  <a:graphicData uri="http://schemas.microsoft.com/office/word/2010/wordprocessingShape">
                    <wps:wsp>
                      <wps:cNvSpPr txBox="1"/>
                      <wps:spPr>
                        <a:xfrm>
                          <a:off x="0" y="0"/>
                          <a:ext cx="1937880" cy="329400"/>
                        </a:xfrm>
                        <a:prstGeom prst="rect">
                          <a:avLst/>
                        </a:prstGeom>
                        <a:noFill/>
                        <a:ln w="9398">
                          <a:solidFill>
                            <a:srgbClr val="000000"/>
                          </a:solidFill>
                          <a:prstDash val="solid"/>
                        </a:ln>
                      </wps:spPr>
                      <wps:txbx>
                        <w:txbxContent>
                          <w:p w:rsidR="00DC09DE" w:rsidRDefault="00EB6CFC">
                            <w:r>
                              <w:t>附件三（</w:t>
                            </w:r>
                            <w:r>
                              <w:t>退休教師適用）</w:t>
                            </w:r>
                          </w:p>
                        </w:txbxContent>
                      </wps:txbx>
                      <wps:bodyPr vert="horz" wrap="square" lIns="91440" tIns="45720" rIns="91440" bIns="45720" anchor="t" compatLnSpc="0"/>
                    </wps:wsp>
                  </a:graphicData>
                </a:graphic>
              </wp:anchor>
            </w:drawing>
          </mc:Choice>
          <mc:Fallback>
            <w:pict>
              <v:shape id="Text Box 72" o:spid="_x0000_s1029" type="#_x0000_t202" style="position:absolute;margin-left:-10.65pt;margin-top:-27.9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" filled="f" strokeweight=".74pt">
                <v:textbox>
                  <w:txbxContent>
                    <w:p w:rsidR="00DC09DE" w:rsidRDefault="00EB6CFC">
                      <w:r>
                        <w:t>附件三（</w:t>
                      </w:r>
                      <w:r>
                        <w:t>退休教師適用）</w:t>
                      </w:r>
                    </w:p>
                  </w:txbxContent>
                </v:textbox>
              </v:shape>
            </w:pict>
          </mc:Fallback>
        </mc:AlternateContent>
      </w:r>
    </w:p>
    <w:p w:rsidR="00DC09DE" w:rsidRDefault="00EB6CFC">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DC09DE" w:rsidRDefault="00EB6CFC">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DC09DE">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b/>
                <w:kern w:val="3"/>
                <w:sz w:val="28"/>
                <w:szCs w:val="28"/>
              </w:rPr>
              <w:t>基本資料</w:t>
            </w:r>
          </w:p>
        </w:tc>
      </w:tr>
      <w:tr w:rsidR="00DC09DE">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DC09DE">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c>
          <w:tcPr>
            <w:tcW w:w="3588"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近三</w:t>
            </w:r>
            <w:proofErr w:type="gramStart"/>
            <w:r>
              <w:rPr>
                <w:rFonts w:ascii="Times New Roman" w:eastAsia="標楷體" w:hAnsi="Times New Roman"/>
                <w:kern w:val="3"/>
                <w:szCs w:val="24"/>
              </w:rPr>
              <w:t>個</w:t>
            </w:r>
            <w:proofErr w:type="gramEnd"/>
            <w:r>
              <w:rPr>
                <w:rFonts w:ascii="Times New Roman" w:eastAsia="標楷體" w:hAnsi="Times New Roman"/>
                <w:kern w:val="3"/>
                <w:szCs w:val="24"/>
              </w:rPr>
              <w:t>月</w:t>
            </w:r>
          </w:p>
          <w:p w:rsidR="00DC09DE" w:rsidRDefault="00EB6CFC">
            <w:r>
              <w:rPr>
                <w:rFonts w:ascii="Times New Roman" w:eastAsia="標楷體" w:hAnsi="Times New Roman"/>
                <w:kern w:val="3"/>
                <w:szCs w:val="24"/>
              </w:rPr>
              <w:t>照片</w:t>
            </w:r>
          </w:p>
        </w:tc>
      </w:tr>
      <w:tr w:rsidR="00DC09DE">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p w:rsidR="00DC09DE" w:rsidRDefault="00EB6CFC">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DC09DE" w:rsidRDefault="00EB6CFC">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B6CFC"/>
        </w:tc>
      </w:tr>
      <w:tr w:rsidR="00DC09DE">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DC09DE"/>
        </w:tc>
      </w:tr>
      <w:tr w:rsidR="00DC09DE">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pPr>
              <w:pStyle w:val="Textbody"/>
              <w:numPr>
                <w:ilvl w:val="0"/>
                <w:numId w:val="48"/>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pPr>
              <w:pStyle w:val="Textbody"/>
              <w:numPr>
                <w:ilvl w:val="0"/>
                <w:numId w:val="12"/>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pPr>
              <w:pStyle w:val="Textbody"/>
              <w:numPr>
                <w:ilvl w:val="0"/>
                <w:numId w:val="12"/>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DC09DE">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w:t>
            </w:r>
            <w:proofErr w:type="gramStart"/>
            <w:r>
              <w:rPr>
                <w:rFonts w:ascii="標楷體" w:eastAsia="標楷體" w:hAnsi="標楷體"/>
                <w:kern w:val="3"/>
                <w:sz w:val="32"/>
                <w:szCs w:val="40"/>
              </w:rPr>
              <w:t>教師免填本</w:t>
            </w:r>
            <w:proofErr w:type="gramEnd"/>
            <w:r>
              <w:rPr>
                <w:rFonts w:ascii="標楷體" w:eastAsia="標楷體" w:hAnsi="標楷體"/>
                <w:kern w:val="3"/>
                <w:sz w:val="32"/>
                <w:szCs w:val="40"/>
              </w:rPr>
              <w:t>欄位</w:t>
            </w:r>
            <w:r>
              <w:rPr>
                <w:rFonts w:ascii="標楷體" w:eastAsia="標楷體" w:hAnsi="標楷體"/>
                <w:kern w:val="3"/>
                <w:sz w:val="32"/>
                <w:szCs w:val="40"/>
              </w:rPr>
              <w:t>)</w:t>
            </w:r>
          </w:p>
        </w:tc>
      </w:tr>
      <w:tr w:rsidR="00DC09DE">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pPr>
              <w:pStyle w:val="Textbody"/>
              <w:numPr>
                <w:ilvl w:val="0"/>
                <w:numId w:val="12"/>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DC09DE" w:rsidRDefault="00EB6CFC">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DC09DE" w:rsidRDefault="00EB6CFC">
            <w:r>
              <w:rPr>
                <w:rFonts w:ascii="Times New Roman" w:eastAsia="標楷體" w:hAnsi="Times New Roman"/>
                <w:kern w:val="3"/>
                <w:szCs w:val="24"/>
              </w:rPr>
              <w:lastRenderedPageBreak/>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DC09DE" w:rsidRDefault="00EB6CFC">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輔導人數</w:t>
                  </w:r>
                </w:p>
              </w:tc>
            </w:tr>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r>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EB6CFC">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r>
            <w:tr w:rsidR="00DC09DE">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DC09DE" w:rsidRDefault="00DC09DE"/>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9DE" w:rsidRDefault="00DC09DE"/>
              </w:tc>
            </w:tr>
          </w:tbl>
          <w:p w:rsidR="00DC09DE" w:rsidRDefault="00EB6CFC">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DC09DE" w:rsidRDefault="00EB6CFC">
            <w:pPr>
              <w:pStyle w:val="Textbody"/>
              <w:numPr>
                <w:ilvl w:val="0"/>
                <w:numId w:val="12"/>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DC09DE" w:rsidRDefault="00EB6CFC">
            <w:r>
              <w:rPr>
                <w:rFonts w:ascii="Times New Roman" w:eastAsia="標楷體" w:hAnsi="Times New Roman"/>
                <w:kern w:val="3"/>
                <w:szCs w:val="24"/>
              </w:rPr>
              <w:t>【請敘明具體教學事蹟，並檢附相關佐證資料】</w:t>
            </w:r>
          </w:p>
          <w:p w:rsidR="00DC09DE" w:rsidRDefault="00EB6CFC">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DC09DE" w:rsidRDefault="00EB6CFC">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w:t>
            </w:r>
            <w:proofErr w:type="gramStart"/>
            <w:r>
              <w:rPr>
                <w:rFonts w:ascii="Times New Roman" w:eastAsia="標楷體" w:hAnsi="Times New Roman"/>
                <w:kern w:val="3"/>
                <w:szCs w:val="24"/>
              </w:rPr>
              <w:t>請敘明</w:t>
            </w:r>
            <w:proofErr w:type="gramEnd"/>
            <w:r>
              <w:rPr>
                <w:rFonts w:ascii="Times New Roman" w:eastAsia="標楷體" w:hAnsi="Times New Roman"/>
                <w:kern w:val="3"/>
                <w:szCs w:val="24"/>
              </w:rPr>
              <w:t>擔任期間以及社群名稱：</w:t>
            </w:r>
            <w:r>
              <w:rPr>
                <w:rFonts w:ascii="Times New Roman" w:eastAsia="標楷體" w:hAnsi="Times New Roman"/>
                <w:kern w:val="3"/>
                <w:szCs w:val="24"/>
                <w:u w:val="single"/>
              </w:rPr>
              <w:t xml:space="preserve">                             </w:t>
            </w:r>
          </w:p>
          <w:p w:rsidR="00DC09DE" w:rsidRDefault="00EB6CFC">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u w:val="single"/>
              </w:rPr>
              <w:t xml:space="preserve">        </w:t>
            </w:r>
          </w:p>
          <w:p w:rsidR="00DC09DE" w:rsidRDefault="00EB6CFC">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DC09DE">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pPr>
              <w:pStyle w:val="Textbody"/>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DC09DE">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C09DE" w:rsidRDefault="00EB6CFC">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DC09DE" w:rsidRDefault="00EB6CFC">
            <w:pPr>
              <w:pStyle w:val="Textbody"/>
              <w:numPr>
                <w:ilvl w:val="0"/>
                <w:numId w:val="49"/>
              </w:numPr>
              <w:snapToGrid w:val="0"/>
              <w:spacing w:line="440" w:lineRule="exact"/>
              <w:jc w:val="both"/>
            </w:pPr>
            <w:r>
              <w:rPr>
                <w:rFonts w:ascii="標楷體" w:eastAsia="標楷體" w:hAnsi="標楷體"/>
                <w:szCs w:val="24"/>
              </w:rPr>
              <w:t>領域科目教師專業學習社群：須訂定主題名稱，並敘明預計怎麼操作</w:t>
            </w:r>
          </w:p>
          <w:p w:rsidR="00DC09DE" w:rsidRDefault="00EB6CFC">
            <w:pPr>
              <w:pStyle w:val="Textbody"/>
              <w:numPr>
                <w:ilvl w:val="0"/>
                <w:numId w:val="27"/>
              </w:numPr>
              <w:snapToGrid w:val="0"/>
              <w:spacing w:line="440" w:lineRule="exact"/>
              <w:jc w:val="both"/>
            </w:pPr>
            <w:r>
              <w:rPr>
                <w:rFonts w:ascii="標楷體" w:eastAsia="標楷體" w:hAnsi="標楷體"/>
                <w:szCs w:val="24"/>
              </w:rPr>
              <w:t>教學經驗傳承：利用活化教學或創新教學示範之策略推動，並輔以</w:t>
            </w:r>
            <w:proofErr w:type="gramStart"/>
            <w:r>
              <w:rPr>
                <w:rFonts w:ascii="標楷體" w:eastAsia="標楷體" w:hAnsi="標楷體"/>
                <w:szCs w:val="24"/>
              </w:rPr>
              <w:t>備課、觀課、議課</w:t>
            </w:r>
            <w:proofErr w:type="gramEnd"/>
            <w:r>
              <w:rPr>
                <w:rFonts w:ascii="標楷體" w:eastAsia="標楷體" w:hAnsi="標楷體"/>
                <w:szCs w:val="24"/>
              </w:rPr>
              <w:t>、協同教學的方式</w:t>
            </w:r>
            <w:r>
              <w:rPr>
                <w:rFonts w:ascii="標楷體" w:eastAsia="標楷體" w:hAnsi="標楷體"/>
                <w:szCs w:val="24"/>
              </w:rPr>
              <w:t>…</w:t>
            </w:r>
          </w:p>
          <w:p w:rsidR="00DC09DE" w:rsidRDefault="00EB6CFC">
            <w:pPr>
              <w:pStyle w:val="Textbody"/>
              <w:numPr>
                <w:ilvl w:val="0"/>
                <w:numId w:val="27"/>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DC09DE" w:rsidRDefault="00EB6CFC">
            <w:pPr>
              <w:pStyle w:val="Textbody"/>
            </w:pPr>
            <w:r>
              <w:rPr>
                <w:rFonts w:ascii="標楷體" w:eastAsia="標楷體" w:hAnsi="標楷體"/>
                <w:szCs w:val="24"/>
              </w:rPr>
              <w:t>跨校策略聯盟：</w:t>
            </w:r>
          </w:p>
        </w:tc>
      </w:tr>
      <w:tr w:rsidR="00DC09DE">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C09DE" w:rsidRDefault="00EB6CFC">
            <w:pPr>
              <w:pStyle w:val="Textbody"/>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DC09DE" w:rsidRDefault="00DC09DE"/>
    <w:tbl>
      <w:tblPr>
        <w:tblW w:w="10130" w:type="dxa"/>
        <w:jc w:val="center"/>
        <w:tblLayout w:type="fixed"/>
        <w:tblCellMar>
          <w:left w:w="10" w:type="dxa"/>
          <w:right w:w="10" w:type="dxa"/>
        </w:tblCellMar>
        <w:tblLook w:val="0000" w:firstRow="0" w:lastRow="0" w:firstColumn="0" w:lastColumn="0" w:noHBand="0" w:noVBand="0"/>
      </w:tblPr>
      <w:tblGrid>
        <w:gridCol w:w="10130"/>
      </w:tblGrid>
      <w:tr w:rsidR="00DC09DE">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rPr>
                <w:rFonts w:ascii="標楷體" w:eastAsia="標楷體" w:hAnsi="標楷體"/>
                <w:b/>
                <w:kern w:val="3"/>
                <w:sz w:val="28"/>
                <w:szCs w:val="28"/>
              </w:rPr>
              <w:t>退休教師簽章</w:t>
            </w:r>
          </w:p>
        </w:tc>
      </w:tr>
      <w:tr w:rsidR="00DC09DE">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C09DE" w:rsidRDefault="00EB6CFC">
            <w:r>
              <w:rPr>
                <w:rFonts w:ascii="標楷體" w:eastAsia="標楷體" w:hAnsi="標楷體"/>
                <w:kern w:val="3"/>
                <w:szCs w:val="28"/>
              </w:rPr>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w:t>
            </w:r>
            <w:proofErr w:type="gramStart"/>
            <w:r>
              <w:rPr>
                <w:rFonts w:ascii="標楷體" w:eastAsia="標楷體" w:hAnsi="標楷體"/>
                <w:kern w:val="3"/>
                <w:szCs w:val="28"/>
              </w:rPr>
              <w:t>不</w:t>
            </w:r>
            <w:proofErr w:type="gramEnd"/>
            <w:r>
              <w:rPr>
                <w:rFonts w:ascii="標楷體" w:eastAsia="標楷體" w:hAnsi="標楷體"/>
                <w:kern w:val="3"/>
                <w:szCs w:val="28"/>
              </w:rPr>
              <w:t>實情事，願接受撤銷教學訪問教師資格，且依此而生之一切文件與資格效力均自始無效並自負法律責任。</w:t>
            </w:r>
          </w:p>
          <w:p w:rsidR="00DC09DE" w:rsidRDefault="00EB6CFC">
            <w:r>
              <w:rPr>
                <w:rFonts w:ascii="標楷體" w:eastAsia="標楷體" w:hAnsi="標楷體"/>
                <w:kern w:val="3"/>
                <w:szCs w:val="28"/>
              </w:rPr>
              <w:t xml:space="preserve">                                               </w:t>
            </w:r>
            <w:r>
              <w:rPr>
                <w:rFonts w:ascii="標楷體" w:eastAsia="標楷體" w:hAnsi="標楷體"/>
                <w:kern w:val="3"/>
                <w:szCs w:val="28"/>
              </w:rPr>
              <w:t>申請人簽章：</w:t>
            </w:r>
          </w:p>
        </w:tc>
      </w:tr>
      <w:tr w:rsidR="00DC09DE">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C09DE" w:rsidRDefault="00EB6CFC">
            <w:r>
              <w:t>備註</w:t>
            </w:r>
          </w:p>
        </w:tc>
      </w:tr>
      <w:tr w:rsidR="00DC09DE">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DC09DE" w:rsidRDefault="00EB6CFC">
            <w:r>
              <w:rPr>
                <w:rFonts w:ascii="標楷體" w:eastAsia="標楷體" w:hAnsi="標楷體"/>
                <w:kern w:val="3"/>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DC09DE" w:rsidRDefault="00EB6CFC">
            <w:r>
              <w:rPr>
                <w:rFonts w:ascii="Times New Roman" w:eastAsia="標楷體" w:hAnsi="Times New Roman"/>
                <w:kern w:val="3"/>
                <w:szCs w:val="28"/>
              </w:rPr>
              <w:t>二、請檢附相關資料</w:t>
            </w:r>
            <w:proofErr w:type="gramStart"/>
            <w:r>
              <w:rPr>
                <w:rFonts w:ascii="Times New Roman" w:eastAsia="標楷體" w:hAnsi="Times New Roman"/>
                <w:kern w:val="3"/>
                <w:szCs w:val="28"/>
              </w:rPr>
              <w:t>併同本表逕送本署擇</w:t>
            </w:r>
            <w:proofErr w:type="gramEnd"/>
            <w:r>
              <w:rPr>
                <w:rFonts w:ascii="Times New Roman" w:eastAsia="標楷體" w:hAnsi="Times New Roman"/>
                <w:kern w:val="3"/>
                <w:szCs w:val="28"/>
              </w:rPr>
              <w:t>定之計畫團隊（國立高雄餐旅大學）辦理申請及媒合事宜。</w:t>
            </w:r>
          </w:p>
        </w:tc>
      </w:tr>
    </w:tbl>
    <w:p w:rsidR="00DC09DE" w:rsidRDefault="00DC09DE"/>
    <w:p w:rsidR="00DC09DE" w:rsidRDefault="00DC09DE"/>
    <w:p w:rsidR="00DC09DE" w:rsidRDefault="00EB6CFC">
      <w:r>
        <w:rPr>
          <w:noProof/>
        </w:rPr>
        <mc:AlternateContent>
          <mc:Choice Requires="wps">
            <w:drawing>
              <wp:anchor distT="0" distB="0" distL="114300" distR="114300" simplePos="0" relativeHeight="2" behindDoc="0" locked="0" layoutInCell="1" allowOverlap="1">
                <wp:simplePos x="0" y="0"/>
                <wp:positionH relativeFrom="column">
                  <wp:posOffset>-279360</wp:posOffset>
                </wp:positionH>
                <wp:positionV relativeFrom="paragraph">
                  <wp:posOffset>-351000</wp:posOffset>
                </wp:positionV>
                <wp:extent cx="2827800" cy="329400"/>
                <wp:effectExtent l="0" t="0" r="10650" b="13500"/>
                <wp:wrapNone/>
                <wp:docPr id="5" name="Text Box 73"/>
                <wp:cNvGraphicFramePr/>
                <a:graphic xmlns:a="http://schemas.openxmlformats.org/drawingml/2006/main">
                  <a:graphicData uri="http://schemas.microsoft.com/office/word/2010/wordprocessingShape">
                    <wps:wsp>
                      <wps:cNvSpPr txBox="1"/>
                      <wps:spPr>
                        <a:xfrm>
                          <a:off x="0" y="0"/>
                          <a:ext cx="2827800" cy="329400"/>
                        </a:xfrm>
                        <a:prstGeom prst="rect">
                          <a:avLst/>
                        </a:prstGeom>
                        <a:noFill/>
                        <a:ln w="9398">
                          <a:solidFill>
                            <a:srgbClr val="000000"/>
                          </a:solidFill>
                          <a:prstDash val="solid"/>
                        </a:ln>
                      </wps:spPr>
                      <wps:txbx>
                        <w:txbxContent>
                          <w:p w:rsidR="00DC09DE" w:rsidRDefault="00EB6CFC">
                            <w:r>
                              <w:t>附件四（</w:t>
                            </w:r>
                            <w:r>
                              <w:t>課程與教學發展經費預算表）</w:t>
                            </w:r>
                          </w:p>
                        </w:txbxContent>
                      </wps:txbx>
                      <wps:bodyPr vert="horz" wrap="square" lIns="91440" tIns="45720" rIns="91440" bIns="45720" anchor="t" compatLnSpc="0"/>
                    </wps:wsp>
                  </a:graphicData>
                </a:graphic>
              </wp:anchor>
            </w:drawing>
          </mc:Choice>
          <mc:Fallback>
            <w:pict>
              <v:shape id="Text Box 73" o:spid="_x0000_s1030" type="#_x0000_t202" style="position:absolute;margin-left:-22pt;margin-top:-27.65pt;width:222.65pt;height:25.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" filled="f" strokeweight=".74pt">
                <v:textbox>
                  <w:txbxContent>
                    <w:p w:rsidR="00DC09DE" w:rsidRDefault="00EB6CFC">
                      <w:r>
                        <w:t>附件四（</w:t>
                      </w:r>
                      <w:r>
                        <w:t>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DC09DE" w:rsidRDefault="00EB6CFC">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DC09DE">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eastAsia="標楷體"/>
                <w:kern w:val="3"/>
                <w:szCs w:val="22"/>
              </w:rPr>
              <w:t>教學訪問教師及</w:t>
            </w:r>
          </w:p>
          <w:p w:rsidR="00DC09DE" w:rsidRDefault="00EB6CFC">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EB6CFC">
            <w:r>
              <w:rPr>
                <w:rFonts w:eastAsia="標楷體"/>
                <w:kern w:val="3"/>
                <w:szCs w:val="22"/>
              </w:rPr>
              <w:t>教學訪問教師：</w:t>
            </w:r>
          </w:p>
          <w:p w:rsidR="00DC09DE" w:rsidRDefault="00EB6CFC">
            <w:r>
              <w:rPr>
                <w:rFonts w:eastAsia="標楷體"/>
                <w:kern w:val="3"/>
                <w:szCs w:val="22"/>
              </w:rPr>
              <w:t>其他合作單位：</w:t>
            </w:r>
          </w:p>
        </w:tc>
      </w:tr>
      <w:tr w:rsidR="00DC09DE">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EB6CFC">
            <w:r>
              <w:rPr>
                <w:rFonts w:ascii="標楷體" w:eastAsia="標楷體" w:hAnsi="標楷體"/>
                <w:bCs/>
                <w:kern w:val="3"/>
                <w:szCs w:val="22"/>
              </w:rPr>
              <w:t xml:space="preserve">　　　年　　月　　日至　　　年　　月　　日</w:t>
            </w:r>
          </w:p>
        </w:tc>
      </w:tr>
      <w:tr w:rsidR="00DC09DE">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DC09DE" w:rsidRDefault="00EB6CFC">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DC09DE">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經費需求</w:t>
            </w:r>
          </w:p>
        </w:tc>
      </w:tr>
      <w:tr w:rsidR="00DC09DE">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經費項目</w:t>
            </w:r>
          </w:p>
          <w:p w:rsidR="00DC09DE" w:rsidRDefault="00EB6CFC">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DC09DE">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EB6CFC"/>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DC09DE">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經費項目</w:t>
            </w:r>
          </w:p>
          <w:p w:rsidR="00DC09DE" w:rsidRDefault="00EB6CFC">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DC09DE">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EB6CFC"/>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tcMar>
              <w:top w:w="0" w:type="dxa"/>
              <w:left w:w="28" w:type="dxa"/>
              <w:bottom w:w="0" w:type="dxa"/>
              <w:right w:w="28" w:type="dxa"/>
            </w:tcMar>
            <w:vAlign w:val="center"/>
          </w:tcPr>
          <w:p w:rsidR="00DC09DE" w:rsidRDefault="00DC09DE"/>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EB6CFC">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DC09DE"/>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DC09DE" w:rsidRDefault="00DC09DE"/>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DC09DE" w:rsidRDefault="00DC09DE"/>
        </w:tc>
      </w:tr>
      <w:tr w:rsidR="00DC09DE">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tcMar>
              <w:top w:w="0" w:type="dxa"/>
              <w:left w:w="28" w:type="dxa"/>
              <w:bottom w:w="0" w:type="dxa"/>
              <w:right w:w="28" w:type="dxa"/>
            </w:tcMar>
          </w:tcPr>
          <w:p w:rsidR="00DC09DE" w:rsidRDefault="00EB6CFC">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tcMar>
              <w:top w:w="0" w:type="dxa"/>
              <w:left w:w="28" w:type="dxa"/>
              <w:bottom w:w="0" w:type="dxa"/>
              <w:right w:w="28" w:type="dxa"/>
            </w:tcMar>
          </w:tcPr>
          <w:p w:rsidR="00DC09DE" w:rsidRDefault="00EB6CFC">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tcMar>
              <w:top w:w="0" w:type="dxa"/>
              <w:left w:w="28" w:type="dxa"/>
              <w:bottom w:w="0" w:type="dxa"/>
              <w:right w:w="28" w:type="dxa"/>
            </w:tcMar>
          </w:tcPr>
          <w:p w:rsidR="00DC09DE" w:rsidRDefault="00EB6CFC">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tcPr>
          <w:p w:rsidR="00DC09DE" w:rsidRDefault="00EB6CFC">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DC09DE" w:rsidRDefault="00EB6CFC">
            <w:r>
              <w:rPr>
                <w:rFonts w:ascii="標楷體" w:eastAsia="標楷體" w:hAnsi="標楷體" w:cs="新細明體"/>
                <w:sz w:val="20"/>
              </w:rPr>
              <w:t>承辦人</w:t>
            </w:r>
          </w:p>
        </w:tc>
      </w:tr>
      <w:tr w:rsidR="00DC09DE">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DC09DE" w:rsidRDefault="00EB6CFC">
            <w:r>
              <w:rPr>
                <w:rFonts w:eastAsia="標楷體"/>
                <w:sz w:val="20"/>
              </w:rPr>
              <w:lastRenderedPageBreak/>
              <w:t>備註：</w:t>
            </w:r>
          </w:p>
          <w:p w:rsidR="00DC09DE" w:rsidRDefault="00EB6CFC">
            <w:pPr>
              <w:pStyle w:val="Textbody"/>
              <w:numPr>
                <w:ilvl w:val="0"/>
                <w:numId w:val="50"/>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DC09DE" w:rsidRDefault="00EB6CFC">
            <w:pPr>
              <w:pStyle w:val="Textbody"/>
              <w:numPr>
                <w:ilvl w:val="0"/>
                <w:numId w:val="15"/>
              </w:numPr>
              <w:spacing w:line="240" w:lineRule="exact"/>
              <w:jc w:val="both"/>
            </w:pPr>
            <w:r>
              <w:rPr>
                <w:rFonts w:eastAsia="標楷體"/>
                <w:sz w:val="20"/>
              </w:rPr>
              <w:t>請依實際需求之項目編列經費，編列應依據「教育部補助及委辦計畫經費編列基準表」辦理。</w:t>
            </w:r>
          </w:p>
          <w:p w:rsidR="00DC09DE" w:rsidRDefault="00EB6CFC">
            <w:pPr>
              <w:pStyle w:val="Textbody"/>
              <w:numPr>
                <w:ilvl w:val="0"/>
                <w:numId w:val="15"/>
              </w:numPr>
              <w:spacing w:line="240" w:lineRule="exact"/>
              <w:jc w:val="both"/>
            </w:pPr>
            <w:r>
              <w:rPr>
                <w:rFonts w:eastAsia="標楷體"/>
                <w:sz w:val="20"/>
              </w:rPr>
              <w:t>教材教具費：請於說明欄中敘明預計購教材教具之名稱，並</w:t>
            </w:r>
            <w:proofErr w:type="gramStart"/>
            <w:r>
              <w:rPr>
                <w:rFonts w:eastAsia="標楷體"/>
                <w:sz w:val="20"/>
              </w:rPr>
              <w:t>詳列擬購買</w:t>
            </w:r>
            <w:proofErr w:type="gramEnd"/>
            <w:r>
              <w:rPr>
                <w:rFonts w:eastAsia="標楷體"/>
                <w:sz w:val="20"/>
              </w:rPr>
              <w:t>之物品明細。</w:t>
            </w:r>
          </w:p>
          <w:p w:rsidR="00DC09DE" w:rsidRDefault="00EB6CFC">
            <w:pPr>
              <w:pStyle w:val="Textbody"/>
              <w:numPr>
                <w:ilvl w:val="0"/>
                <w:numId w:val="15"/>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proofErr w:type="gramStart"/>
            <w:r>
              <w:rPr>
                <w:rFonts w:eastAsia="標楷體"/>
                <w:sz w:val="20"/>
              </w:rPr>
              <w:t>詳列擬購買</w:t>
            </w:r>
            <w:proofErr w:type="gramEnd"/>
            <w:r>
              <w:rPr>
                <w:rFonts w:eastAsia="標楷體"/>
                <w:sz w:val="20"/>
              </w:rPr>
              <w:t>之書籍清單。</w:t>
            </w:r>
          </w:p>
        </w:tc>
        <w:tc>
          <w:tcPr>
            <w:tcW w:w="2458"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DC09DE" w:rsidRDefault="00EB6CFC">
            <w:r>
              <w:rPr>
                <w:rFonts w:ascii="標楷體" w:eastAsia="標楷體" w:hAnsi="標楷體" w:cs="新細明體"/>
                <w:sz w:val="20"/>
              </w:rPr>
              <w:t>餘款繳回方式：</w:t>
            </w:r>
          </w:p>
          <w:p w:rsidR="00DC09DE" w:rsidRDefault="00EB6CFC">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DC09DE" w:rsidRDefault="00EB6CFC">
            <w:r>
              <w:rPr>
                <w:rFonts w:ascii="標楷體" w:eastAsia="標楷體" w:hAnsi="標楷體" w:cs="新細明體"/>
                <w:sz w:val="20"/>
              </w:rPr>
              <w:t>■</w:t>
            </w:r>
            <w:r>
              <w:rPr>
                <w:rFonts w:ascii="標楷體" w:eastAsia="標楷體" w:hAnsi="標楷體" w:cs="新細明體"/>
                <w:sz w:val="20"/>
              </w:rPr>
              <w:t>不繳回（請敘明依據）</w:t>
            </w:r>
          </w:p>
          <w:p w:rsidR="00DC09DE" w:rsidRDefault="00EB6CFC">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DC09DE" w:rsidRDefault="00EB6CFC">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DC09DE" w:rsidRDefault="00DC09DE"/>
    <w:p w:rsidR="00DC09DE" w:rsidRDefault="00EB6CFC">
      <w:r>
        <w:rPr>
          <w:rFonts w:ascii="標楷體" w:eastAsia="標楷體" w:hAnsi="標楷體"/>
          <w:kern w:val="3"/>
          <w:szCs w:val="22"/>
        </w:rPr>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說明</w:t>
            </w:r>
          </w:p>
        </w:tc>
      </w:tr>
      <w:tr w:rsidR="00DC09DE">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r>
    </w:tbl>
    <w:p w:rsidR="00DC09DE" w:rsidRDefault="00EB6CFC">
      <w:r>
        <w:rPr>
          <w:rFonts w:ascii="Wingdings 2" w:eastAsia="Wingdings 2" w:hAnsi="Wingdings 2" w:cs="Wingdings 2"/>
          <w:kern w:val="3"/>
          <w:sz w:val="20"/>
        </w:rPr>
        <w:t></w:t>
      </w:r>
      <w:r>
        <w:rPr>
          <w:rFonts w:ascii="標楷體" w:eastAsia="標楷體" w:hAnsi="標楷體"/>
          <w:kern w:val="3"/>
          <w:sz w:val="20"/>
        </w:rPr>
        <w:t>欄位不敷使用，請自行增列</w:t>
      </w:r>
    </w:p>
    <w:p w:rsidR="00DC09DE" w:rsidRDefault="00EB6CFC">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說明</w:t>
            </w:r>
          </w:p>
        </w:tc>
      </w:tr>
      <w:tr w:rsidR="00DC09DE">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DC09DE" w:rsidRDefault="00DC09DE"/>
        </w:tc>
      </w:tr>
      <w:tr w:rsidR="00DC09DE">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EB6CFC">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DC09DE" w:rsidRDefault="00DC09DE"/>
        </w:tc>
      </w:tr>
    </w:tbl>
    <w:p w:rsidR="00DC09DE" w:rsidRDefault="00EB6CFC">
      <w:r>
        <w:rPr>
          <w:rFonts w:ascii="Wingdings 2" w:eastAsia="Wingdings 2" w:hAnsi="Wingdings 2" w:cs="Wingdings 2"/>
          <w:kern w:val="3"/>
          <w:sz w:val="20"/>
        </w:rPr>
        <w:t></w:t>
      </w:r>
      <w:r>
        <w:rPr>
          <w:rFonts w:ascii="標楷體" w:eastAsia="標楷體" w:hAnsi="標楷體"/>
          <w:kern w:val="3"/>
          <w:sz w:val="20"/>
        </w:rPr>
        <w:t>欄位不敷使用，請自行增列</w:t>
      </w:r>
    </w:p>
    <w:p w:rsidR="00DC09DE" w:rsidRDefault="00EB6CFC">
      <w:r>
        <w:rPr>
          <w:noProof/>
        </w:rPr>
        <w:lastRenderedPageBreak/>
        <mc:AlternateContent>
          <mc:Choice Requires="wps">
            <w:drawing>
              <wp:anchor distT="0" distB="0" distL="114300" distR="114300" simplePos="0" relativeHeight="3" behindDoc="0" locked="0" layoutInCell="1" allowOverlap="1">
                <wp:simplePos x="0" y="0"/>
                <wp:positionH relativeFrom="margin">
                  <wp:align>left</wp:align>
                </wp:positionH>
                <wp:positionV relativeFrom="paragraph">
                  <wp:posOffset>-347400</wp:posOffset>
                </wp:positionV>
                <wp:extent cx="2556360" cy="329400"/>
                <wp:effectExtent l="0" t="0" r="15390" b="13500"/>
                <wp:wrapNone/>
                <wp:docPr id="6" name="Text Box 74"/>
                <wp:cNvGraphicFramePr/>
                <a:graphic xmlns:a="http://schemas.openxmlformats.org/drawingml/2006/main">
                  <a:graphicData uri="http://schemas.microsoft.com/office/word/2010/wordprocessingShape">
                    <wps:wsp>
                      <wps:cNvSpPr txBox="1"/>
                      <wps:spPr>
                        <a:xfrm>
                          <a:off x="0" y="0"/>
                          <a:ext cx="2556360" cy="329400"/>
                        </a:xfrm>
                        <a:prstGeom prst="rect">
                          <a:avLst/>
                        </a:prstGeom>
                        <a:noFill/>
                        <a:ln w="9398">
                          <a:solidFill>
                            <a:srgbClr val="000000"/>
                          </a:solidFill>
                          <a:prstDash val="solid"/>
                        </a:ln>
                      </wps:spPr>
                      <wps:txbx>
                        <w:txbxContent>
                          <w:p w:rsidR="00DC09DE" w:rsidRDefault="00EB6CFC">
                            <w:r>
                              <w:t>附件五（</w:t>
                            </w:r>
                            <w:r>
                              <w:t>計畫合作終止申請表）</w:t>
                            </w:r>
                          </w:p>
                        </w:txbxContent>
                      </wps:txbx>
                      <wps:bodyPr vert="horz" wrap="square" lIns="91440" tIns="45720" rIns="91440" bIns="45720" anchor="t" compatLnSpc="0"/>
                    </wps:wsp>
                  </a:graphicData>
                </a:graphic>
              </wp:anchor>
            </w:drawing>
          </mc:Choice>
          <mc:Fallback>
            <w:pict>
              <v:shape id="Text Box 74" o:spid="_x0000_s1031" type="#_x0000_t202" style="position:absolute;margin-left:0;margin-top:-27.35pt;width:201.3pt;height:25.9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" filled="f" strokeweight=".74pt">
                <v:textbox>
                  <w:txbxContent>
                    <w:p w:rsidR="00DC09DE" w:rsidRDefault="00EB6CFC">
                      <w:r>
                        <w:t>附件五（</w:t>
                      </w:r>
                      <w:r>
                        <w:t>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DC09DE" w:rsidRDefault="00EB6CFC">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DC09DE">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DC09DE"/>
        </w:tc>
        <w:tc>
          <w:tcPr>
            <w:tcW w:w="1086"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DC09DE"/>
        </w:tc>
        <w:tc>
          <w:tcPr>
            <w:tcW w:w="1204" w:type="dxa"/>
            <w:tcBorders>
              <w:top w:val="double" w:sz="6" w:space="0" w:color="000000"/>
              <w:left w:val="single" w:sz="2" w:space="0" w:color="000000"/>
              <w:bottom w:val="single" w:sz="4" w:space="0" w:color="000000"/>
              <w:right w:val="single" w:sz="4" w:space="0" w:color="000000"/>
            </w:tcBorders>
            <w:tcMar>
              <w:top w:w="0" w:type="dxa"/>
              <w:left w:w="33" w:type="dxa"/>
              <w:bottom w:w="0" w:type="dxa"/>
              <w:right w:w="28" w:type="dxa"/>
            </w:tcMar>
            <w:vAlign w:val="center"/>
          </w:tcPr>
          <w:p w:rsidR="00DC09DE" w:rsidRDefault="00EB6CFC">
            <w:r>
              <w:rPr>
                <w:rFonts w:ascii="Arial" w:eastAsia="標楷體" w:hAnsi="Arial" w:cs="Arial"/>
                <w:b/>
                <w:kern w:val="3"/>
                <w:sz w:val="26"/>
                <w:szCs w:val="26"/>
              </w:rPr>
              <w:t>聯絡電話</w:t>
            </w:r>
            <w:r>
              <w:rPr>
                <w:rFonts w:ascii="Arial" w:eastAsia="標楷體" w:hAnsi="Arial" w:cs="Arial"/>
                <w:b/>
                <w:kern w:val="3"/>
                <w:sz w:val="26"/>
                <w:szCs w:val="26"/>
              </w:rPr>
              <w:t>/</w:t>
            </w:r>
          </w:p>
          <w:p w:rsidR="00DC09DE" w:rsidRDefault="00EB6CFC">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Cs w:val="22"/>
              </w:rPr>
              <w:t>調整後</w:t>
            </w:r>
          </w:p>
          <w:p w:rsidR="00DC09DE" w:rsidRDefault="00EB6CFC">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DC09DE" w:rsidRDefault="00EB6CFC">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DC09DE" w:rsidRDefault="00EB6CFC">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DC09DE">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spacing w:val="-4"/>
                <w:szCs w:val="22"/>
              </w:rPr>
              <w:t>備註</w:t>
            </w:r>
          </w:p>
          <w:p w:rsidR="00DC09DE" w:rsidRDefault="00EB6CFC">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tcMar>
              <w:top w:w="0" w:type="dxa"/>
              <w:left w:w="33" w:type="dxa"/>
              <w:bottom w:w="0" w:type="dxa"/>
              <w:right w:w="28" w:type="dxa"/>
            </w:tcMar>
            <w:vAlign w:val="center"/>
          </w:tcPr>
          <w:p w:rsidR="00DC09DE" w:rsidRDefault="00EB6CFC">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DC09DE" w:rsidRDefault="00EB6CFC">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DC09DE">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tcMar>
              <w:top w:w="0" w:type="dxa"/>
              <w:left w:w="33" w:type="dxa"/>
              <w:bottom w:w="0" w:type="dxa"/>
              <w:right w:w="28" w:type="dxa"/>
            </w:tcMar>
          </w:tcPr>
          <w:p w:rsidR="00DC09DE" w:rsidRDefault="00EB6CFC">
            <w:r>
              <w:rPr>
                <w:rFonts w:ascii="標楷體" w:eastAsia="標楷體" w:hAnsi="標楷體"/>
                <w:b/>
                <w:kern w:val="3"/>
                <w:szCs w:val="22"/>
              </w:rPr>
              <w:t>說明：</w:t>
            </w:r>
          </w:p>
          <w:p w:rsidR="00DC09DE" w:rsidRDefault="00EB6CFC">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w:t>
            </w:r>
          </w:p>
          <w:p w:rsidR="00DC09DE" w:rsidRDefault="00EB6CFC">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由本署核定</w:t>
            </w:r>
            <w:proofErr w:type="gramEnd"/>
            <w:r>
              <w:rPr>
                <w:rFonts w:ascii="標楷體" w:eastAsia="標楷體" w:hAnsi="標楷體"/>
                <w:kern w:val="3"/>
                <w:szCs w:val="22"/>
              </w:rPr>
              <w:t>提前終止之相關事宜。</w:t>
            </w:r>
          </w:p>
        </w:tc>
      </w:tr>
    </w:tbl>
    <w:p w:rsidR="00DC09DE" w:rsidRDefault="00DC09DE"/>
    <w:p w:rsidR="00DC09DE" w:rsidRDefault="00DC09DE"/>
    <w:p w:rsidR="00DC09DE" w:rsidRDefault="00EB6CFC">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DC09DE" w:rsidRDefault="00EB6CFC">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DC09DE">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DC09DE"/>
        </w:tc>
        <w:tc>
          <w:tcPr>
            <w:tcW w:w="1086"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DC09DE" w:rsidRDefault="00DC09DE"/>
        </w:tc>
        <w:tc>
          <w:tcPr>
            <w:tcW w:w="1204" w:type="dxa"/>
            <w:tcBorders>
              <w:top w:val="double" w:sz="6" w:space="0" w:color="000000"/>
              <w:left w:val="single" w:sz="2" w:space="0" w:color="000000"/>
              <w:bottom w:val="single" w:sz="4" w:space="0" w:color="000000"/>
              <w:right w:val="single" w:sz="4" w:space="0" w:color="000000"/>
            </w:tcBorders>
            <w:tcMar>
              <w:top w:w="0" w:type="dxa"/>
              <w:left w:w="33" w:type="dxa"/>
              <w:bottom w:w="0" w:type="dxa"/>
              <w:right w:w="28" w:type="dxa"/>
            </w:tcMar>
            <w:vAlign w:val="center"/>
          </w:tcPr>
          <w:p w:rsidR="00DC09DE" w:rsidRDefault="00EB6CFC">
            <w:r>
              <w:rPr>
                <w:rFonts w:ascii="Arial" w:eastAsia="標楷體" w:hAnsi="Arial" w:cs="Arial"/>
                <w:b/>
                <w:kern w:val="3"/>
                <w:sz w:val="26"/>
                <w:szCs w:val="26"/>
              </w:rPr>
              <w:t>聯絡電話</w:t>
            </w:r>
            <w:r>
              <w:rPr>
                <w:rFonts w:ascii="Arial" w:eastAsia="標楷體" w:hAnsi="Arial" w:cs="Arial"/>
                <w:b/>
                <w:kern w:val="3"/>
                <w:sz w:val="26"/>
                <w:szCs w:val="26"/>
              </w:rPr>
              <w:t>/</w:t>
            </w:r>
          </w:p>
          <w:p w:rsidR="00DC09DE" w:rsidRDefault="00EB6CFC">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Cs w:val="22"/>
              </w:rPr>
              <w:t>調整後</w:t>
            </w:r>
          </w:p>
          <w:p w:rsidR="00DC09DE" w:rsidRDefault="00EB6CFC">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DC09DE" w:rsidRDefault="00EB6CFC">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DC09DE" w:rsidRDefault="00EB6CFC">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DC09DE">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kern w:val="3"/>
                <w:szCs w:val="22"/>
              </w:rPr>
              <w:lastRenderedPageBreak/>
              <w:t>終止原因</w:t>
            </w:r>
          </w:p>
        </w:tc>
        <w:tc>
          <w:tcPr>
            <w:tcW w:w="8369" w:type="dxa"/>
            <w:gridSpan w:val="5"/>
            <w:tcBorders>
              <w:top w:val="single" w:sz="2" w:space="0" w:color="000000"/>
              <w:left w:val="single" w:sz="2" w:space="0" w:color="000000"/>
              <w:bottom w:val="single" w:sz="4"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DC09DE" w:rsidRDefault="00EB6CFC">
            <w:r>
              <w:rPr>
                <w:rFonts w:ascii="Arial" w:eastAsia="標楷體" w:hAnsi="Arial" w:cs="Arial"/>
                <w:b/>
                <w:spacing w:val="-4"/>
                <w:szCs w:val="22"/>
              </w:rPr>
              <w:t>備註</w:t>
            </w:r>
          </w:p>
          <w:p w:rsidR="00DC09DE" w:rsidRDefault="00EB6CFC">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DC09DE" w:rsidRDefault="00DC09DE"/>
        </w:tc>
      </w:tr>
      <w:tr w:rsidR="00DC09DE">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tcMar>
              <w:top w:w="0" w:type="dxa"/>
              <w:left w:w="33" w:type="dxa"/>
              <w:bottom w:w="0" w:type="dxa"/>
              <w:right w:w="28" w:type="dxa"/>
            </w:tcMar>
            <w:vAlign w:val="center"/>
          </w:tcPr>
          <w:p w:rsidR="00DC09DE" w:rsidRDefault="00EB6CFC">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DC09DE" w:rsidRDefault="00EB6CFC">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DC09DE">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tcMar>
              <w:top w:w="0" w:type="dxa"/>
              <w:left w:w="33" w:type="dxa"/>
              <w:bottom w:w="0" w:type="dxa"/>
              <w:right w:w="28" w:type="dxa"/>
            </w:tcMar>
          </w:tcPr>
          <w:p w:rsidR="00DC09DE" w:rsidRDefault="00EB6CFC">
            <w:r>
              <w:rPr>
                <w:rFonts w:ascii="標楷體" w:eastAsia="標楷體" w:hAnsi="標楷體"/>
                <w:b/>
                <w:kern w:val="3"/>
                <w:szCs w:val="22"/>
              </w:rPr>
              <w:t>說明：</w:t>
            </w:r>
          </w:p>
          <w:p w:rsidR="00DC09DE" w:rsidRDefault="00EB6CFC">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w:t>
            </w:r>
          </w:p>
          <w:p w:rsidR="00DC09DE" w:rsidRDefault="00EB6CFC">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由本署核定</w:t>
            </w:r>
            <w:proofErr w:type="gramEnd"/>
            <w:r>
              <w:rPr>
                <w:rFonts w:ascii="標楷體" w:eastAsia="標楷體" w:hAnsi="標楷體"/>
                <w:kern w:val="3"/>
                <w:szCs w:val="22"/>
              </w:rPr>
              <w:t>提前終止之相關事宜。</w:t>
            </w:r>
          </w:p>
        </w:tc>
      </w:tr>
    </w:tbl>
    <w:p w:rsidR="00DC09DE" w:rsidRDefault="00DC09DE">
      <w:pPr>
        <w:pStyle w:val="Standard"/>
        <w:snapToGrid w:val="0"/>
      </w:pPr>
    </w:p>
    <w:sectPr w:rsidR="00DC09DE">
      <w:headerReference w:type="default" r:id="rId8"/>
      <w:footerReference w:type="default" r:id="rId9"/>
      <w:headerReference w:type="first" r:id="rId10"/>
      <w:footerReference w:type="first" r:id="rId11"/>
      <w:pgSz w:w="11906" w:h="16838"/>
      <w:pgMar w:top="1440" w:right="1080" w:bottom="1440" w:left="1080" w:header="567" w:footer="510" w:gutter="0"/>
      <w:cols w:space="720"/>
      <w:titlePg/>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FC" w:rsidRDefault="00EB6CFC">
      <w:r>
        <w:separator/>
      </w:r>
    </w:p>
  </w:endnote>
  <w:endnote w:type="continuationSeparator" w:id="0">
    <w:p w:rsidR="00EB6CFC" w:rsidRDefault="00EB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8B" w:rsidRDefault="00EB6CFC">
    <w:pPr>
      <w:pStyle w:val="a9"/>
      <w:jc w:val="center"/>
    </w:pPr>
    <w:r>
      <w:fldChar w:fldCharType="begin"/>
    </w:r>
    <w:r>
      <w:instrText xml:space="preserve"> PAGE </w:instrText>
    </w:r>
    <w:r>
      <w:fldChar w:fldCharType="separate"/>
    </w:r>
    <w:r w:rsidR="004C3AD8">
      <w:rPr>
        <w:noProof/>
      </w:rPr>
      <w:t>21</w:t>
    </w:r>
    <w:r>
      <w:fldChar w:fldCharType="end"/>
    </w:r>
  </w:p>
  <w:p w:rsidR="00DE6C8B" w:rsidRDefault="00EB6C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8B" w:rsidRDefault="00EB6CFC">
    <w:pPr>
      <w:pStyle w:val="a9"/>
      <w:jc w:val="center"/>
    </w:pPr>
    <w:r>
      <w:fldChar w:fldCharType="begin"/>
    </w:r>
    <w:r>
      <w:instrText xml:space="preserve"> PAGE </w:instrText>
    </w:r>
    <w:r>
      <w:fldChar w:fldCharType="separate"/>
    </w:r>
    <w:r w:rsidR="004C3AD8">
      <w:rPr>
        <w:noProof/>
      </w:rPr>
      <w:t>1</w:t>
    </w:r>
    <w:r>
      <w:fldChar w:fldCharType="end"/>
    </w:r>
  </w:p>
  <w:p w:rsidR="00DE6C8B" w:rsidRDefault="00EB6C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FC" w:rsidRDefault="00EB6CFC">
      <w:r>
        <w:rPr>
          <w:color w:val="000000"/>
        </w:rPr>
        <w:separator/>
      </w:r>
    </w:p>
  </w:footnote>
  <w:footnote w:type="continuationSeparator" w:id="0">
    <w:p w:rsidR="00EB6CFC" w:rsidRDefault="00EB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8B" w:rsidRDefault="00EB6CFC">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8B" w:rsidRDefault="00EB6CFC">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CC2"/>
    <w:multiLevelType w:val="multilevel"/>
    <w:tmpl w:val="19BE13D6"/>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4803FEC"/>
    <w:multiLevelType w:val="multilevel"/>
    <w:tmpl w:val="EC90F8D6"/>
    <w:styleLink w:val="WWNum13"/>
    <w:lvl w:ilvl="0">
      <w:start w:val="1"/>
      <w:numFmt w:val="japaneseCounting"/>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4E31C34"/>
    <w:multiLevelType w:val="multilevel"/>
    <w:tmpl w:val="766471B6"/>
    <w:lvl w:ilvl="0">
      <w:start w:val="1"/>
      <w:numFmt w:val="decimalEnclosedCircle"/>
      <w:lvlText w:val="%1."/>
      <w:lvlJc w:val="left"/>
      <w:rPr>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58A3382"/>
    <w:multiLevelType w:val="multilevel"/>
    <w:tmpl w:val="70F4B128"/>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A4C2EC0"/>
    <w:multiLevelType w:val="multilevel"/>
    <w:tmpl w:val="6FA68CD8"/>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3681506"/>
    <w:multiLevelType w:val="multilevel"/>
    <w:tmpl w:val="5B7ADE5E"/>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C253781"/>
    <w:multiLevelType w:val="multilevel"/>
    <w:tmpl w:val="3EC697D6"/>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C322852"/>
    <w:multiLevelType w:val="multilevel"/>
    <w:tmpl w:val="014C26EE"/>
    <w:styleLink w:val="WWNum15"/>
    <w:lvl w:ilvl="0">
      <w:numFmt w:val="bullet"/>
      <w:lvlText w:val="□"/>
      <w:lvlJc w:val="left"/>
      <w:rPr>
        <w:rFonts w:ascii="標楷體" w:eastAsia="標楷體" w:hAnsi="標楷體" w:cs="Times New Roman"/>
        <w:lang w:val="en-U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nsid w:val="31E010C4"/>
    <w:multiLevelType w:val="multilevel"/>
    <w:tmpl w:val="AD04E148"/>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3644F41"/>
    <w:multiLevelType w:val="multilevel"/>
    <w:tmpl w:val="70805DBE"/>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37E240C"/>
    <w:multiLevelType w:val="multilevel"/>
    <w:tmpl w:val="169494BA"/>
    <w:styleLink w:val="WWNum1"/>
    <w:lvl w:ilvl="0">
      <w:start w:val="1"/>
      <w:numFmt w:val="japaneseCounting"/>
      <w:lvlText w:val="（%1）"/>
      <w:lvlJc w:val="left"/>
      <w:rPr>
        <w:color w:val="0070C0"/>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7D46E68"/>
    <w:multiLevelType w:val="multilevel"/>
    <w:tmpl w:val="BC325E20"/>
    <w:styleLink w:val="WWNum3"/>
    <w:lvl w:ilvl="0">
      <w:start w:val="1"/>
      <w:numFmt w:val="japaneseCounting"/>
      <w:lvlText w:val="%1、"/>
      <w:lvlJc w:val="left"/>
      <w:rPr>
        <w:rFonts w:ascii="Times New Roman" w:hAnsi="Times New Roman"/>
        <w:color w:val="000000"/>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B6006E5"/>
    <w:multiLevelType w:val="multilevel"/>
    <w:tmpl w:val="426A4CBA"/>
    <w:lvl w:ilvl="0">
      <w:start w:val="1"/>
      <w:numFmt w:val="decimalEnclosedCircle"/>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1AB060B"/>
    <w:multiLevelType w:val="multilevel"/>
    <w:tmpl w:val="1868A57C"/>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3903EC4"/>
    <w:multiLevelType w:val="multilevel"/>
    <w:tmpl w:val="44664B42"/>
    <w:lvl w:ilvl="0">
      <w:start w:val="1"/>
      <w:numFmt w:val="decimal"/>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3A02032"/>
    <w:multiLevelType w:val="multilevel"/>
    <w:tmpl w:val="CADAA692"/>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45440C80"/>
    <w:multiLevelType w:val="multilevel"/>
    <w:tmpl w:val="6B562BE4"/>
    <w:lvl w:ilvl="0">
      <w:start w:val="1"/>
      <w:numFmt w:val="decimal"/>
      <w:lvlText w:val="%1."/>
      <w:lvlJc w:val="left"/>
      <w:rPr>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5DE1C59"/>
    <w:multiLevelType w:val="multilevel"/>
    <w:tmpl w:val="529EEB38"/>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87E3AB2"/>
    <w:multiLevelType w:val="multilevel"/>
    <w:tmpl w:val="08CAA44A"/>
    <w:styleLink w:val="WWNum21"/>
    <w:lvl w:ilvl="0">
      <w:start w:val="1"/>
      <w:numFmt w:val="japaneseCounting"/>
      <w:lvlText w:val="%1、"/>
      <w:lvlJc w:val="left"/>
      <w:rPr>
        <w:rFonts w:eastAsia="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E9151FF"/>
    <w:multiLevelType w:val="multilevel"/>
    <w:tmpl w:val="E732FCC4"/>
    <w:styleLink w:val="WWNum17"/>
    <w:lvl w:ilvl="0">
      <w:start w:val="1"/>
      <w:numFmt w:val="japaneseCounting"/>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1462729"/>
    <w:multiLevelType w:val="multilevel"/>
    <w:tmpl w:val="F104E092"/>
    <w:styleLink w:val="WWNum7"/>
    <w:lvl w:ilvl="0">
      <w:start w:val="1"/>
      <w:numFmt w:val="decimal"/>
      <w:lvlText w:val="%1."/>
      <w:lvlJc w:val="left"/>
      <w:rPr>
        <w:rFonts w:ascii="Times New Roman" w:hAnsi="Times New Roman"/>
        <w:strike w:val="0"/>
        <w:dstrike w:val="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40E76BF"/>
    <w:multiLevelType w:val="multilevel"/>
    <w:tmpl w:val="9EF6AA10"/>
    <w:styleLink w:val="WWNum6"/>
    <w:lvl w:ilvl="0">
      <w:start w:val="1"/>
      <w:numFmt w:val="decimal"/>
      <w:lvlText w:val="%1."/>
      <w:lvlJc w:val="left"/>
    </w:lvl>
    <w:lvl w:ilvl="1">
      <w:start w:val="1"/>
      <w:numFmt w:val="decimal"/>
      <w:lvlText w:val="(%2)"/>
      <w:lvlJc w:val="righ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5CD6D59"/>
    <w:multiLevelType w:val="multilevel"/>
    <w:tmpl w:val="679C5D78"/>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569C6A64"/>
    <w:multiLevelType w:val="multilevel"/>
    <w:tmpl w:val="A7028012"/>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9E55D78"/>
    <w:multiLevelType w:val="multilevel"/>
    <w:tmpl w:val="1F80ED20"/>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0340686"/>
    <w:multiLevelType w:val="multilevel"/>
    <w:tmpl w:val="F1EA2162"/>
    <w:styleLink w:val="WWNum26"/>
    <w:lvl w:ilvl="0">
      <w:start w:val="1"/>
      <w:numFmt w:val="decimal"/>
      <w:lvlText w:val="%1."/>
      <w:lvlJc w:val="left"/>
      <w:rPr>
        <w:rFonts w:ascii="標楷體" w:hAnsi="標楷體"/>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58F7C44"/>
    <w:multiLevelType w:val="multilevel"/>
    <w:tmpl w:val="3664E6FC"/>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5E30E5F"/>
    <w:multiLevelType w:val="multilevel"/>
    <w:tmpl w:val="01BE193C"/>
    <w:styleLink w:val="WWNum16"/>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72F3A4D"/>
    <w:multiLevelType w:val="multilevel"/>
    <w:tmpl w:val="A1EC6F22"/>
    <w:styleLink w:val="WWNum11"/>
    <w:lvl w:ilvl="0">
      <w:numFmt w:val="bullet"/>
      <w:lvlText w:val="□"/>
      <w:lvlJc w:val="left"/>
      <w:rPr>
        <w:rFonts w:ascii="標楷體" w:eastAsia="標楷體" w:hAnsi="標楷體" w:cs="Times New Roman"/>
        <w:lang w:val="en-U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9">
    <w:nsid w:val="74315ABB"/>
    <w:multiLevelType w:val="multilevel"/>
    <w:tmpl w:val="FE78F48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77606D1C"/>
    <w:multiLevelType w:val="multilevel"/>
    <w:tmpl w:val="24149B7A"/>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9"/>
  </w:num>
  <w:num w:numId="2">
    <w:abstractNumId w:val="10"/>
  </w:num>
  <w:num w:numId="3">
    <w:abstractNumId w:val="5"/>
  </w:num>
  <w:num w:numId="4">
    <w:abstractNumId w:val="11"/>
  </w:num>
  <w:num w:numId="5">
    <w:abstractNumId w:val="15"/>
  </w:num>
  <w:num w:numId="6">
    <w:abstractNumId w:val="23"/>
  </w:num>
  <w:num w:numId="7">
    <w:abstractNumId w:val="21"/>
  </w:num>
  <w:num w:numId="8">
    <w:abstractNumId w:val="20"/>
  </w:num>
  <w:num w:numId="9">
    <w:abstractNumId w:val="0"/>
  </w:num>
  <w:num w:numId="10">
    <w:abstractNumId w:val="9"/>
  </w:num>
  <w:num w:numId="11">
    <w:abstractNumId w:val="26"/>
  </w:num>
  <w:num w:numId="12">
    <w:abstractNumId w:val="28"/>
  </w:num>
  <w:num w:numId="13">
    <w:abstractNumId w:val="30"/>
  </w:num>
  <w:num w:numId="14">
    <w:abstractNumId w:val="1"/>
  </w:num>
  <w:num w:numId="15">
    <w:abstractNumId w:val="22"/>
  </w:num>
  <w:num w:numId="16">
    <w:abstractNumId w:val="7"/>
  </w:num>
  <w:num w:numId="17">
    <w:abstractNumId w:val="27"/>
  </w:num>
  <w:num w:numId="18">
    <w:abstractNumId w:val="19"/>
  </w:num>
  <w:num w:numId="19">
    <w:abstractNumId w:val="13"/>
  </w:num>
  <w:num w:numId="20">
    <w:abstractNumId w:val="4"/>
  </w:num>
  <w:num w:numId="21">
    <w:abstractNumId w:val="24"/>
  </w:num>
  <w:num w:numId="22">
    <w:abstractNumId w:val="18"/>
  </w:num>
  <w:num w:numId="23">
    <w:abstractNumId w:val="6"/>
  </w:num>
  <w:num w:numId="24">
    <w:abstractNumId w:val="17"/>
  </w:num>
  <w:num w:numId="25">
    <w:abstractNumId w:val="8"/>
  </w:num>
  <w:num w:numId="26">
    <w:abstractNumId w:val="3"/>
  </w:num>
  <w:num w:numId="27">
    <w:abstractNumId w:val="25"/>
  </w:num>
  <w:num w:numId="28">
    <w:abstractNumId w:val="11"/>
    <w:lvlOverride w:ilvl="0">
      <w:startOverride w:val="1"/>
    </w:lvlOverride>
  </w:num>
  <w:num w:numId="29">
    <w:abstractNumId w:val="14"/>
  </w:num>
  <w:num w:numId="30">
    <w:abstractNumId w:val="11"/>
    <w:lvlOverride w:ilvl="0">
      <w:startOverride w:val="1"/>
    </w:lvlOverride>
  </w:num>
  <w:num w:numId="31">
    <w:abstractNumId w:val="4"/>
    <w:lvlOverride w:ilvl="0">
      <w:startOverride w:val="1"/>
    </w:lvlOverride>
  </w:num>
  <w:num w:numId="32">
    <w:abstractNumId w:val="3"/>
    <w:lvlOverride w:ilvl="0">
      <w:startOverride w:val="1"/>
    </w:lvlOverride>
  </w:num>
  <w:num w:numId="33">
    <w:abstractNumId w:val="11"/>
    <w:lvlOverride w:ilvl="0">
      <w:startOverride w:val="1"/>
    </w:lvlOverride>
  </w:num>
  <w:num w:numId="34">
    <w:abstractNumId w:val="17"/>
    <w:lvlOverride w:ilvl="0">
      <w:startOverride w:val="1"/>
    </w:lvlOverride>
  </w:num>
  <w:num w:numId="35">
    <w:abstractNumId w:val="21"/>
    <w:lvlOverride w:ilvl="0">
      <w:startOverride w:val="1"/>
    </w:lvlOverride>
  </w:num>
  <w:num w:numId="36">
    <w:abstractNumId w:val="2"/>
  </w:num>
  <w:num w:numId="37">
    <w:abstractNumId w:val="12"/>
  </w:num>
  <w:num w:numId="38">
    <w:abstractNumId w:val="21"/>
    <w:lvlOverride w:ilvl="0">
      <w:startOverride w:val="1"/>
    </w:lvlOverride>
  </w:num>
  <w:num w:numId="39">
    <w:abstractNumId w:val="11"/>
    <w:lvlOverride w:ilvl="0">
      <w:startOverride w:val="1"/>
    </w:lvlOverride>
  </w:num>
  <w:num w:numId="40">
    <w:abstractNumId w:val="24"/>
    <w:lvlOverride w:ilvl="0">
      <w:startOverride w:val="1"/>
    </w:lvlOverride>
  </w:num>
  <w:num w:numId="41">
    <w:abstractNumId w:val="16"/>
  </w:num>
  <w:num w:numId="42">
    <w:abstractNumId w:val="11"/>
    <w:lvlOverride w:ilvl="0">
      <w:startOverride w:val="1"/>
    </w:lvlOverride>
  </w:num>
  <w:num w:numId="43">
    <w:abstractNumId w:val="20"/>
    <w:lvlOverride w:ilvl="0">
      <w:startOverride w:val="1"/>
    </w:lvlOverride>
  </w:num>
  <w:num w:numId="44">
    <w:abstractNumId w:val="0"/>
    <w:lvlOverride w:ilvl="0">
      <w:startOverride w:val="1"/>
    </w:lvlOverride>
  </w:num>
  <w:num w:numId="45">
    <w:abstractNumId w:val="13"/>
    <w:lvlOverride w:ilvl="0">
      <w:startOverride w:val="1"/>
    </w:lvlOverride>
  </w:num>
  <w:num w:numId="46">
    <w:abstractNumId w:val="28"/>
    <w:lvlOverride w:ilvl="0"/>
  </w:num>
  <w:num w:numId="47">
    <w:abstractNumId w:val="25"/>
    <w:lvlOverride w:ilvl="0">
      <w:startOverride w:val="1"/>
    </w:lvlOverride>
  </w:num>
  <w:num w:numId="48">
    <w:abstractNumId w:val="28"/>
    <w:lvlOverride w:ilvl="0"/>
  </w:num>
  <w:num w:numId="49">
    <w:abstractNumId w:val="25"/>
    <w:lvlOverride w:ilvl="0">
      <w:startOverride w:val="1"/>
    </w:lvlOverride>
  </w:num>
  <w:num w:numId="50">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9DE"/>
    <w:rsid w:val="004C3AD8"/>
    <w:rsid w:val="00DC09DE"/>
    <w:rsid w:val="00EB6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VGYZI101/395040000E0000000_0016003A00_ATTCH1%5B1%5D.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1</cp:revision>
  <cp:lastPrinted>2019-12-31T08:29:00Z</cp:lastPrinted>
  <dcterms:created xsi:type="dcterms:W3CDTF">2020-01-06T01:11:00Z</dcterms:created>
  <dcterms:modified xsi:type="dcterms:W3CDTF">2020-03-03T00:18:00Z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