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3C" w:rsidRPr="00186425" w:rsidRDefault="00301A15" w:rsidP="0036493C">
      <w:pPr>
        <w:widowControl/>
        <w:spacing w:line="5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86425">
        <w:rPr>
          <w:rFonts w:ascii="標楷體" w:eastAsia="標楷體" w:hAnsi="標楷體"/>
          <w:color w:val="000000"/>
          <w:szCs w:val="24"/>
        </w:rPr>
        <w:t xml:space="preserve">   </w:t>
      </w:r>
      <w:r w:rsidR="00C57863" w:rsidRPr="001864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793CA31" wp14:editId="4BC05D9E">
                <wp:simplePos x="0" y="0"/>
                <wp:positionH relativeFrom="margin">
                  <wp:posOffset>-123190</wp:posOffset>
                </wp:positionH>
                <wp:positionV relativeFrom="paragraph">
                  <wp:posOffset>81915</wp:posOffset>
                </wp:positionV>
                <wp:extent cx="826770" cy="285750"/>
                <wp:effectExtent l="10160" t="5715" r="10795" b="13335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1A1B" w:rsidRPr="00026190" w:rsidRDefault="00271A1B" w:rsidP="00830F04">
                            <w:pPr>
                              <w:pStyle w:val="1"/>
                            </w:pPr>
                            <w:r w:rsidRPr="00026190">
                              <w:rPr>
                                <w:rFonts w:hint="eastAsia"/>
                              </w:rPr>
                              <w:t>子計畫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0" o:spid="_x0000_s1064" style="position:absolute;left:0;text-align:left;margin-left:-9.7pt;margin-top:6.45pt;width:65.1pt;height:22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" o:allowincell="f" filled="f">
                <v:textbox inset="2.53958mm,1.2694mm,2.53958mm,1.2694mm">
                  <w:txbxContent>
                    <w:p w:rsidR="00271A1B" w:rsidRPr="00026190" w:rsidRDefault="00271A1B" w:rsidP="00830F04">
                      <w:pPr>
                        <w:pStyle w:val="1"/>
                      </w:pPr>
                      <w:r w:rsidRPr="00026190">
                        <w:rPr>
                          <w:rFonts w:hint="eastAsia"/>
                        </w:rPr>
                        <w:t>子計畫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93C" w:rsidRPr="00186425">
        <w:rPr>
          <w:rFonts w:ascii="標楷體" w:eastAsia="標楷體" w:hAnsi="標楷體"/>
          <w:color w:val="000000"/>
          <w:szCs w:val="24"/>
        </w:rPr>
        <w:t xml:space="preserve">   </w:t>
      </w:r>
      <w:r w:rsidR="0036493C" w:rsidRPr="001864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DD4497F" wp14:editId="44145179">
                <wp:simplePos x="0" y="0"/>
                <wp:positionH relativeFrom="margin">
                  <wp:posOffset>-123190</wp:posOffset>
                </wp:positionH>
                <wp:positionV relativeFrom="paragraph">
                  <wp:posOffset>81915</wp:posOffset>
                </wp:positionV>
                <wp:extent cx="826770" cy="285750"/>
                <wp:effectExtent l="10160" t="5715" r="10795" b="13335"/>
                <wp:wrapNone/>
                <wp:docPr id="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493C" w:rsidRPr="00026190" w:rsidRDefault="0036493C" w:rsidP="0036493C">
                            <w:pPr>
                              <w:pStyle w:val="1"/>
                            </w:pPr>
                            <w:r w:rsidRPr="00026190">
                              <w:rPr>
                                <w:rFonts w:hint="eastAsia"/>
                              </w:rPr>
                              <w:t>子計畫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DF2AED" id="_x0000_s1065" style="position:absolute;left:0;text-align:left;margin-left:-9.7pt;margin-top:6.45pt;width:65.1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" o:allowincell="f" filled="f">
                <v:textbox inset="2.53958mm,1.2694mm,2.53958mm,1.2694mm">
                  <w:txbxContent>
                    <w:p w:rsidR="0036493C" w:rsidRPr="00026190" w:rsidRDefault="0036493C" w:rsidP="0036493C">
                      <w:pPr>
                        <w:pStyle w:val="1"/>
                      </w:pPr>
                      <w:r w:rsidRPr="00026190">
                        <w:rPr>
                          <w:rFonts w:hint="eastAsia"/>
                        </w:rPr>
                        <w:t>子計畫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6493C" w:rsidRPr="0018642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</w:t>
      </w:r>
      <w:proofErr w:type="gramEnd"/>
      <w:r w:rsidR="0036493C" w:rsidRPr="0018642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南市</w:t>
      </w:r>
      <w:proofErr w:type="gramStart"/>
      <w:r w:rsidR="0036493C" w:rsidRPr="00186425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106</w:t>
      </w:r>
      <w:proofErr w:type="gramEnd"/>
      <w:r w:rsidR="0036493C" w:rsidRPr="0018642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年度原住民族教育資源中心</w:t>
      </w:r>
    </w:p>
    <w:p w:rsidR="0036493C" w:rsidRPr="00186425" w:rsidRDefault="0036493C" w:rsidP="00BD4A6F">
      <w:pPr>
        <w:pStyle w:val="af2"/>
        <w:rPr>
          <w:rFonts w:ascii="標楷體" w:eastAsia="標楷體" w:hAnsi="標楷體"/>
          <w:kern w:val="0"/>
        </w:rPr>
      </w:pPr>
      <w:r w:rsidRPr="00186425">
        <w:rPr>
          <w:rFonts w:ascii="標楷體" w:eastAsia="標楷體" w:hAnsi="標楷體"/>
        </w:rPr>
        <w:t xml:space="preserve">[ </w:t>
      </w:r>
      <w:r w:rsidRPr="00186425">
        <w:rPr>
          <w:rFonts w:ascii="標楷體" w:eastAsia="標楷體" w:hAnsi="標楷體" w:hint="eastAsia"/>
        </w:rPr>
        <w:t>原本如此</w:t>
      </w:r>
      <w:proofErr w:type="gramStart"/>
      <w:r w:rsidRPr="00186425">
        <w:rPr>
          <w:rFonts w:ascii="標楷體" w:eastAsia="標楷體" w:hAnsi="標楷體"/>
        </w:rPr>
        <w:t>—</w:t>
      </w:r>
      <w:proofErr w:type="gramEnd"/>
      <w:r w:rsidRPr="00186425">
        <w:rPr>
          <w:rFonts w:ascii="標楷體" w:eastAsia="標楷體" w:hAnsi="標楷體" w:hint="eastAsia"/>
        </w:rPr>
        <w:t>多元文化教育</w:t>
      </w:r>
      <w:r w:rsidRPr="00186425">
        <w:rPr>
          <w:rFonts w:ascii="標楷體" w:eastAsia="標楷體" w:hAnsi="標楷體"/>
        </w:rPr>
        <w:t xml:space="preserve"> ]</w:t>
      </w:r>
    </w:p>
    <w:p w:rsidR="0036493C" w:rsidRPr="00186425" w:rsidRDefault="0036493C" w:rsidP="0036493C">
      <w:pPr>
        <w:widowControl/>
        <w:spacing w:line="5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8642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教師教學設計培訓</w:t>
      </w:r>
      <w:r w:rsidRPr="0018642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研習計畫</w:t>
      </w:r>
      <w:r w:rsidRPr="00186425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 xml:space="preserve"> </w:t>
      </w:r>
    </w:p>
    <w:p w:rsidR="0036493C" w:rsidRPr="00186425" w:rsidRDefault="0036493C" w:rsidP="0036493C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壹、計畫依據：</w:t>
      </w:r>
    </w:p>
    <w:p w:rsidR="0036493C" w:rsidRPr="00186425" w:rsidRDefault="0036493C" w:rsidP="0036493C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一、</w:t>
      </w:r>
      <w:r w:rsidRPr="00186425">
        <w:rPr>
          <w:rFonts w:ascii="標楷體" w:eastAsia="標楷體" w:hAnsi="標楷體" w:hint="eastAsia"/>
          <w:color w:val="000000"/>
          <w:szCs w:val="24"/>
        </w:rPr>
        <w:t>原住民族教育法</w:t>
      </w:r>
      <w:proofErr w:type="gramStart"/>
      <w:r w:rsidRPr="00186425">
        <w:rPr>
          <w:rFonts w:ascii="標楷體" w:eastAsia="標楷體" w:hAnsi="標楷體" w:hint="eastAsia"/>
          <w:color w:val="000000"/>
          <w:szCs w:val="24"/>
        </w:rPr>
        <w:t>第</w:t>
      </w:r>
      <w:r w:rsidRPr="00186425">
        <w:rPr>
          <w:rFonts w:ascii="標楷體" w:eastAsia="標楷體" w:hAnsi="標楷體"/>
          <w:color w:val="000000"/>
          <w:szCs w:val="24"/>
        </w:rPr>
        <w:t>15</w:t>
      </w:r>
      <w:r w:rsidRPr="00186425">
        <w:rPr>
          <w:rFonts w:ascii="標楷體" w:eastAsia="標楷體" w:hAnsi="標楷體" w:hint="eastAsia"/>
          <w:color w:val="000000"/>
          <w:szCs w:val="24"/>
        </w:rPr>
        <w:t>條暨</w:t>
      </w:r>
      <w:proofErr w:type="gramEnd"/>
      <w:r w:rsidRPr="00186425">
        <w:rPr>
          <w:rFonts w:ascii="標楷體" w:eastAsia="標楷體" w:hAnsi="標楷體" w:hint="eastAsia"/>
          <w:color w:val="000000"/>
          <w:szCs w:val="24"/>
        </w:rPr>
        <w:t>原住民族教育法實施細則第</w:t>
      </w:r>
      <w:r w:rsidRPr="00186425">
        <w:rPr>
          <w:rFonts w:ascii="標楷體" w:eastAsia="標楷體" w:hAnsi="標楷體"/>
          <w:color w:val="000000"/>
          <w:szCs w:val="24"/>
        </w:rPr>
        <w:t>8</w:t>
      </w:r>
      <w:r w:rsidRPr="00186425">
        <w:rPr>
          <w:rFonts w:ascii="標楷體" w:eastAsia="標楷體" w:hAnsi="標楷體" w:hint="eastAsia"/>
          <w:color w:val="000000"/>
          <w:szCs w:val="24"/>
        </w:rPr>
        <w:t>條。</w:t>
      </w:r>
    </w:p>
    <w:p w:rsidR="0036493C" w:rsidRPr="00186425" w:rsidRDefault="0036493C" w:rsidP="0036493C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二、</w:t>
      </w:r>
      <w:proofErr w:type="gramStart"/>
      <w:r w:rsidRPr="00186425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186425">
        <w:rPr>
          <w:rFonts w:ascii="標楷體" w:eastAsia="標楷體" w:hAnsi="標楷體" w:hint="eastAsia"/>
          <w:color w:val="000000"/>
          <w:szCs w:val="24"/>
        </w:rPr>
        <w:t>南市原住民族教育</w:t>
      </w:r>
      <w:r w:rsidRPr="00186425">
        <w:rPr>
          <w:rFonts w:ascii="標楷體" w:eastAsia="標楷體" w:hAnsi="標楷體"/>
          <w:color w:val="000000"/>
          <w:szCs w:val="24"/>
        </w:rPr>
        <w:t>5</w:t>
      </w:r>
      <w:r w:rsidRPr="00186425">
        <w:rPr>
          <w:rFonts w:ascii="標楷體" w:eastAsia="標楷體" w:hAnsi="標楷體" w:hint="eastAsia"/>
          <w:color w:val="000000"/>
          <w:szCs w:val="24"/>
        </w:rPr>
        <w:t>年中程計畫。</w:t>
      </w:r>
    </w:p>
    <w:p w:rsidR="0036493C" w:rsidRPr="00186425" w:rsidRDefault="0036493C" w:rsidP="0036493C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三、</w:t>
      </w:r>
      <w:proofErr w:type="gramStart"/>
      <w:r w:rsidRPr="00186425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186425">
        <w:rPr>
          <w:rFonts w:ascii="標楷體" w:eastAsia="標楷體" w:hAnsi="標楷體" w:hint="eastAsia"/>
          <w:color w:val="000000"/>
          <w:szCs w:val="24"/>
        </w:rPr>
        <w:t>南市原住民族教育資源中心</w:t>
      </w:r>
      <w:proofErr w:type="gramStart"/>
      <w:r w:rsidRPr="00186425">
        <w:rPr>
          <w:rFonts w:ascii="標楷體" w:eastAsia="標楷體" w:hAnsi="標楷體"/>
          <w:color w:val="000000"/>
          <w:szCs w:val="24"/>
        </w:rPr>
        <w:t>106</w:t>
      </w:r>
      <w:proofErr w:type="gramEnd"/>
      <w:r w:rsidRPr="00186425">
        <w:rPr>
          <w:rFonts w:ascii="標楷體" w:eastAsia="標楷體" w:hAnsi="標楷體" w:hint="eastAsia"/>
          <w:color w:val="000000"/>
          <w:szCs w:val="24"/>
        </w:rPr>
        <w:t>年度計畫。</w:t>
      </w:r>
    </w:p>
    <w:p w:rsidR="0036493C" w:rsidRPr="00186425" w:rsidRDefault="0036493C" w:rsidP="0036493C">
      <w:pPr>
        <w:pStyle w:val="ab"/>
        <w:widowControl/>
        <w:spacing w:line="400" w:lineRule="exact"/>
        <w:ind w:leftChars="0" w:left="72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貳、計畫目標</w:t>
      </w:r>
    </w:p>
    <w:p w:rsidR="0036493C" w:rsidRPr="00186425" w:rsidRDefault="0036493C" w:rsidP="0036493C">
      <w:pPr>
        <w:widowControl/>
        <w:spacing w:line="400" w:lineRule="exact"/>
        <w:ind w:left="708" w:right="227" w:hangingChars="295" w:hanging="708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、增進本市教師對原住民文化的認識，強化教師推動原民文化融入領域教學推動之專業知能及熱忱，並創作原民文化之教材。</w:t>
      </w:r>
    </w:p>
    <w:p w:rsidR="0036493C" w:rsidRPr="00186425" w:rsidRDefault="0036493C" w:rsidP="0036493C">
      <w:pPr>
        <w:widowControl/>
        <w:spacing w:line="400" w:lineRule="exact"/>
        <w:ind w:left="708" w:right="227" w:hangingChars="295" w:hanging="708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二、協助教師瞭解本市原住民教育資源中心各項資源，增進教師對原住民教育資源中心認識，進而鼓勵學生學校善用原住民教育資源中心資源。</w:t>
      </w:r>
    </w:p>
    <w:p w:rsidR="0036493C" w:rsidRPr="00186425" w:rsidRDefault="0036493C" w:rsidP="0036493C">
      <w:pPr>
        <w:widowControl/>
        <w:spacing w:line="400" w:lineRule="exact"/>
        <w:ind w:right="227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三、增進教師進行原民文化教材設計，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共同備課之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知能，有效提升原民文化教學之品質。</w:t>
      </w:r>
    </w:p>
    <w:p w:rsidR="0036493C" w:rsidRPr="00186425" w:rsidRDefault="0036493C" w:rsidP="0036493C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四、增進與原鄉學校經驗交流之機會，推廣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南市原住民資源中心。</w:t>
      </w: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參、辦理單位</w:t>
      </w:r>
    </w:p>
    <w:p w:rsidR="0036493C" w:rsidRPr="00186425" w:rsidRDefault="0036493C" w:rsidP="0036493C">
      <w:pPr>
        <w:pStyle w:val="ab"/>
        <w:widowControl/>
        <w:spacing w:line="400" w:lineRule="exact"/>
        <w:ind w:leftChars="-91" w:left="1" w:hangingChars="91" w:hanging="219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一、指導單位：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南市政府教育局</w:t>
      </w: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二、主辦單位：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南市原住民教育資源中心</w:t>
      </w: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三、協辦單位：七股區七股國小</w:t>
      </w: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肆、實施方式：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本計畫分初階、進階進行。</w:t>
      </w:r>
    </w:p>
    <w:p w:rsidR="0036493C" w:rsidRPr="00186425" w:rsidRDefault="0036493C" w:rsidP="0036493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1864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伍、</w:t>
      </w:r>
      <w:r w:rsidRPr="00186425">
        <w:rPr>
          <w:rFonts w:ascii="標楷體" w:eastAsia="標楷體" w:hAnsi="標楷體" w:hint="eastAsia"/>
          <w:b/>
          <w:color w:val="000000"/>
          <w:szCs w:val="24"/>
        </w:rPr>
        <w:t>經費來源</w:t>
      </w:r>
      <w:r w:rsidRPr="00186425">
        <w:rPr>
          <w:rFonts w:ascii="標楷體" w:eastAsia="標楷體" w:hAnsi="標楷體"/>
          <w:b/>
          <w:color w:val="000000"/>
          <w:szCs w:val="24"/>
        </w:rPr>
        <w:t>:</w:t>
      </w:r>
      <w:r w:rsidRPr="00186425">
        <w:rPr>
          <w:rFonts w:ascii="標楷體" w:eastAsia="標楷體" w:hAnsi="標楷體" w:hint="eastAsia"/>
          <w:color w:val="000000"/>
          <w:szCs w:val="24"/>
        </w:rPr>
        <w:t>本市教育局年度預算內補助原民中心業務推動計畫項下支應。</w:t>
      </w:r>
    </w:p>
    <w:p w:rsidR="0036493C" w:rsidRPr="00186425" w:rsidRDefault="0036493C" w:rsidP="0036493C">
      <w:pPr>
        <w:widowControl/>
        <w:spacing w:line="400" w:lineRule="exact"/>
        <w:ind w:left="1701" w:hanging="170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86425">
        <w:rPr>
          <w:rFonts w:ascii="標楷體" w:eastAsia="標楷體" w:hAnsi="標楷體" w:hint="eastAsia"/>
          <w:b/>
          <w:color w:val="000000"/>
          <w:szCs w:val="24"/>
        </w:rPr>
        <w:t>陸、</w:t>
      </w:r>
      <w:r w:rsidRPr="001864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預期成效：</w:t>
      </w:r>
    </w:p>
    <w:p w:rsidR="0036493C" w:rsidRPr="00186425" w:rsidRDefault="0036493C" w:rsidP="0036493C">
      <w:pPr>
        <w:widowControl/>
        <w:spacing w:line="400" w:lineRule="exact"/>
        <w:ind w:left="1701" w:hanging="1417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1.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能瞭解原住民文化，並具備設計教學示例之能力。</w:t>
      </w:r>
    </w:p>
    <w:p w:rsidR="0036493C" w:rsidRPr="00186425" w:rsidRDefault="0036493C" w:rsidP="0036493C">
      <w:pPr>
        <w:widowControl/>
        <w:spacing w:line="400" w:lineRule="exact"/>
        <w:ind w:left="1701" w:hanging="1417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2.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能培養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自編原民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教材之能力，並能進行課堂實踐。</w:t>
      </w:r>
    </w:p>
    <w:p w:rsidR="0036493C" w:rsidRPr="00186425" w:rsidRDefault="0036493C" w:rsidP="0036493C">
      <w:pPr>
        <w:widowControl/>
        <w:spacing w:line="400" w:lineRule="exact"/>
        <w:ind w:left="1701" w:hanging="1417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3.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能妥善運用原住民教育資源中心資源，強化原住民文化推動。</w:t>
      </w:r>
    </w:p>
    <w:p w:rsidR="0036493C" w:rsidRPr="00186425" w:rsidRDefault="0036493C" w:rsidP="0036493C">
      <w:pPr>
        <w:widowControl/>
        <w:spacing w:line="400" w:lineRule="exact"/>
        <w:ind w:left="851" w:hanging="567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4.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培養教師關懷本土文化之情懷，立足在地文化，放眼世界。</w:t>
      </w:r>
    </w:p>
    <w:p w:rsidR="0036493C" w:rsidRPr="00186425" w:rsidRDefault="0036493C" w:rsidP="0036493C">
      <w:pPr>
        <w:widowControl/>
        <w:spacing w:line="400" w:lineRule="exact"/>
        <w:ind w:left="851" w:hanging="567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5.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增進與原鄉學校交流、分享原民教學機會。</w:t>
      </w:r>
    </w:p>
    <w:p w:rsidR="0036493C" w:rsidRPr="00186425" w:rsidRDefault="0036493C" w:rsidP="0036493C">
      <w:pPr>
        <w:widowControl/>
        <w:spacing w:line="400" w:lineRule="exact"/>
        <w:ind w:left="851" w:hanging="567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 xml:space="preserve">6. 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培訓本市原住民文化教育推動教師。</w:t>
      </w:r>
    </w:p>
    <w:p w:rsidR="0036493C" w:rsidRPr="00186425" w:rsidRDefault="0036493C" w:rsidP="0036493C">
      <w:pPr>
        <w:tabs>
          <w:tab w:val="left" w:pos="540"/>
        </w:tabs>
        <w:adjustRightInd w:val="0"/>
        <w:snapToGrid w:val="0"/>
        <w:spacing w:line="400" w:lineRule="exact"/>
        <w:ind w:left="283" w:hangingChars="118" w:hanging="283"/>
        <w:jc w:val="both"/>
        <w:rPr>
          <w:rFonts w:ascii="標楷體" w:eastAsia="標楷體" w:hAnsi="標楷體" w:cs="標楷體"/>
          <w:color w:val="000000"/>
          <w:szCs w:val="24"/>
        </w:rPr>
      </w:pPr>
      <w:proofErr w:type="gramStart"/>
      <w:r w:rsidRPr="00186425">
        <w:rPr>
          <w:rFonts w:ascii="標楷體" w:eastAsia="標楷體" w:hAnsi="標楷體" w:cs="標楷體" w:hint="eastAsia"/>
          <w:b/>
          <w:color w:val="000000"/>
          <w:szCs w:val="24"/>
        </w:rPr>
        <w:t>柒</w:t>
      </w:r>
      <w:proofErr w:type="gramEnd"/>
      <w:r w:rsidRPr="00186425">
        <w:rPr>
          <w:rFonts w:ascii="標楷體" w:eastAsia="標楷體" w:hAnsi="標楷體" w:cs="標楷體" w:hint="eastAsia"/>
          <w:b/>
          <w:color w:val="000000"/>
          <w:szCs w:val="24"/>
        </w:rPr>
        <w:t>、獎勵：</w:t>
      </w:r>
      <w:r w:rsidRPr="00186425">
        <w:rPr>
          <w:rFonts w:ascii="標楷體" w:eastAsia="標楷體" w:hAnsi="標楷體" w:cs="標楷體" w:hint="eastAsia"/>
          <w:color w:val="000000"/>
          <w:szCs w:val="24"/>
        </w:rPr>
        <w:t>辦理本案有功人員，請依</w:t>
      </w:r>
      <w:proofErr w:type="gramStart"/>
      <w:r w:rsidRPr="00186425">
        <w:rPr>
          <w:rFonts w:ascii="標楷體" w:eastAsia="標楷體" w:hAnsi="標楷體" w:cs="標楷體" w:hint="eastAsia"/>
          <w:color w:val="000000"/>
          <w:spacing w:val="-2"/>
          <w:szCs w:val="24"/>
        </w:rPr>
        <w:t>臺</w:t>
      </w:r>
      <w:proofErr w:type="gramEnd"/>
      <w:r w:rsidRPr="00186425">
        <w:rPr>
          <w:rFonts w:ascii="標楷體" w:eastAsia="標楷體" w:hAnsi="標楷體" w:cs="標楷體" w:hint="eastAsia"/>
          <w:color w:val="000000"/>
          <w:spacing w:val="-2"/>
          <w:szCs w:val="24"/>
        </w:rPr>
        <w:t>南市立高級中等以下學校教職員獎懲案件作業規定</w:t>
      </w:r>
      <w:r w:rsidRPr="00186425">
        <w:rPr>
          <w:rFonts w:ascii="標楷體" w:eastAsia="標楷體" w:hAnsi="標楷體" w:cs="標楷體" w:hint="eastAsia"/>
          <w:color w:val="000000"/>
          <w:szCs w:val="24"/>
        </w:rPr>
        <w:t>辦理敘獎。</w:t>
      </w:r>
    </w:p>
    <w:p w:rsidR="0036493C" w:rsidRDefault="0036493C" w:rsidP="0036493C">
      <w:pPr>
        <w:adjustRightInd w:val="0"/>
        <w:snapToGrid w:val="0"/>
        <w:ind w:left="523" w:hangingChars="218" w:hanging="523"/>
        <w:rPr>
          <w:rFonts w:ascii="標楷體" w:eastAsia="標楷體" w:hAnsi="標楷體" w:hint="eastAsia"/>
          <w:color w:val="000000"/>
          <w:szCs w:val="24"/>
        </w:rPr>
      </w:pPr>
      <w:r w:rsidRPr="00186425">
        <w:rPr>
          <w:rFonts w:ascii="標楷體" w:eastAsia="標楷體" w:hAnsi="標楷體" w:hint="eastAsia"/>
          <w:color w:val="000000"/>
          <w:szCs w:val="24"/>
        </w:rPr>
        <w:t>捌、本計畫陳請教育局核可後實施，修正時亦同。</w:t>
      </w:r>
    </w:p>
    <w:p w:rsidR="00F874BD" w:rsidRPr="00186425" w:rsidRDefault="00F874BD" w:rsidP="0036493C">
      <w:pPr>
        <w:adjustRightInd w:val="0"/>
        <w:snapToGrid w:val="0"/>
        <w:ind w:left="523" w:hangingChars="218" w:hanging="523"/>
        <w:rPr>
          <w:rFonts w:ascii="標楷體" w:eastAsia="標楷體" w:hAnsi="標楷體"/>
          <w:color w:val="000000"/>
          <w:szCs w:val="24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  <w:bdr w:val="single" w:sz="4" w:space="0" w:color="auto"/>
        </w:rPr>
      </w:pP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  <w:bdr w:val="single" w:sz="4" w:space="0" w:color="auto"/>
        </w:rPr>
        <w:lastRenderedPageBreak/>
        <w:t>初階研習計畫</w:t>
      </w: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實施地點：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南市東區德高國民小學</w:t>
      </w: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實施日期：</w:t>
      </w: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6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月7日（星期三），共</w:t>
      </w: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小時。</w:t>
      </w:r>
    </w:p>
    <w:p w:rsidR="0036493C" w:rsidRPr="00186425" w:rsidRDefault="0036493C" w:rsidP="0036493C">
      <w:pPr>
        <w:widowControl/>
        <w:spacing w:line="400" w:lineRule="exact"/>
        <w:ind w:left="1678" w:hanging="1678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參與對象：</w:t>
      </w: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36493C" w:rsidRPr="00186425" w:rsidRDefault="0036493C" w:rsidP="00F5184E">
      <w:pPr>
        <w:widowControl/>
        <w:spacing w:line="400" w:lineRule="exact"/>
        <w:ind w:leftChars="178" w:left="708" w:hangingChars="117" w:hanging="28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186425">
        <w:rPr>
          <w:rFonts w:ascii="標楷體" w:eastAsia="標楷體" w:hAnsi="標楷體" w:hint="eastAsia"/>
        </w:rPr>
        <w:t xml:space="preserve"> </w:t>
      </w:r>
      <w:r w:rsidR="00F5184E" w:rsidRPr="00F5184E">
        <w:rPr>
          <w:rFonts w:ascii="標楷體" w:eastAsia="標楷體" w:hAnsi="標楷體" w:hint="eastAsia"/>
        </w:rPr>
        <w:t>6月7日（星期三）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本市國中小社會領域教師</w:t>
      </w:r>
      <w:r w:rsidR="00F5184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綜合領域</w:t>
      </w:r>
      <w:r w:rsidR="009E22FF">
        <w:rPr>
          <w:rFonts w:ascii="標楷體" w:eastAsia="標楷體" w:hAnsi="標楷體" w:cs="新細明體" w:hint="eastAsia"/>
          <w:color w:val="000000"/>
          <w:kern w:val="0"/>
          <w:szCs w:val="24"/>
        </w:rPr>
        <w:t>教師</w:t>
      </w:r>
      <w:proofErr w:type="gramStart"/>
      <w:r w:rsidR="00AF554B">
        <w:rPr>
          <w:rFonts w:ascii="標楷體" w:eastAsia="標楷體" w:hAnsi="標楷體" w:cs="新細明體" w:hint="eastAsia"/>
          <w:color w:val="000000"/>
          <w:kern w:val="0"/>
          <w:szCs w:val="24"/>
        </w:rPr>
        <w:t>或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健體領域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教師，原住民族學生5位以上之學校請務必派員參加。</w:t>
      </w:r>
    </w:p>
    <w:p w:rsidR="0036493C" w:rsidRPr="00186425" w:rsidRDefault="0036493C" w:rsidP="0036493C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本市國中小幼兒園對原住民文化及教學課程有興趣之教師。</w:t>
      </w:r>
    </w:p>
    <w:p w:rsidR="0036493C" w:rsidRPr="00186425" w:rsidRDefault="0036493C" w:rsidP="0036493C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原住民族語言教學支援工作人員。</w:t>
      </w:r>
    </w:p>
    <w:p w:rsidR="0036493C" w:rsidRPr="00186425" w:rsidRDefault="0036493C" w:rsidP="0036493C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4.對原住民族教育文化議題長期關注之學者專家。</w:t>
      </w:r>
    </w:p>
    <w:p w:rsidR="0036493C" w:rsidRPr="00186425" w:rsidRDefault="0036493C" w:rsidP="0036493C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>(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參與研習之教師需全程參與，完成課程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前後測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，並於研習結束回校後利用原民題材設計一份</w:t>
      </w:r>
      <w:proofErr w:type="gramStart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教學教學</w:t>
      </w:r>
      <w:proofErr w:type="gramEnd"/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案始能獲得初階研習時數證明</w:t>
      </w:r>
      <w:r w:rsidRPr="00186425"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36493C" w:rsidRPr="00186425" w:rsidRDefault="0036493C" w:rsidP="0036493C">
      <w:pPr>
        <w:widowControl/>
        <w:spacing w:line="400" w:lineRule="exact"/>
        <w:ind w:left="425" w:hangingChars="177" w:hanging="425"/>
        <w:rPr>
          <w:rFonts w:ascii="標楷體" w:eastAsia="標楷體" w:hAnsi="標楷體"/>
          <w:color w:val="000000"/>
          <w:kern w:val="0"/>
          <w:szCs w:val="24"/>
        </w:rPr>
      </w:pP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Pr="00186425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請於</w:t>
      </w:r>
      <w:r w:rsidRPr="00186425">
        <w:rPr>
          <w:rFonts w:ascii="標楷體" w:eastAsia="標楷體" w:hAnsi="標楷體"/>
          <w:color w:val="000000"/>
          <w:kern w:val="0"/>
          <w:szCs w:val="24"/>
        </w:rPr>
        <w:t>10</w:t>
      </w:r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6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AF554B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AF554B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AF554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186425">
        <w:rPr>
          <w:rFonts w:ascii="標楷體" w:eastAsia="標楷體" w:hAnsi="標楷體" w:cs="新細明體" w:hint="eastAsia"/>
          <w:color w:val="000000"/>
          <w:kern w:val="0"/>
          <w:szCs w:val="24"/>
        </w:rPr>
        <w:t>)前至學習護照報名。報名相關問題請洽原民中心柳佩妤組長，電話：</w:t>
      </w:r>
      <w:r w:rsidRPr="00186425">
        <w:rPr>
          <w:rFonts w:ascii="標楷體" w:eastAsia="標楷體" w:hAnsi="標楷體"/>
          <w:color w:val="000000"/>
          <w:kern w:val="0"/>
          <w:szCs w:val="24"/>
        </w:rPr>
        <w:t>06-2906584#11</w:t>
      </w:r>
    </w:p>
    <w:p w:rsidR="0036493C" w:rsidRPr="00186425" w:rsidRDefault="0036493C" w:rsidP="0036493C">
      <w:pPr>
        <w:widowControl/>
        <w:spacing w:line="400" w:lineRule="exact"/>
        <w:ind w:left="425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186425">
        <w:rPr>
          <w:rFonts w:ascii="標楷體" w:eastAsia="標楷體" w:hAnsi="標楷體"/>
          <w:color w:val="000000"/>
          <w:kern w:val="0"/>
          <w:szCs w:val="24"/>
        </w:rPr>
        <w:t>(</w:t>
      </w:r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五</w:t>
      </w:r>
      <w:r w:rsidRPr="00186425">
        <w:rPr>
          <w:rFonts w:ascii="標楷體" w:eastAsia="標楷體" w:hAnsi="標楷體"/>
          <w:color w:val="000000"/>
          <w:kern w:val="0"/>
          <w:szCs w:val="24"/>
        </w:rPr>
        <w:t>)</w:t>
      </w:r>
      <w:r w:rsidRPr="00186425">
        <w:rPr>
          <w:rFonts w:ascii="標楷體" w:eastAsia="標楷體" w:hAnsi="標楷體" w:cs="新細明體" w:hint="eastAsia"/>
          <w:bCs/>
          <w:color w:val="000000"/>
          <w:kern w:val="0"/>
          <w:szCs w:val="27"/>
        </w:rPr>
        <w:t>「原本如此」原民文化課程與教學設計初階教師培訓</w:t>
      </w:r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課程</w:t>
      </w:r>
      <w:proofErr w:type="gramStart"/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規</w:t>
      </w:r>
      <w:proofErr w:type="gramEnd"/>
      <w:r w:rsidRPr="00186425">
        <w:rPr>
          <w:rFonts w:ascii="標楷體" w:eastAsia="標楷體" w:hAnsi="標楷體" w:hint="eastAsia"/>
          <w:color w:val="000000"/>
          <w:kern w:val="0"/>
          <w:szCs w:val="24"/>
        </w:rPr>
        <w:t>畫表，如附件一。</w:t>
      </w: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36493C" w:rsidRPr="00186425" w:rsidRDefault="0036493C" w:rsidP="0036493C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18642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lastRenderedPageBreak/>
        <w:t>附件一</w:t>
      </w:r>
      <w:r w:rsidRPr="0018642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:  </w:t>
      </w:r>
      <w:r w:rsidR="009E22FF" w:rsidRPr="00186425">
        <w:rPr>
          <w:rFonts w:ascii="標楷體" w:eastAsia="標楷體" w:hAnsi="標楷體"/>
          <w:color w:val="000000"/>
          <w:kern w:val="0"/>
          <w:sz w:val="28"/>
          <w:szCs w:val="28"/>
        </w:rPr>
        <w:t>106</w:t>
      </w:r>
      <w:r w:rsidR="009E22FF" w:rsidRPr="00186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E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9E22FF" w:rsidRPr="00186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E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9E22FF" w:rsidRPr="00186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日（星期三）</w:t>
      </w:r>
    </w:p>
    <w:p w:rsidR="0036493C" w:rsidRPr="00186425" w:rsidRDefault="0036493C" w:rsidP="0036493C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9227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835"/>
        <w:gridCol w:w="4710"/>
        <w:gridCol w:w="2682"/>
      </w:tblGrid>
      <w:tr w:rsidR="0036493C" w:rsidRPr="00186425" w:rsidTr="00D57A46">
        <w:trPr>
          <w:trHeight w:val="45"/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EECE1" w:themeFill="background2"/>
          </w:tcPr>
          <w:p w:rsidR="0036493C" w:rsidRPr="00186425" w:rsidRDefault="0036493C" w:rsidP="00D57A4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864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EECE1" w:themeFill="background2"/>
          </w:tcPr>
          <w:p w:rsidR="0036493C" w:rsidRPr="00186425" w:rsidRDefault="0036493C" w:rsidP="00D57A4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864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EEECE1" w:themeFill="background2"/>
          </w:tcPr>
          <w:p w:rsidR="0036493C" w:rsidRPr="00186425" w:rsidRDefault="0036493C" w:rsidP="00D57A4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864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主講人</w:t>
            </w:r>
            <w:r w:rsidRPr="00186425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Pr="001864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負責單位</w:t>
            </w:r>
            <w:r w:rsidRPr="00186425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6493C" w:rsidRPr="00186425" w:rsidTr="00D57A4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6493C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8:30-8:50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6493C" w:rsidRPr="00186425" w:rsidRDefault="0036493C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東區德高國小</w:t>
            </w: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6493C" w:rsidRPr="00186425" w:rsidRDefault="0036493C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原住民族教育資源中心</w:t>
            </w:r>
          </w:p>
        </w:tc>
      </w:tr>
      <w:tr w:rsidR="0036493C" w:rsidRPr="00186425" w:rsidTr="00D57A4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6493C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8:50-9:00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6493C" w:rsidRPr="00186425" w:rsidRDefault="0036493C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長官致詞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6493C" w:rsidRPr="00186425" w:rsidRDefault="0036493C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教育局長官</w:t>
            </w:r>
          </w:p>
        </w:tc>
      </w:tr>
      <w:tr w:rsidR="0036493C" w:rsidRPr="00186425" w:rsidTr="00D57A4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6493C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9:00-9:50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6493C" w:rsidRPr="00186425" w:rsidRDefault="0036493C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hint="eastAsia"/>
                <w:color w:val="000000"/>
                <w:spacing w:val="15"/>
                <w:szCs w:val="24"/>
              </w:rPr>
              <w:t>以原住民族觀點探討檢視教科書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6493C" w:rsidRPr="00186425" w:rsidRDefault="0036493C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hint="eastAsia"/>
                <w:color w:val="000000"/>
                <w:szCs w:val="24"/>
              </w:rPr>
              <w:t>政治大學民族學系主任王雅萍教授</w:t>
            </w:r>
          </w:p>
        </w:tc>
      </w:tr>
      <w:tr w:rsidR="003D288B" w:rsidRPr="00186425" w:rsidTr="00D57A4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52475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D288B" w:rsidRPr="00186425" w:rsidRDefault="003D288B" w:rsidP="0052475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原住民族教育資源中心</w:t>
            </w:r>
          </w:p>
        </w:tc>
      </w:tr>
      <w:tr w:rsidR="003D288B" w:rsidRPr="00186425" w:rsidTr="00D57A4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以原住民族觀點探討檢視教科書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hint="eastAsia"/>
                <w:color w:val="000000"/>
                <w:szCs w:val="24"/>
              </w:rPr>
              <w:t>政治大學民族學系主任王雅萍教授</w:t>
            </w:r>
          </w:p>
        </w:tc>
      </w:tr>
      <w:tr w:rsidR="003D288B" w:rsidRPr="00186425" w:rsidTr="00D57A4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原住民族教育資源中心</w:t>
            </w:r>
          </w:p>
        </w:tc>
      </w:tr>
      <w:tr w:rsidR="003D288B" w:rsidRPr="00186425" w:rsidTr="00D57A46">
        <w:trPr>
          <w:trHeight w:val="60"/>
          <w:tblCellSpacing w:w="0" w:type="dxa"/>
          <w:jc w:val="center"/>
        </w:trPr>
        <w:tc>
          <w:tcPr>
            <w:tcW w:w="183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0-11: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以原住民族觀點探討檢視教科書</w:t>
            </w:r>
          </w:p>
        </w:tc>
        <w:tc>
          <w:tcPr>
            <w:tcW w:w="26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hint="eastAsia"/>
                <w:color w:val="000000"/>
                <w:szCs w:val="24"/>
              </w:rPr>
              <w:t>政治大學民族學系主任王雅萍教授</w:t>
            </w:r>
          </w:p>
        </w:tc>
      </w:tr>
    </w:tbl>
    <w:p w:rsidR="0036493C" w:rsidRPr="00186425" w:rsidRDefault="0036493C" w:rsidP="0036493C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9328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18"/>
        <w:gridCol w:w="4677"/>
        <w:gridCol w:w="2733"/>
      </w:tblGrid>
      <w:tr w:rsidR="003D288B" w:rsidRPr="00186425" w:rsidTr="00D57A46">
        <w:trPr>
          <w:tblCellSpacing w:w="0" w:type="dxa"/>
          <w:jc w:val="center"/>
        </w:trPr>
        <w:tc>
          <w:tcPr>
            <w:tcW w:w="191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:00-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:50</w:t>
            </w:r>
          </w:p>
        </w:tc>
        <w:tc>
          <w:tcPr>
            <w:tcW w:w="46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hint="eastAsia"/>
                <w:color w:val="000000"/>
                <w:spacing w:val="15"/>
                <w:szCs w:val="24"/>
              </w:rPr>
              <w:t>原住民族教育文化融入課程教學設計</w:t>
            </w:r>
          </w:p>
        </w:tc>
        <w:tc>
          <w:tcPr>
            <w:tcW w:w="2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臺北市原民中心</w:t>
            </w:r>
          </w:p>
          <w:p w:rsidR="003D288B" w:rsidRPr="00186425" w:rsidRDefault="003D288B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白紫</w:t>
            </w:r>
            <w:proofErr w:type="gramStart"/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武賽亞納老師</w:t>
            </w:r>
          </w:p>
        </w:tc>
      </w:tr>
      <w:tr w:rsidR="00FC1B39" w:rsidRPr="00186425" w:rsidTr="00D57A46">
        <w:trPr>
          <w:tblCellSpacing w:w="0" w:type="dxa"/>
          <w:jc w:val="center"/>
        </w:trPr>
        <w:tc>
          <w:tcPr>
            <w:tcW w:w="191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52475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FC1B39" w:rsidRPr="00186425" w:rsidRDefault="00FC1B39" w:rsidP="0052475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原住民族教育資源中心</w:t>
            </w:r>
          </w:p>
        </w:tc>
      </w:tr>
      <w:tr w:rsidR="00FC1B39" w:rsidRPr="00186425" w:rsidTr="00D57A46">
        <w:trPr>
          <w:tblCellSpacing w:w="0" w:type="dxa"/>
          <w:jc w:val="center"/>
        </w:trPr>
        <w:tc>
          <w:tcPr>
            <w:tcW w:w="191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hint="eastAsia"/>
                <w:color w:val="000000"/>
                <w:spacing w:val="15"/>
                <w:szCs w:val="24"/>
              </w:rPr>
              <w:t>原住民族教育文化融入課程教學設計</w:t>
            </w:r>
          </w:p>
        </w:tc>
        <w:tc>
          <w:tcPr>
            <w:tcW w:w="2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臺北市原民中心</w:t>
            </w:r>
          </w:p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白紫</w:t>
            </w:r>
            <w:proofErr w:type="gramStart"/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武賽亞納老師</w:t>
            </w:r>
          </w:p>
        </w:tc>
      </w:tr>
      <w:tr w:rsidR="00FC1B39" w:rsidRPr="00186425" w:rsidTr="00D57A46">
        <w:trPr>
          <w:tblCellSpacing w:w="0" w:type="dxa"/>
          <w:jc w:val="center"/>
        </w:trPr>
        <w:tc>
          <w:tcPr>
            <w:tcW w:w="191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原住民族教育資源中心</w:t>
            </w:r>
          </w:p>
        </w:tc>
      </w:tr>
      <w:tr w:rsidR="00FC1B39" w:rsidRPr="00186425" w:rsidTr="00D57A46">
        <w:trPr>
          <w:trHeight w:val="60"/>
          <w:tblCellSpacing w:w="0" w:type="dxa"/>
          <w:jc w:val="center"/>
        </w:trPr>
        <w:tc>
          <w:tcPr>
            <w:tcW w:w="191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3D288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D28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原住民族教育文化融入課程教學設計</w:t>
            </w:r>
          </w:p>
        </w:tc>
        <w:tc>
          <w:tcPr>
            <w:tcW w:w="2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臺北市原民中心</w:t>
            </w:r>
          </w:p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白紫</w:t>
            </w:r>
            <w:proofErr w:type="gramStart"/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1864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武賽亞納老師</w:t>
            </w:r>
          </w:p>
        </w:tc>
      </w:tr>
      <w:tr w:rsidR="00FC1B39" w:rsidRPr="00186425" w:rsidTr="00D57A46">
        <w:trPr>
          <w:trHeight w:val="60"/>
          <w:tblCellSpacing w:w="0" w:type="dxa"/>
          <w:jc w:val="center"/>
        </w:trPr>
        <w:tc>
          <w:tcPr>
            <w:tcW w:w="191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FC1B3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46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綜合討論</w:t>
            </w:r>
          </w:p>
        </w:tc>
        <w:tc>
          <w:tcPr>
            <w:tcW w:w="2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1B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教育局長官</w:t>
            </w:r>
          </w:p>
        </w:tc>
      </w:tr>
      <w:tr w:rsidR="00FC1B39" w:rsidRPr="00186425" w:rsidTr="00D57A46">
        <w:trPr>
          <w:trHeight w:val="60"/>
          <w:tblCellSpacing w:w="0" w:type="dxa"/>
          <w:jc w:val="center"/>
        </w:trPr>
        <w:tc>
          <w:tcPr>
            <w:tcW w:w="1918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FC1B3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  <w:r w:rsidRPr="00186425">
              <w:rPr>
                <w:rFonts w:ascii="標楷體" w:eastAsia="標楷體" w:hAnsi="標楷體"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46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2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FC1B39" w:rsidRPr="00186425" w:rsidRDefault="00FC1B39" w:rsidP="00D57A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BD4A6F" w:rsidRPr="00186425" w:rsidRDefault="00BD4A6F" w:rsidP="00F874BD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</w:p>
    <w:sectPr w:rsidR="00BD4A6F" w:rsidRPr="00186425" w:rsidSect="00760BE8">
      <w:footerReference w:type="default" r:id="rId9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D7" w:rsidRDefault="00C029D7" w:rsidP="00781C03">
      <w:r>
        <w:separator/>
      </w:r>
    </w:p>
  </w:endnote>
  <w:endnote w:type="continuationSeparator" w:id="0">
    <w:p w:rsidR="00C029D7" w:rsidRDefault="00C029D7" w:rsidP="007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1B" w:rsidRDefault="00271A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874BD" w:rsidRPr="00F874BD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271A1B" w:rsidRDefault="00271A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D7" w:rsidRDefault="00C029D7" w:rsidP="00781C03">
      <w:r>
        <w:separator/>
      </w:r>
    </w:p>
  </w:footnote>
  <w:footnote w:type="continuationSeparator" w:id="0">
    <w:p w:rsidR="00C029D7" w:rsidRDefault="00C029D7" w:rsidP="0078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CDF"/>
    <w:multiLevelType w:val="hybridMultilevel"/>
    <w:tmpl w:val="871480C8"/>
    <w:lvl w:ilvl="0" w:tplc="9146A2C2">
      <w:start w:val="2"/>
      <w:numFmt w:val="taiwaneseCountingThousand"/>
      <w:lvlText w:val="%1、"/>
      <w:lvlJc w:val="left"/>
      <w:pPr>
        <w:ind w:left="720" w:hanging="480"/>
      </w:pPr>
      <w:rPr>
        <w:rFonts w:cs="標楷體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19B85BB4"/>
    <w:multiLevelType w:val="multilevel"/>
    <w:tmpl w:val="C27A34BE"/>
    <w:lvl w:ilvl="0">
      <w:start w:val="1"/>
      <w:numFmt w:val="decimal"/>
      <w:lvlText w:val="(%1)"/>
      <w:lvlJc w:val="left"/>
      <w:pPr>
        <w:ind w:left="950" w:firstLine="425"/>
      </w:pPr>
      <w:rPr>
        <w:rFonts w:cs="Times New Roman"/>
        <w:b w:val="0"/>
        <w:color w:val="000000"/>
      </w:rPr>
    </w:lvl>
    <w:lvl w:ilvl="1">
      <w:start w:val="4"/>
      <w:numFmt w:val="decimal"/>
      <w:lvlText w:val="%2、"/>
      <w:lvlJc w:val="left"/>
      <w:pPr>
        <w:ind w:left="1385" w:firstLine="90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</w:rPr>
    </w:lvl>
  </w:abstractNum>
  <w:abstractNum w:abstractNumId="2">
    <w:nsid w:val="1BD158C7"/>
    <w:multiLevelType w:val="multilevel"/>
    <w:tmpl w:val="4B58E4C0"/>
    <w:lvl w:ilvl="0">
      <w:start w:val="4"/>
      <w:numFmt w:val="decimal"/>
      <w:lvlText w:val="%1、"/>
      <w:lvlJc w:val="left"/>
      <w:pPr>
        <w:ind w:left="600"/>
      </w:pPr>
      <w:rPr>
        <w:rFonts w:cs="Times New Roman"/>
        <w:sz w:val="28"/>
        <w:szCs w:val="28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</w:rPr>
    </w:lvl>
  </w:abstractNum>
  <w:abstractNum w:abstractNumId="3">
    <w:nsid w:val="1FBB6F30"/>
    <w:multiLevelType w:val="hybridMultilevel"/>
    <w:tmpl w:val="37C4CA50"/>
    <w:lvl w:ilvl="0" w:tplc="E8989D84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  <w:sz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26216C14"/>
    <w:multiLevelType w:val="hybridMultilevel"/>
    <w:tmpl w:val="17545678"/>
    <w:lvl w:ilvl="0" w:tplc="E6060EFC">
      <w:start w:val="2"/>
      <w:numFmt w:val="taiwaneseCountingThousand"/>
      <w:lvlText w:val="%1、"/>
      <w:lvlJc w:val="left"/>
      <w:pPr>
        <w:ind w:left="720" w:hanging="480"/>
      </w:pPr>
      <w:rPr>
        <w:rFonts w:cs="標楷體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268F65CC"/>
    <w:multiLevelType w:val="hybridMultilevel"/>
    <w:tmpl w:val="2214D6D2"/>
    <w:lvl w:ilvl="0" w:tplc="E05A6684">
      <w:start w:val="1"/>
      <w:numFmt w:val="ideographLegalTraditional"/>
      <w:lvlText w:val="%1、"/>
      <w:lvlJc w:val="left"/>
      <w:pPr>
        <w:ind w:left="504" w:hanging="504"/>
      </w:pPr>
      <w:rPr>
        <w:rFonts w:cs="Times New Roman" w:hint="default"/>
      </w:rPr>
    </w:lvl>
    <w:lvl w:ilvl="1" w:tplc="DD8A8C4E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05B5E04"/>
    <w:multiLevelType w:val="hybridMultilevel"/>
    <w:tmpl w:val="6FCE9E36"/>
    <w:lvl w:ilvl="0" w:tplc="071AB95C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895C55"/>
    <w:multiLevelType w:val="hybridMultilevel"/>
    <w:tmpl w:val="3D74DAEC"/>
    <w:lvl w:ilvl="0" w:tplc="416C2B0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8F9663C"/>
    <w:multiLevelType w:val="hybridMultilevel"/>
    <w:tmpl w:val="829AB342"/>
    <w:lvl w:ilvl="0" w:tplc="D5F4B3F0">
      <w:start w:val="3"/>
      <w:numFmt w:val="taiwaneseCountingThousand"/>
      <w:lvlText w:val="%1、"/>
      <w:lvlJc w:val="left"/>
      <w:pPr>
        <w:ind w:left="735" w:hanging="480"/>
      </w:pPr>
      <w:rPr>
        <w:rFonts w:cs="Gungsuh"/>
      </w:rPr>
    </w:lvl>
    <w:lvl w:ilvl="1" w:tplc="04090019">
      <w:start w:val="1"/>
      <w:numFmt w:val="ideographTraditional"/>
      <w:lvlText w:val="%2、"/>
      <w:lvlJc w:val="left"/>
      <w:pPr>
        <w:ind w:left="12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5" w:hanging="480"/>
      </w:pPr>
      <w:rPr>
        <w:rFonts w:cs="Times New Roman"/>
      </w:rPr>
    </w:lvl>
  </w:abstractNum>
  <w:abstractNum w:abstractNumId="9">
    <w:nsid w:val="3938489A"/>
    <w:multiLevelType w:val="multilevel"/>
    <w:tmpl w:val="05D6386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cs="Times New Roman"/>
        <w:b/>
        <w:color w:val="auto"/>
        <w:sz w:val="24"/>
      </w:rPr>
    </w:lvl>
    <w:lvl w:ilvl="1">
      <w:start w:val="1"/>
      <w:numFmt w:val="chineseCountingThousand"/>
      <w:suff w:val="nothing"/>
      <w:lvlText w:val="(%2)"/>
      <w:lvlJc w:val="left"/>
      <w:pPr>
        <w:ind w:left="482" w:hanging="482"/>
      </w:pPr>
      <w:rPr>
        <w:rFonts w:ascii="標楷體" w:eastAsia="標楷體" w:hAnsi="標楷體"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851" w:hanging="369"/>
      </w:pPr>
      <w:rPr>
        <w:rFonts w:cs="Times New Roman"/>
      </w:rPr>
    </w:lvl>
    <w:lvl w:ilvl="3">
      <w:start w:val="1"/>
      <w:numFmt w:val="decimal"/>
      <w:suff w:val="nothing"/>
      <w:lvlText w:val="(%4)、"/>
      <w:lvlJc w:val="left"/>
      <w:pPr>
        <w:ind w:left="1333" w:hanging="57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835"/>
        </w:tabs>
        <w:ind w:left="2835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402"/>
        </w:tabs>
        <w:ind w:left="3402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4677"/>
        </w:tabs>
        <w:ind w:left="4677" w:hanging="1700"/>
      </w:pPr>
      <w:rPr>
        <w:rFonts w:cs="Times New Roman"/>
      </w:rPr>
    </w:lvl>
  </w:abstractNum>
  <w:abstractNum w:abstractNumId="10">
    <w:nsid w:val="3EF03EA2"/>
    <w:multiLevelType w:val="hybridMultilevel"/>
    <w:tmpl w:val="154C7818"/>
    <w:lvl w:ilvl="0" w:tplc="E7703E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6F7236E"/>
    <w:multiLevelType w:val="hybridMultilevel"/>
    <w:tmpl w:val="EB3E3004"/>
    <w:lvl w:ilvl="0" w:tplc="0958EC46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0F62FB6"/>
    <w:multiLevelType w:val="hybridMultilevel"/>
    <w:tmpl w:val="A0683252"/>
    <w:lvl w:ilvl="0" w:tplc="2F96D896">
      <w:start w:val="1"/>
      <w:numFmt w:val="taiwaneseCountingThousand"/>
      <w:lvlText w:val="%1、"/>
      <w:lvlJc w:val="left"/>
      <w:pPr>
        <w:ind w:left="3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  <w:rPr>
        <w:rFonts w:cs="Times New Roman"/>
      </w:rPr>
    </w:lvl>
  </w:abstractNum>
  <w:abstractNum w:abstractNumId="13">
    <w:nsid w:val="533F61F7"/>
    <w:multiLevelType w:val="hybridMultilevel"/>
    <w:tmpl w:val="1970311C"/>
    <w:lvl w:ilvl="0" w:tplc="F17CB61E">
      <w:start w:val="1"/>
      <w:numFmt w:val="taiwaneseCountingThousand"/>
      <w:lvlText w:val="%1、"/>
      <w:lvlJc w:val="left"/>
      <w:pPr>
        <w:ind w:left="754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4">
    <w:nsid w:val="53FD547F"/>
    <w:multiLevelType w:val="hybridMultilevel"/>
    <w:tmpl w:val="C268A312"/>
    <w:lvl w:ilvl="0" w:tplc="CA22054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EA3845"/>
    <w:multiLevelType w:val="multilevel"/>
    <w:tmpl w:val="02105A4A"/>
    <w:lvl w:ilvl="0">
      <w:start w:val="1"/>
      <w:numFmt w:val="decimal"/>
      <w:lvlText w:val="(%1)"/>
      <w:lvlJc w:val="left"/>
      <w:pPr>
        <w:ind w:left="885" w:firstLine="405"/>
      </w:pPr>
      <w:rPr>
        <w:rFonts w:cs="Times New Roman"/>
        <w:color w:val="00000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1365" w:firstLine="88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45" w:firstLine="136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25" w:firstLine="184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05" w:firstLine="232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85" w:firstLine="280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5" w:firstLine="328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45" w:firstLine="376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25" w:firstLine="4245"/>
      </w:pPr>
      <w:rPr>
        <w:rFonts w:cs="Times New Roman"/>
        <w:vertAlign w:val="baseline"/>
      </w:rPr>
    </w:lvl>
  </w:abstractNum>
  <w:abstractNum w:abstractNumId="16">
    <w:nsid w:val="5C462D65"/>
    <w:multiLevelType w:val="hybridMultilevel"/>
    <w:tmpl w:val="281C313A"/>
    <w:lvl w:ilvl="0" w:tplc="E21020C2">
      <w:start w:val="1"/>
      <w:numFmt w:val="taiwaneseCountingThousand"/>
      <w:lvlText w:val="%1、"/>
      <w:lvlJc w:val="left"/>
      <w:pPr>
        <w:ind w:left="5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  <w:rPr>
        <w:rFonts w:cs="Times New Roman"/>
      </w:rPr>
    </w:lvl>
  </w:abstractNum>
  <w:abstractNum w:abstractNumId="17">
    <w:nsid w:val="684C7FF1"/>
    <w:multiLevelType w:val="hybridMultilevel"/>
    <w:tmpl w:val="F932A136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19B0BEAA">
      <w:start w:val="1"/>
      <w:numFmt w:val="taiwaneseCountingThousand"/>
      <w:lvlText w:val="%3、"/>
      <w:lvlJc w:val="left"/>
      <w:pPr>
        <w:ind w:left="2057" w:hanging="40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18">
    <w:nsid w:val="6E811C1E"/>
    <w:multiLevelType w:val="hybridMultilevel"/>
    <w:tmpl w:val="7E9A6492"/>
    <w:lvl w:ilvl="0" w:tplc="D14CFB6C">
      <w:start w:val="1"/>
      <w:numFmt w:val="ideographLegalTraditional"/>
      <w:lvlText w:val="%1、"/>
      <w:lvlJc w:val="left"/>
      <w:pPr>
        <w:ind w:left="510" w:hanging="510"/>
      </w:pPr>
      <w:rPr>
        <w:rFonts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0EB46E1"/>
    <w:multiLevelType w:val="hybridMultilevel"/>
    <w:tmpl w:val="5C20A802"/>
    <w:lvl w:ilvl="0" w:tplc="D3BC89B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8FA5056"/>
    <w:multiLevelType w:val="multilevel"/>
    <w:tmpl w:val="803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0"/>
  </w:num>
  <w:num w:numId="13">
    <w:abstractNumId w:val="17"/>
  </w:num>
  <w:num w:numId="14">
    <w:abstractNumId w:val="5"/>
  </w:num>
  <w:num w:numId="15">
    <w:abstractNumId w:val="20"/>
  </w:num>
  <w:num w:numId="16">
    <w:abstractNumId w:val="11"/>
  </w:num>
  <w:num w:numId="17">
    <w:abstractNumId w:val="13"/>
  </w:num>
  <w:num w:numId="18">
    <w:abstractNumId w:val="14"/>
  </w:num>
  <w:num w:numId="19">
    <w:abstractNumId w:val="7"/>
  </w:num>
  <w:num w:numId="20">
    <w:abstractNumId w:val="12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6C"/>
    <w:rsid w:val="00003C32"/>
    <w:rsid w:val="00007019"/>
    <w:rsid w:val="0001203F"/>
    <w:rsid w:val="00020E6E"/>
    <w:rsid w:val="00026190"/>
    <w:rsid w:val="000276C7"/>
    <w:rsid w:val="00027F8D"/>
    <w:rsid w:val="00034855"/>
    <w:rsid w:val="00034861"/>
    <w:rsid w:val="0004206C"/>
    <w:rsid w:val="00046E8C"/>
    <w:rsid w:val="00057362"/>
    <w:rsid w:val="00063165"/>
    <w:rsid w:val="00071019"/>
    <w:rsid w:val="00081DE8"/>
    <w:rsid w:val="0008531B"/>
    <w:rsid w:val="00090531"/>
    <w:rsid w:val="00093886"/>
    <w:rsid w:val="000B01EA"/>
    <w:rsid w:val="000C3E34"/>
    <w:rsid w:val="000C686C"/>
    <w:rsid w:val="000E0E35"/>
    <w:rsid w:val="000E3DCA"/>
    <w:rsid w:val="000E4786"/>
    <w:rsid w:val="000F5287"/>
    <w:rsid w:val="000F5668"/>
    <w:rsid w:val="000F61A3"/>
    <w:rsid w:val="001014ED"/>
    <w:rsid w:val="00105D54"/>
    <w:rsid w:val="001067EB"/>
    <w:rsid w:val="001125D1"/>
    <w:rsid w:val="00120064"/>
    <w:rsid w:val="00120968"/>
    <w:rsid w:val="00123721"/>
    <w:rsid w:val="00126835"/>
    <w:rsid w:val="001333B5"/>
    <w:rsid w:val="00140CB7"/>
    <w:rsid w:val="001418E8"/>
    <w:rsid w:val="00142A51"/>
    <w:rsid w:val="001640F8"/>
    <w:rsid w:val="00165E2B"/>
    <w:rsid w:val="0016766C"/>
    <w:rsid w:val="00173D8E"/>
    <w:rsid w:val="00177DA8"/>
    <w:rsid w:val="00182634"/>
    <w:rsid w:val="00186425"/>
    <w:rsid w:val="001921E1"/>
    <w:rsid w:val="001A353F"/>
    <w:rsid w:val="001B5603"/>
    <w:rsid w:val="001B7E1E"/>
    <w:rsid w:val="001C0BC8"/>
    <w:rsid w:val="001C460F"/>
    <w:rsid w:val="001C7B6F"/>
    <w:rsid w:val="001E0480"/>
    <w:rsid w:val="001E13F9"/>
    <w:rsid w:val="001F7647"/>
    <w:rsid w:val="002040EC"/>
    <w:rsid w:val="0020774B"/>
    <w:rsid w:val="0022165A"/>
    <w:rsid w:val="002240E8"/>
    <w:rsid w:val="0023084D"/>
    <w:rsid w:val="00230BA6"/>
    <w:rsid w:val="00232E08"/>
    <w:rsid w:val="00233982"/>
    <w:rsid w:val="00233C37"/>
    <w:rsid w:val="00234869"/>
    <w:rsid w:val="0024703D"/>
    <w:rsid w:val="002474A7"/>
    <w:rsid w:val="00255CBC"/>
    <w:rsid w:val="0026309B"/>
    <w:rsid w:val="00266150"/>
    <w:rsid w:val="0027118D"/>
    <w:rsid w:val="00271A1B"/>
    <w:rsid w:val="00281D82"/>
    <w:rsid w:val="00285170"/>
    <w:rsid w:val="00290F2C"/>
    <w:rsid w:val="002956D7"/>
    <w:rsid w:val="002A0CFC"/>
    <w:rsid w:val="002A44A8"/>
    <w:rsid w:val="002A5203"/>
    <w:rsid w:val="002C0A39"/>
    <w:rsid w:val="002C14DC"/>
    <w:rsid w:val="002C516C"/>
    <w:rsid w:val="002D3595"/>
    <w:rsid w:val="002E41C1"/>
    <w:rsid w:val="002F2CAB"/>
    <w:rsid w:val="002F2E63"/>
    <w:rsid w:val="00301415"/>
    <w:rsid w:val="00301A15"/>
    <w:rsid w:val="0031131E"/>
    <w:rsid w:val="0031277F"/>
    <w:rsid w:val="00314495"/>
    <w:rsid w:val="00322C42"/>
    <w:rsid w:val="003236BA"/>
    <w:rsid w:val="003264A0"/>
    <w:rsid w:val="00327137"/>
    <w:rsid w:val="003357B3"/>
    <w:rsid w:val="00343C2D"/>
    <w:rsid w:val="00345DEA"/>
    <w:rsid w:val="00345F36"/>
    <w:rsid w:val="00350F2E"/>
    <w:rsid w:val="00351EFD"/>
    <w:rsid w:val="0035436F"/>
    <w:rsid w:val="00361F4F"/>
    <w:rsid w:val="0036493C"/>
    <w:rsid w:val="0038120C"/>
    <w:rsid w:val="00382E6F"/>
    <w:rsid w:val="0039067A"/>
    <w:rsid w:val="00397480"/>
    <w:rsid w:val="003B0D08"/>
    <w:rsid w:val="003B3657"/>
    <w:rsid w:val="003C1E5D"/>
    <w:rsid w:val="003C36D8"/>
    <w:rsid w:val="003C715B"/>
    <w:rsid w:val="003D288B"/>
    <w:rsid w:val="003D4CFD"/>
    <w:rsid w:val="003D629D"/>
    <w:rsid w:val="003D7DBD"/>
    <w:rsid w:val="003E0EE0"/>
    <w:rsid w:val="003E1C8F"/>
    <w:rsid w:val="003E3BBB"/>
    <w:rsid w:val="003E78C0"/>
    <w:rsid w:val="003E79BB"/>
    <w:rsid w:val="003F65C0"/>
    <w:rsid w:val="00401481"/>
    <w:rsid w:val="00402DE7"/>
    <w:rsid w:val="0040405D"/>
    <w:rsid w:val="00404FED"/>
    <w:rsid w:val="00405BF5"/>
    <w:rsid w:val="00421FFD"/>
    <w:rsid w:val="00423508"/>
    <w:rsid w:val="00427F2C"/>
    <w:rsid w:val="0043167A"/>
    <w:rsid w:val="00433453"/>
    <w:rsid w:val="0043600A"/>
    <w:rsid w:val="00436C06"/>
    <w:rsid w:val="00440750"/>
    <w:rsid w:val="00453FA9"/>
    <w:rsid w:val="0045596F"/>
    <w:rsid w:val="00456F09"/>
    <w:rsid w:val="00460D4A"/>
    <w:rsid w:val="00465C6D"/>
    <w:rsid w:val="00474C9A"/>
    <w:rsid w:val="00477DB6"/>
    <w:rsid w:val="0048378B"/>
    <w:rsid w:val="00485F08"/>
    <w:rsid w:val="00495FE0"/>
    <w:rsid w:val="00496711"/>
    <w:rsid w:val="004A5974"/>
    <w:rsid w:val="004B5B79"/>
    <w:rsid w:val="004C1F05"/>
    <w:rsid w:val="004C7694"/>
    <w:rsid w:val="004D2205"/>
    <w:rsid w:val="004D4F8F"/>
    <w:rsid w:val="004D53DA"/>
    <w:rsid w:val="004D54E4"/>
    <w:rsid w:val="004D718F"/>
    <w:rsid w:val="004D77FE"/>
    <w:rsid w:val="004E33FA"/>
    <w:rsid w:val="004E6A33"/>
    <w:rsid w:val="004E6A9C"/>
    <w:rsid w:val="004E7159"/>
    <w:rsid w:val="004F0684"/>
    <w:rsid w:val="004F3181"/>
    <w:rsid w:val="004F4CC1"/>
    <w:rsid w:val="0050374F"/>
    <w:rsid w:val="0050465F"/>
    <w:rsid w:val="00507D10"/>
    <w:rsid w:val="005128B6"/>
    <w:rsid w:val="005264BA"/>
    <w:rsid w:val="005276A3"/>
    <w:rsid w:val="005326D2"/>
    <w:rsid w:val="00532CDE"/>
    <w:rsid w:val="0053467F"/>
    <w:rsid w:val="005357C7"/>
    <w:rsid w:val="00544F55"/>
    <w:rsid w:val="0054545A"/>
    <w:rsid w:val="00550B9C"/>
    <w:rsid w:val="0055418F"/>
    <w:rsid w:val="0055431A"/>
    <w:rsid w:val="005566AF"/>
    <w:rsid w:val="0056045E"/>
    <w:rsid w:val="0056047E"/>
    <w:rsid w:val="00561487"/>
    <w:rsid w:val="005637C4"/>
    <w:rsid w:val="005704E8"/>
    <w:rsid w:val="00570A77"/>
    <w:rsid w:val="00573723"/>
    <w:rsid w:val="00576503"/>
    <w:rsid w:val="00581EDE"/>
    <w:rsid w:val="0058241F"/>
    <w:rsid w:val="00582E90"/>
    <w:rsid w:val="005841D7"/>
    <w:rsid w:val="005903C5"/>
    <w:rsid w:val="00594247"/>
    <w:rsid w:val="00596965"/>
    <w:rsid w:val="005A01A9"/>
    <w:rsid w:val="005A25E6"/>
    <w:rsid w:val="005A392C"/>
    <w:rsid w:val="005B5877"/>
    <w:rsid w:val="005B76B0"/>
    <w:rsid w:val="005B77D3"/>
    <w:rsid w:val="005C328E"/>
    <w:rsid w:val="005C344B"/>
    <w:rsid w:val="005C346E"/>
    <w:rsid w:val="005C4333"/>
    <w:rsid w:val="005D0135"/>
    <w:rsid w:val="005D683A"/>
    <w:rsid w:val="005D732C"/>
    <w:rsid w:val="005E26AA"/>
    <w:rsid w:val="005E423C"/>
    <w:rsid w:val="005E4725"/>
    <w:rsid w:val="005F0624"/>
    <w:rsid w:val="005F5F04"/>
    <w:rsid w:val="005F7AE8"/>
    <w:rsid w:val="006037D7"/>
    <w:rsid w:val="006219D6"/>
    <w:rsid w:val="00621CFD"/>
    <w:rsid w:val="00624B51"/>
    <w:rsid w:val="006272F5"/>
    <w:rsid w:val="006406EE"/>
    <w:rsid w:val="00641073"/>
    <w:rsid w:val="00644BD0"/>
    <w:rsid w:val="0064718C"/>
    <w:rsid w:val="00647A28"/>
    <w:rsid w:val="00655CAD"/>
    <w:rsid w:val="006563BF"/>
    <w:rsid w:val="00662160"/>
    <w:rsid w:val="00662F35"/>
    <w:rsid w:val="00663F0A"/>
    <w:rsid w:val="006649B0"/>
    <w:rsid w:val="00680B24"/>
    <w:rsid w:val="006961E0"/>
    <w:rsid w:val="006A0A81"/>
    <w:rsid w:val="006A1BA7"/>
    <w:rsid w:val="006A34CC"/>
    <w:rsid w:val="006A4218"/>
    <w:rsid w:val="006A65A9"/>
    <w:rsid w:val="006A6B58"/>
    <w:rsid w:val="006B124A"/>
    <w:rsid w:val="006D2A98"/>
    <w:rsid w:val="006F007C"/>
    <w:rsid w:val="006F52C3"/>
    <w:rsid w:val="00701123"/>
    <w:rsid w:val="00707931"/>
    <w:rsid w:val="00707CD5"/>
    <w:rsid w:val="00707D38"/>
    <w:rsid w:val="00714E05"/>
    <w:rsid w:val="00723924"/>
    <w:rsid w:val="007247FB"/>
    <w:rsid w:val="00730FDF"/>
    <w:rsid w:val="00734E6A"/>
    <w:rsid w:val="00741221"/>
    <w:rsid w:val="007412ED"/>
    <w:rsid w:val="007442C8"/>
    <w:rsid w:val="007528F9"/>
    <w:rsid w:val="007566E7"/>
    <w:rsid w:val="007568F5"/>
    <w:rsid w:val="00757707"/>
    <w:rsid w:val="00757876"/>
    <w:rsid w:val="00760BE8"/>
    <w:rsid w:val="007713CB"/>
    <w:rsid w:val="00774EAC"/>
    <w:rsid w:val="00776C00"/>
    <w:rsid w:val="00781C03"/>
    <w:rsid w:val="007824AF"/>
    <w:rsid w:val="00784703"/>
    <w:rsid w:val="0078504C"/>
    <w:rsid w:val="00794511"/>
    <w:rsid w:val="00795A30"/>
    <w:rsid w:val="00797435"/>
    <w:rsid w:val="007A1466"/>
    <w:rsid w:val="007A7646"/>
    <w:rsid w:val="007B02A5"/>
    <w:rsid w:val="007B0866"/>
    <w:rsid w:val="007B357D"/>
    <w:rsid w:val="007C0D09"/>
    <w:rsid w:val="007D17D4"/>
    <w:rsid w:val="007E6390"/>
    <w:rsid w:val="007E64FB"/>
    <w:rsid w:val="007F0FE0"/>
    <w:rsid w:val="007F50E6"/>
    <w:rsid w:val="007F7C7D"/>
    <w:rsid w:val="0080451E"/>
    <w:rsid w:val="0080636C"/>
    <w:rsid w:val="00807E21"/>
    <w:rsid w:val="0081423A"/>
    <w:rsid w:val="008165D7"/>
    <w:rsid w:val="008241CF"/>
    <w:rsid w:val="0082780C"/>
    <w:rsid w:val="0082795F"/>
    <w:rsid w:val="00830F04"/>
    <w:rsid w:val="0083356D"/>
    <w:rsid w:val="00840E5F"/>
    <w:rsid w:val="008444C1"/>
    <w:rsid w:val="00854C22"/>
    <w:rsid w:val="008615D8"/>
    <w:rsid w:val="00864FDE"/>
    <w:rsid w:val="00881BED"/>
    <w:rsid w:val="00885CB0"/>
    <w:rsid w:val="00892F27"/>
    <w:rsid w:val="008A3DD7"/>
    <w:rsid w:val="008A7A9A"/>
    <w:rsid w:val="008B29C2"/>
    <w:rsid w:val="008C32E1"/>
    <w:rsid w:val="008C3473"/>
    <w:rsid w:val="008C5430"/>
    <w:rsid w:val="008D19EA"/>
    <w:rsid w:val="008F5504"/>
    <w:rsid w:val="008F6FF5"/>
    <w:rsid w:val="008F7EDA"/>
    <w:rsid w:val="0090194B"/>
    <w:rsid w:val="00901B3B"/>
    <w:rsid w:val="00915487"/>
    <w:rsid w:val="00916198"/>
    <w:rsid w:val="00924D1A"/>
    <w:rsid w:val="009336E4"/>
    <w:rsid w:val="00933A61"/>
    <w:rsid w:val="009354F8"/>
    <w:rsid w:val="00941209"/>
    <w:rsid w:val="00950A25"/>
    <w:rsid w:val="00952476"/>
    <w:rsid w:val="009527AA"/>
    <w:rsid w:val="009541BA"/>
    <w:rsid w:val="00956184"/>
    <w:rsid w:val="00957EDE"/>
    <w:rsid w:val="00964DBE"/>
    <w:rsid w:val="00966A71"/>
    <w:rsid w:val="00981F2D"/>
    <w:rsid w:val="00983749"/>
    <w:rsid w:val="00984ABE"/>
    <w:rsid w:val="00986929"/>
    <w:rsid w:val="009876CE"/>
    <w:rsid w:val="00992454"/>
    <w:rsid w:val="009928E7"/>
    <w:rsid w:val="00994877"/>
    <w:rsid w:val="00994C0C"/>
    <w:rsid w:val="0099776B"/>
    <w:rsid w:val="009A1713"/>
    <w:rsid w:val="009A2367"/>
    <w:rsid w:val="009C2A4F"/>
    <w:rsid w:val="009C65FC"/>
    <w:rsid w:val="009D179C"/>
    <w:rsid w:val="009D283D"/>
    <w:rsid w:val="009D2B7D"/>
    <w:rsid w:val="009D2FE5"/>
    <w:rsid w:val="009D707D"/>
    <w:rsid w:val="009E02C8"/>
    <w:rsid w:val="009E22FF"/>
    <w:rsid w:val="009E516E"/>
    <w:rsid w:val="009F30A3"/>
    <w:rsid w:val="009F4133"/>
    <w:rsid w:val="009F5A1F"/>
    <w:rsid w:val="00A04A74"/>
    <w:rsid w:val="00A07B8B"/>
    <w:rsid w:val="00A16645"/>
    <w:rsid w:val="00A200A6"/>
    <w:rsid w:val="00A321A9"/>
    <w:rsid w:val="00A32634"/>
    <w:rsid w:val="00A3384F"/>
    <w:rsid w:val="00A34E78"/>
    <w:rsid w:val="00A359A8"/>
    <w:rsid w:val="00A35C07"/>
    <w:rsid w:val="00A37C54"/>
    <w:rsid w:val="00A41C24"/>
    <w:rsid w:val="00A41CB0"/>
    <w:rsid w:val="00A44D2E"/>
    <w:rsid w:val="00A51E62"/>
    <w:rsid w:val="00A62320"/>
    <w:rsid w:val="00A63402"/>
    <w:rsid w:val="00A67896"/>
    <w:rsid w:val="00A7657A"/>
    <w:rsid w:val="00A80CC1"/>
    <w:rsid w:val="00A82700"/>
    <w:rsid w:val="00A8329C"/>
    <w:rsid w:val="00A85F74"/>
    <w:rsid w:val="00A95C9E"/>
    <w:rsid w:val="00AA66EE"/>
    <w:rsid w:val="00AA71F0"/>
    <w:rsid w:val="00AB44E5"/>
    <w:rsid w:val="00AC1B71"/>
    <w:rsid w:val="00AC4D9F"/>
    <w:rsid w:val="00AD31BE"/>
    <w:rsid w:val="00AE1F41"/>
    <w:rsid w:val="00AE20F6"/>
    <w:rsid w:val="00AE60CA"/>
    <w:rsid w:val="00AF554B"/>
    <w:rsid w:val="00AF5D09"/>
    <w:rsid w:val="00AF73D3"/>
    <w:rsid w:val="00B06CD7"/>
    <w:rsid w:val="00B078A9"/>
    <w:rsid w:val="00B124DD"/>
    <w:rsid w:val="00B12615"/>
    <w:rsid w:val="00B13E2A"/>
    <w:rsid w:val="00B237A8"/>
    <w:rsid w:val="00B271D9"/>
    <w:rsid w:val="00B30663"/>
    <w:rsid w:val="00B51A69"/>
    <w:rsid w:val="00B52B1F"/>
    <w:rsid w:val="00B6497F"/>
    <w:rsid w:val="00B720C3"/>
    <w:rsid w:val="00B7217E"/>
    <w:rsid w:val="00B76FE0"/>
    <w:rsid w:val="00B821DE"/>
    <w:rsid w:val="00B823E1"/>
    <w:rsid w:val="00B84355"/>
    <w:rsid w:val="00B912EE"/>
    <w:rsid w:val="00B91785"/>
    <w:rsid w:val="00B92B22"/>
    <w:rsid w:val="00B92B25"/>
    <w:rsid w:val="00B94F80"/>
    <w:rsid w:val="00B96B88"/>
    <w:rsid w:val="00BA0E8D"/>
    <w:rsid w:val="00BA73C8"/>
    <w:rsid w:val="00BB5897"/>
    <w:rsid w:val="00BC121E"/>
    <w:rsid w:val="00BD11A9"/>
    <w:rsid w:val="00BD4A6F"/>
    <w:rsid w:val="00BE25E5"/>
    <w:rsid w:val="00BE4090"/>
    <w:rsid w:val="00BF1025"/>
    <w:rsid w:val="00BF4A56"/>
    <w:rsid w:val="00C01C8E"/>
    <w:rsid w:val="00C029D7"/>
    <w:rsid w:val="00C20337"/>
    <w:rsid w:val="00C25A58"/>
    <w:rsid w:val="00C2667D"/>
    <w:rsid w:val="00C27F1D"/>
    <w:rsid w:val="00C30C6D"/>
    <w:rsid w:val="00C36849"/>
    <w:rsid w:val="00C4033A"/>
    <w:rsid w:val="00C40D46"/>
    <w:rsid w:val="00C41A04"/>
    <w:rsid w:val="00C43453"/>
    <w:rsid w:val="00C504E6"/>
    <w:rsid w:val="00C50B7A"/>
    <w:rsid w:val="00C524DA"/>
    <w:rsid w:val="00C53B60"/>
    <w:rsid w:val="00C57863"/>
    <w:rsid w:val="00C7336B"/>
    <w:rsid w:val="00C74EC4"/>
    <w:rsid w:val="00C80A09"/>
    <w:rsid w:val="00C81E5D"/>
    <w:rsid w:val="00C83995"/>
    <w:rsid w:val="00CA11C3"/>
    <w:rsid w:val="00CA1994"/>
    <w:rsid w:val="00CA72E3"/>
    <w:rsid w:val="00CA770B"/>
    <w:rsid w:val="00CB282E"/>
    <w:rsid w:val="00CB2987"/>
    <w:rsid w:val="00CB5804"/>
    <w:rsid w:val="00CB5B9B"/>
    <w:rsid w:val="00CB6E57"/>
    <w:rsid w:val="00CC15FA"/>
    <w:rsid w:val="00CC3748"/>
    <w:rsid w:val="00CD4BB4"/>
    <w:rsid w:val="00CD7731"/>
    <w:rsid w:val="00CE42A8"/>
    <w:rsid w:val="00CE631F"/>
    <w:rsid w:val="00CF0133"/>
    <w:rsid w:val="00CF1AD4"/>
    <w:rsid w:val="00D03D40"/>
    <w:rsid w:val="00D17CF7"/>
    <w:rsid w:val="00D2212A"/>
    <w:rsid w:val="00D23EB7"/>
    <w:rsid w:val="00D25E2A"/>
    <w:rsid w:val="00D63387"/>
    <w:rsid w:val="00D66D81"/>
    <w:rsid w:val="00D72183"/>
    <w:rsid w:val="00D72811"/>
    <w:rsid w:val="00D75F90"/>
    <w:rsid w:val="00D76D4D"/>
    <w:rsid w:val="00D8162B"/>
    <w:rsid w:val="00D97446"/>
    <w:rsid w:val="00DA13F9"/>
    <w:rsid w:val="00DD5FEB"/>
    <w:rsid w:val="00DE323F"/>
    <w:rsid w:val="00DE585D"/>
    <w:rsid w:val="00E03180"/>
    <w:rsid w:val="00E10F1E"/>
    <w:rsid w:val="00E11BDC"/>
    <w:rsid w:val="00E13CAA"/>
    <w:rsid w:val="00E14060"/>
    <w:rsid w:val="00E20840"/>
    <w:rsid w:val="00E2216E"/>
    <w:rsid w:val="00E22F5A"/>
    <w:rsid w:val="00E35979"/>
    <w:rsid w:val="00E36B33"/>
    <w:rsid w:val="00E400E9"/>
    <w:rsid w:val="00E414E1"/>
    <w:rsid w:val="00E4602C"/>
    <w:rsid w:val="00E46C42"/>
    <w:rsid w:val="00E519C1"/>
    <w:rsid w:val="00E524D1"/>
    <w:rsid w:val="00E54520"/>
    <w:rsid w:val="00E552BD"/>
    <w:rsid w:val="00E56DC9"/>
    <w:rsid w:val="00E644A3"/>
    <w:rsid w:val="00E74089"/>
    <w:rsid w:val="00E92DFB"/>
    <w:rsid w:val="00E97192"/>
    <w:rsid w:val="00EA157E"/>
    <w:rsid w:val="00EA4E8B"/>
    <w:rsid w:val="00EA5ABA"/>
    <w:rsid w:val="00EA5D6F"/>
    <w:rsid w:val="00EC29E5"/>
    <w:rsid w:val="00ED173E"/>
    <w:rsid w:val="00ED3926"/>
    <w:rsid w:val="00ED4363"/>
    <w:rsid w:val="00ED5744"/>
    <w:rsid w:val="00EE41A6"/>
    <w:rsid w:val="00EE4792"/>
    <w:rsid w:val="00F0034D"/>
    <w:rsid w:val="00F007E3"/>
    <w:rsid w:val="00F0589A"/>
    <w:rsid w:val="00F12822"/>
    <w:rsid w:val="00F14D87"/>
    <w:rsid w:val="00F21DF4"/>
    <w:rsid w:val="00F2311C"/>
    <w:rsid w:val="00F24404"/>
    <w:rsid w:val="00F30413"/>
    <w:rsid w:val="00F3448D"/>
    <w:rsid w:val="00F361A7"/>
    <w:rsid w:val="00F36993"/>
    <w:rsid w:val="00F4194C"/>
    <w:rsid w:val="00F43A1E"/>
    <w:rsid w:val="00F470C3"/>
    <w:rsid w:val="00F47FAC"/>
    <w:rsid w:val="00F5184E"/>
    <w:rsid w:val="00F55E42"/>
    <w:rsid w:val="00F62A7E"/>
    <w:rsid w:val="00F6643F"/>
    <w:rsid w:val="00F71D6F"/>
    <w:rsid w:val="00F73E9E"/>
    <w:rsid w:val="00F765B4"/>
    <w:rsid w:val="00F822C3"/>
    <w:rsid w:val="00F85D64"/>
    <w:rsid w:val="00F8660F"/>
    <w:rsid w:val="00F86E99"/>
    <w:rsid w:val="00F874BD"/>
    <w:rsid w:val="00F94086"/>
    <w:rsid w:val="00F969C8"/>
    <w:rsid w:val="00FA0E12"/>
    <w:rsid w:val="00FB1336"/>
    <w:rsid w:val="00FB46DF"/>
    <w:rsid w:val="00FB7740"/>
    <w:rsid w:val="00FC0305"/>
    <w:rsid w:val="00FC039B"/>
    <w:rsid w:val="00FC1B39"/>
    <w:rsid w:val="00FD13AB"/>
    <w:rsid w:val="00FE082A"/>
    <w:rsid w:val="00FE3274"/>
    <w:rsid w:val="00FE778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5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24404"/>
    <w:pPr>
      <w:keepNext/>
      <w:adjustRightInd w:val="0"/>
      <w:snapToGrid w:val="0"/>
      <w:outlineLvl w:val="0"/>
    </w:pPr>
    <w:rPr>
      <w:rFonts w:ascii="Cambria" w:hAnsi="Cambria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2440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04206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04206C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04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uiPriority w:val="99"/>
    <w:rsid w:val="0004206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uiPriority w:val="99"/>
    <w:rsid w:val="0004206C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5F5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8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81C0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8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81C03"/>
    <w:rPr>
      <w:rFonts w:cs="Times New Roman"/>
      <w:sz w:val="20"/>
      <w:szCs w:val="20"/>
    </w:rPr>
  </w:style>
  <w:style w:type="paragraph" w:styleId="aa">
    <w:name w:val="No Spacing"/>
    <w:uiPriority w:val="99"/>
    <w:qFormat/>
    <w:rsid w:val="007412ED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99"/>
    <w:qFormat/>
    <w:rsid w:val="005B5877"/>
    <w:pPr>
      <w:ind w:leftChars="200" w:left="480"/>
    </w:pPr>
  </w:style>
  <w:style w:type="paragraph" w:styleId="ac">
    <w:name w:val="Plain Text"/>
    <w:basedOn w:val="a"/>
    <w:link w:val="ad"/>
    <w:uiPriority w:val="99"/>
    <w:rsid w:val="00840E5F"/>
    <w:rPr>
      <w:rFonts w:ascii="細明體" w:eastAsia="細明體" w:hAnsi="Courier New"/>
      <w:szCs w:val="24"/>
    </w:rPr>
  </w:style>
  <w:style w:type="character" w:customStyle="1" w:styleId="ad">
    <w:name w:val="純文字 字元"/>
    <w:link w:val="ac"/>
    <w:uiPriority w:val="99"/>
    <w:locked/>
    <w:rsid w:val="00840E5F"/>
    <w:rPr>
      <w:rFonts w:ascii="細明體" w:eastAsia="細明體" w:hAnsi="Courier New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1640F8"/>
    <w:pPr>
      <w:jc w:val="center"/>
    </w:pPr>
    <w:rPr>
      <w:rFonts w:ascii="微軟正黑體" w:eastAsia="微軟正黑體" w:hAnsi="微軟正黑體"/>
      <w:color w:val="000000"/>
      <w:sz w:val="28"/>
      <w:szCs w:val="28"/>
    </w:rPr>
  </w:style>
  <w:style w:type="character" w:customStyle="1" w:styleId="af">
    <w:name w:val="註釋標題 字元"/>
    <w:link w:val="ae"/>
    <w:uiPriority w:val="99"/>
    <w:locked/>
    <w:rsid w:val="001640F8"/>
    <w:rPr>
      <w:rFonts w:ascii="微軟正黑體" w:eastAsia="微軟正黑體" w:hAnsi="微軟正黑體" w:cs="Times New Roman"/>
      <w:color w:val="000000"/>
      <w:sz w:val="28"/>
      <w:szCs w:val="28"/>
    </w:rPr>
  </w:style>
  <w:style w:type="paragraph" w:styleId="af0">
    <w:name w:val="Closing"/>
    <w:basedOn w:val="a"/>
    <w:link w:val="af1"/>
    <w:uiPriority w:val="99"/>
    <w:rsid w:val="001640F8"/>
    <w:pPr>
      <w:ind w:leftChars="1800" w:left="100"/>
    </w:pPr>
    <w:rPr>
      <w:rFonts w:ascii="微軟正黑體" w:eastAsia="微軟正黑體" w:hAnsi="微軟正黑體"/>
      <w:color w:val="000000"/>
      <w:sz w:val="28"/>
      <w:szCs w:val="28"/>
    </w:rPr>
  </w:style>
  <w:style w:type="character" w:customStyle="1" w:styleId="af1">
    <w:name w:val="結語 字元"/>
    <w:link w:val="af0"/>
    <w:uiPriority w:val="99"/>
    <w:locked/>
    <w:rsid w:val="001640F8"/>
    <w:rPr>
      <w:rFonts w:ascii="微軟正黑體" w:eastAsia="微軟正黑體" w:hAnsi="微軟正黑體" w:cs="Times New Roman"/>
      <w:color w:val="000000"/>
      <w:sz w:val="28"/>
      <w:szCs w:val="28"/>
    </w:rPr>
  </w:style>
  <w:style w:type="table" w:customStyle="1" w:styleId="3">
    <w:name w:val="表格格線3"/>
    <w:uiPriority w:val="99"/>
    <w:rsid w:val="0038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純表格 211"/>
    <w:uiPriority w:val="99"/>
    <w:rsid w:val="00382E6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uiPriority w:val="99"/>
    <w:rsid w:val="00382E6F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uiPriority w:val="99"/>
    <w:rsid w:val="0038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uiPriority w:val="99"/>
    <w:rsid w:val="006B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純表格 212"/>
    <w:uiPriority w:val="99"/>
    <w:rsid w:val="006B124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2"/>
    <w:uiPriority w:val="99"/>
    <w:rsid w:val="006B124A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E56D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rsid w:val="003014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301415"/>
    <w:rPr>
      <w:rFonts w:ascii="Courier New" w:hAnsi="Courier New" w:cs="Courier New"/>
      <w:sz w:val="20"/>
      <w:szCs w:val="20"/>
    </w:rPr>
  </w:style>
  <w:style w:type="table" w:customStyle="1" w:styleId="13">
    <w:name w:val="表格格線13"/>
    <w:uiPriority w:val="99"/>
    <w:rsid w:val="002F2E63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locked/>
    <w:rsid w:val="006272F5"/>
    <w:pPr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6272F5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5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24404"/>
    <w:pPr>
      <w:keepNext/>
      <w:adjustRightInd w:val="0"/>
      <w:snapToGrid w:val="0"/>
      <w:outlineLvl w:val="0"/>
    </w:pPr>
    <w:rPr>
      <w:rFonts w:ascii="Cambria" w:hAnsi="Cambria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2440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04206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04206C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04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uiPriority w:val="99"/>
    <w:rsid w:val="0004206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uiPriority w:val="99"/>
    <w:rsid w:val="0004206C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5F5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8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81C0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8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81C03"/>
    <w:rPr>
      <w:rFonts w:cs="Times New Roman"/>
      <w:sz w:val="20"/>
      <w:szCs w:val="20"/>
    </w:rPr>
  </w:style>
  <w:style w:type="paragraph" w:styleId="aa">
    <w:name w:val="No Spacing"/>
    <w:uiPriority w:val="99"/>
    <w:qFormat/>
    <w:rsid w:val="007412ED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99"/>
    <w:qFormat/>
    <w:rsid w:val="005B5877"/>
    <w:pPr>
      <w:ind w:leftChars="200" w:left="480"/>
    </w:pPr>
  </w:style>
  <w:style w:type="paragraph" w:styleId="ac">
    <w:name w:val="Plain Text"/>
    <w:basedOn w:val="a"/>
    <w:link w:val="ad"/>
    <w:uiPriority w:val="99"/>
    <w:rsid w:val="00840E5F"/>
    <w:rPr>
      <w:rFonts w:ascii="細明體" w:eastAsia="細明體" w:hAnsi="Courier New"/>
      <w:szCs w:val="24"/>
    </w:rPr>
  </w:style>
  <w:style w:type="character" w:customStyle="1" w:styleId="ad">
    <w:name w:val="純文字 字元"/>
    <w:link w:val="ac"/>
    <w:uiPriority w:val="99"/>
    <w:locked/>
    <w:rsid w:val="00840E5F"/>
    <w:rPr>
      <w:rFonts w:ascii="細明體" w:eastAsia="細明體" w:hAnsi="Courier New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1640F8"/>
    <w:pPr>
      <w:jc w:val="center"/>
    </w:pPr>
    <w:rPr>
      <w:rFonts w:ascii="微軟正黑體" w:eastAsia="微軟正黑體" w:hAnsi="微軟正黑體"/>
      <w:color w:val="000000"/>
      <w:sz w:val="28"/>
      <w:szCs w:val="28"/>
    </w:rPr>
  </w:style>
  <w:style w:type="character" w:customStyle="1" w:styleId="af">
    <w:name w:val="註釋標題 字元"/>
    <w:link w:val="ae"/>
    <w:uiPriority w:val="99"/>
    <w:locked/>
    <w:rsid w:val="001640F8"/>
    <w:rPr>
      <w:rFonts w:ascii="微軟正黑體" w:eastAsia="微軟正黑體" w:hAnsi="微軟正黑體" w:cs="Times New Roman"/>
      <w:color w:val="000000"/>
      <w:sz w:val="28"/>
      <w:szCs w:val="28"/>
    </w:rPr>
  </w:style>
  <w:style w:type="paragraph" w:styleId="af0">
    <w:name w:val="Closing"/>
    <w:basedOn w:val="a"/>
    <w:link w:val="af1"/>
    <w:uiPriority w:val="99"/>
    <w:rsid w:val="001640F8"/>
    <w:pPr>
      <w:ind w:leftChars="1800" w:left="100"/>
    </w:pPr>
    <w:rPr>
      <w:rFonts w:ascii="微軟正黑體" w:eastAsia="微軟正黑體" w:hAnsi="微軟正黑體"/>
      <w:color w:val="000000"/>
      <w:sz w:val="28"/>
      <w:szCs w:val="28"/>
    </w:rPr>
  </w:style>
  <w:style w:type="character" w:customStyle="1" w:styleId="af1">
    <w:name w:val="結語 字元"/>
    <w:link w:val="af0"/>
    <w:uiPriority w:val="99"/>
    <w:locked/>
    <w:rsid w:val="001640F8"/>
    <w:rPr>
      <w:rFonts w:ascii="微軟正黑體" w:eastAsia="微軟正黑體" w:hAnsi="微軟正黑體" w:cs="Times New Roman"/>
      <w:color w:val="000000"/>
      <w:sz w:val="28"/>
      <w:szCs w:val="28"/>
    </w:rPr>
  </w:style>
  <w:style w:type="table" w:customStyle="1" w:styleId="3">
    <w:name w:val="表格格線3"/>
    <w:uiPriority w:val="99"/>
    <w:rsid w:val="0038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純表格 211"/>
    <w:uiPriority w:val="99"/>
    <w:rsid w:val="00382E6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uiPriority w:val="99"/>
    <w:rsid w:val="00382E6F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uiPriority w:val="99"/>
    <w:rsid w:val="0038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uiPriority w:val="99"/>
    <w:rsid w:val="006B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純表格 212"/>
    <w:uiPriority w:val="99"/>
    <w:rsid w:val="006B124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2"/>
    <w:uiPriority w:val="99"/>
    <w:rsid w:val="006B124A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E56D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rsid w:val="003014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301415"/>
    <w:rPr>
      <w:rFonts w:ascii="Courier New" w:hAnsi="Courier New" w:cs="Courier New"/>
      <w:sz w:val="20"/>
      <w:szCs w:val="20"/>
    </w:rPr>
  </w:style>
  <w:style w:type="table" w:customStyle="1" w:styleId="13">
    <w:name w:val="表格格線13"/>
    <w:uiPriority w:val="99"/>
    <w:rsid w:val="002F2E63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locked/>
    <w:rsid w:val="006272F5"/>
    <w:pPr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6272F5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7745-6856-4B06-AF73-B3A3A6ED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>SYNNEX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臺南市原住民族教育資源中心106年度業務計畫書(草案)</dc:title>
  <dc:creator>student</dc:creator>
  <cp:lastModifiedBy>USER</cp:lastModifiedBy>
  <cp:revision>3</cp:revision>
  <cp:lastPrinted>2017-05-05T07:56:00Z</cp:lastPrinted>
  <dcterms:created xsi:type="dcterms:W3CDTF">2017-05-31T03:51:00Z</dcterms:created>
  <dcterms:modified xsi:type="dcterms:W3CDTF">2017-05-31T03:54:00Z</dcterms:modified>
</cp:coreProperties>
</file>