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EC" w:rsidRDefault="00F272EC">
      <w:r w:rsidRPr="00F272EC">
        <w:rPr>
          <w:rFonts w:hint="eastAsia"/>
        </w:rPr>
        <w:t>113</w:t>
      </w:r>
      <w:r>
        <w:rPr>
          <w:rFonts w:hint="eastAsia"/>
        </w:rPr>
        <w:t>學年度羽球</w:t>
      </w:r>
      <w:r w:rsidRPr="00F272EC">
        <w:rPr>
          <w:rFonts w:hint="eastAsia"/>
        </w:rPr>
        <w:t>基礎</w:t>
      </w:r>
      <w:r w:rsidRPr="00F272EC">
        <w:rPr>
          <w:rFonts w:hint="eastAsia"/>
        </w:rPr>
        <w:t>-</w:t>
      </w:r>
      <w:r>
        <w:rPr>
          <w:rFonts w:hint="eastAsia"/>
        </w:rPr>
        <w:t>曾淑惠老師</w:t>
      </w:r>
      <w:r>
        <w:rPr>
          <w:rFonts w:hint="eastAsia"/>
        </w:rPr>
        <w:t xml:space="preserve"> </w:t>
      </w:r>
      <w:r>
        <w:rPr>
          <w:rFonts w:hint="eastAsia"/>
        </w:rPr>
        <w:t>陳怡茹</w:t>
      </w:r>
      <w:r w:rsidRPr="00F272EC">
        <w:rPr>
          <w:rFonts w:hint="eastAsia"/>
        </w:rPr>
        <w:t>老師授課</w:t>
      </w:r>
      <w:r w:rsidRPr="00F272EC">
        <w:rPr>
          <w:rFonts w:hint="eastAsia"/>
        </w:rPr>
        <w:t xml:space="preserve">   </w:t>
      </w:r>
      <w:r w:rsidRPr="00F272EC">
        <w:rPr>
          <w:rFonts w:hint="eastAsia"/>
        </w:rPr>
        <w:t>每週</w:t>
      </w:r>
      <w:r>
        <w:rPr>
          <w:rFonts w:hint="eastAsia"/>
        </w:rPr>
        <w:t>二三四五</w:t>
      </w:r>
      <w:r w:rsidRPr="00F272EC">
        <w:rPr>
          <w:rFonts w:hint="eastAsia"/>
        </w:rPr>
        <w:t>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450"/>
        <w:gridCol w:w="6164"/>
      </w:tblGrid>
      <w:tr w:rsidR="00F272EC" w:rsidRPr="00F272EC" w:rsidTr="00F272EC">
        <w:trPr>
          <w:trHeight w:val="567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正拍握拍法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基本揮拍訓練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平球擊球訓練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高遠球擊球訓練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正拍挑球訓練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移動步法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前後場步法訓練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後場高遠球前場正拍挑球訓練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反拍挑球訓練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後場高遠球前場反拍挑球訓練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發球訓練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發球訓練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半場跑動訓練</w:t>
            </w:r>
          </w:p>
        </w:tc>
      </w:tr>
      <w:tr w:rsidR="00F272EC" w:rsidRPr="00F272EC" w:rsidTr="00F272EC">
        <w:trPr>
          <w:trHeight w:val="10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450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6164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半場對打訓練</w:t>
            </w:r>
          </w:p>
        </w:tc>
      </w:tr>
    </w:tbl>
    <w:p w:rsidR="00F272EC" w:rsidRDefault="00F272EC"/>
    <w:p w:rsidR="00F272EC" w:rsidRDefault="00F272EC"/>
    <w:p w:rsidR="00F272EC" w:rsidRDefault="00F272EC">
      <w:r w:rsidRPr="00F272EC">
        <w:rPr>
          <w:rFonts w:hint="eastAsia"/>
        </w:rPr>
        <w:lastRenderedPageBreak/>
        <w:t>113</w:t>
      </w:r>
      <w:r w:rsidR="00DB2300">
        <w:rPr>
          <w:rFonts w:hint="eastAsia"/>
        </w:rPr>
        <w:t>學年度羽球進階</w:t>
      </w:r>
      <w:bookmarkStart w:id="0" w:name="_GoBack"/>
      <w:bookmarkEnd w:id="0"/>
      <w:r w:rsidRPr="00F272EC">
        <w:rPr>
          <w:rFonts w:hint="eastAsia"/>
        </w:rPr>
        <w:t>-</w:t>
      </w:r>
      <w:r>
        <w:rPr>
          <w:rFonts w:hint="eastAsia"/>
        </w:rPr>
        <w:t>林秀文</w:t>
      </w:r>
      <w:r w:rsidRPr="00F272EC">
        <w:rPr>
          <w:rFonts w:hint="eastAsia"/>
        </w:rPr>
        <w:t>老師</w:t>
      </w:r>
      <w:r w:rsidRPr="00F272EC">
        <w:rPr>
          <w:rFonts w:hint="eastAsia"/>
        </w:rPr>
        <w:t xml:space="preserve"> </w:t>
      </w:r>
      <w:r>
        <w:rPr>
          <w:rFonts w:hint="eastAsia"/>
        </w:rPr>
        <w:t>吳紹謙</w:t>
      </w:r>
      <w:r w:rsidRPr="00F272EC">
        <w:rPr>
          <w:rFonts w:hint="eastAsia"/>
        </w:rPr>
        <w:t>老師授課</w:t>
      </w:r>
      <w:r w:rsidRPr="00F272EC">
        <w:rPr>
          <w:rFonts w:hint="eastAsia"/>
        </w:rPr>
        <w:t xml:space="preserve">   </w:t>
      </w:r>
      <w:r w:rsidRPr="00F272EC">
        <w:rPr>
          <w:rFonts w:hint="eastAsia"/>
        </w:rPr>
        <w:t>每週二三四五早自修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591"/>
        <w:gridCol w:w="6023"/>
      </w:tblGrid>
      <w:tr w:rsidR="00F272EC" w:rsidRPr="00F272EC" w:rsidTr="00F272EC">
        <w:trPr>
          <w:trHeight w:val="567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F272EC" w:rsidRPr="00F272EC" w:rsidTr="00F272EC">
        <w:trPr>
          <w:trHeight w:val="898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熱身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基本揮拍訓練</w:t>
            </w:r>
          </w:p>
        </w:tc>
      </w:tr>
      <w:tr w:rsidR="00F272EC" w:rsidRPr="00F272EC" w:rsidTr="00F272EC">
        <w:trPr>
          <w:trHeight w:val="888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步法訓練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前後場步法訓練</w:t>
            </w:r>
          </w:p>
        </w:tc>
      </w:tr>
      <w:tr w:rsidR="00F272EC" w:rsidRPr="00F272EC" w:rsidTr="00F272EC">
        <w:trPr>
          <w:trHeight w:val="567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後場高遠球前場正拍挑球訓練</w:t>
            </w:r>
          </w:p>
        </w:tc>
      </w:tr>
      <w:tr w:rsidR="00F272EC" w:rsidRPr="00F272EC" w:rsidTr="00F272EC">
        <w:trPr>
          <w:trHeight w:val="1289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反拍挑球訓練</w:t>
            </w:r>
          </w:p>
        </w:tc>
      </w:tr>
      <w:tr w:rsidR="00F272EC" w:rsidRPr="00F272EC" w:rsidTr="00F272EC">
        <w:trPr>
          <w:trHeight w:val="1121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後場高遠球前場反拍挑球訓練</w:t>
            </w:r>
          </w:p>
        </w:tc>
      </w:tr>
      <w:tr w:rsidR="00F272EC" w:rsidRPr="00F272EC" w:rsidTr="00F272EC">
        <w:trPr>
          <w:trHeight w:val="1261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發球訓練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正拍發球訓練</w:t>
            </w:r>
          </w:p>
        </w:tc>
      </w:tr>
      <w:tr w:rsidR="00F272EC" w:rsidRPr="00F272EC" w:rsidTr="00F272EC">
        <w:trPr>
          <w:trHeight w:val="1126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殺球訓練</w:t>
            </w:r>
          </w:p>
        </w:tc>
      </w:tr>
      <w:tr w:rsidR="00F272EC" w:rsidRPr="00F272EC" w:rsidTr="00F272EC">
        <w:trPr>
          <w:trHeight w:val="1241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步伐訓練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米字步伐訓練</w:t>
            </w:r>
          </w:p>
        </w:tc>
      </w:tr>
      <w:tr w:rsidR="00F272EC" w:rsidRPr="00F272EC" w:rsidTr="00F272EC">
        <w:trPr>
          <w:trHeight w:val="987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擊球訓練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全場擊球訓練</w:t>
            </w:r>
          </w:p>
        </w:tc>
      </w:tr>
      <w:tr w:rsidR="00F272EC" w:rsidRPr="00F272EC" w:rsidTr="00F272EC">
        <w:trPr>
          <w:trHeight w:val="1103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半場殺球放小球訓練</w:t>
            </w:r>
          </w:p>
        </w:tc>
      </w:tr>
      <w:tr w:rsidR="00F272EC" w:rsidRPr="00F272EC" w:rsidTr="00F272EC">
        <w:trPr>
          <w:trHeight w:val="978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半場跑動訓練</w:t>
            </w:r>
          </w:p>
        </w:tc>
      </w:tr>
      <w:tr w:rsidR="00F272EC" w:rsidRPr="00F272EC" w:rsidTr="00F272EC">
        <w:trPr>
          <w:trHeight w:val="981"/>
        </w:trPr>
        <w:tc>
          <w:tcPr>
            <w:tcW w:w="662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591" w:type="dxa"/>
            <w:vAlign w:val="center"/>
          </w:tcPr>
          <w:p w:rsidR="00F272EC" w:rsidRPr="00F272EC" w:rsidRDefault="00F272EC" w:rsidP="00F272E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2EC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6023" w:type="dxa"/>
            <w:vAlign w:val="center"/>
          </w:tcPr>
          <w:p w:rsidR="00F272EC" w:rsidRPr="00F272EC" w:rsidRDefault="00F272EC" w:rsidP="00F272E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72EC">
              <w:rPr>
                <w:rFonts w:ascii="標楷體" w:eastAsia="標楷體" w:hAnsi="標楷體" w:cs="Times New Roman" w:hint="eastAsia"/>
                <w:sz w:val="32"/>
                <w:szCs w:val="32"/>
              </w:rPr>
              <w:t>半場對打訓練</w:t>
            </w:r>
          </w:p>
        </w:tc>
      </w:tr>
    </w:tbl>
    <w:p w:rsidR="0057259F" w:rsidRDefault="007F37A3">
      <w:r>
        <w:rPr>
          <w:rFonts w:hint="eastAsia"/>
        </w:rPr>
        <w:t>113</w:t>
      </w:r>
      <w:r>
        <w:rPr>
          <w:rFonts w:hint="eastAsia"/>
        </w:rPr>
        <w:t>學年度圍棋基礎</w:t>
      </w:r>
      <w:r>
        <w:rPr>
          <w:rFonts w:hint="eastAsia"/>
        </w:rPr>
        <w:t>-</w:t>
      </w:r>
      <w:r>
        <w:rPr>
          <w:rFonts w:hint="eastAsia"/>
        </w:rPr>
        <w:t>陳美鶯老師授課</w:t>
      </w:r>
      <w:r w:rsidR="00D4789A">
        <w:rPr>
          <w:rFonts w:hint="eastAsia"/>
        </w:rPr>
        <w:t xml:space="preserve">   </w:t>
      </w:r>
      <w:r w:rsidR="00D4789A">
        <w:rPr>
          <w:rFonts w:hint="eastAsia"/>
        </w:rPr>
        <w:t>每週三五早自修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1139"/>
        <w:gridCol w:w="2565"/>
        <w:gridCol w:w="3927"/>
      </w:tblGrid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週數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492" w:type="dxa"/>
            <w:gridSpan w:val="2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授課內容(預計12週)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禮儀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,下法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五大原則與規則說明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數氣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,擺子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打劫的基本說明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基本死活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如何判斷真假眼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做活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何謂三眼兩作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破眼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如何破眼與判斷棋的死活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角的下法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局部如何定型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門封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學習高級吃子手法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征子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不懂征子不能下棋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例提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何謂反提與例提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接不歸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如何使用氣緊與死活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手筋(基礎)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下出有力量的棋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  <w:tr w:rsidR="007F37A3" w:rsidRPr="007F37A3" w:rsidTr="007F37A3">
        <w:trPr>
          <w:trHeight w:val="1007"/>
          <w:jc w:val="center"/>
        </w:trPr>
        <w:tc>
          <w:tcPr>
            <w:tcW w:w="6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中盤戰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基本接觸戰</w:t>
            </w:r>
          </w:p>
        </w:tc>
        <w:tc>
          <w:tcPr>
            <w:tcW w:w="3927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指導棋.對弈</w:t>
            </w:r>
          </w:p>
        </w:tc>
      </w:tr>
    </w:tbl>
    <w:p w:rsidR="007F37A3" w:rsidRDefault="007F37A3">
      <w:r w:rsidRPr="007F37A3">
        <w:rPr>
          <w:rFonts w:hint="eastAsia"/>
        </w:rPr>
        <w:t>113</w:t>
      </w:r>
      <w:r>
        <w:rPr>
          <w:rFonts w:hint="eastAsia"/>
        </w:rPr>
        <w:t>學年度圍棋進階</w:t>
      </w:r>
      <w:r w:rsidRPr="007F37A3">
        <w:rPr>
          <w:rFonts w:hint="eastAsia"/>
        </w:rPr>
        <w:t>-</w:t>
      </w:r>
      <w:r>
        <w:rPr>
          <w:rFonts w:hint="eastAsia"/>
        </w:rPr>
        <w:t>王昭雄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</w:t>
      </w:r>
      <w:r w:rsidR="00D4789A" w:rsidRPr="00D4789A">
        <w:rPr>
          <w:rFonts w:hint="eastAsia"/>
        </w:rPr>
        <w:t>每週三五早自修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1188"/>
        <w:gridCol w:w="3851"/>
        <w:gridCol w:w="2583"/>
      </w:tblGrid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8079" w:type="dxa"/>
            <w:gridSpan w:val="2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定石(一)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三三定石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定石(二)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小目定石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先後手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如何做全局考量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大局觀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全體優於局部-森林比單棵樹木重要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中級死活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五手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七手以上的死活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中級手筋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Cs w:val="24"/>
              </w:rPr>
              <w:t>如何長氣與作戰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中級佈局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在開局中領先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官子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決定最後的勝負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勝負手</w:t>
            </w:r>
          </w:p>
        </w:tc>
        <w:tc>
          <w:tcPr>
            <w:tcW w:w="4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Cs w:val="24"/>
              </w:rPr>
              <w:t>如何逆轉棋局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打劫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如何交換到最大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方向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不可判斷與選擇錯誤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  <w:tr w:rsidR="007F37A3" w:rsidRPr="007F37A3" w:rsidTr="00742FC4">
        <w:trPr>
          <w:trHeight w:val="100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3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t>手順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棋子的順序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7F37A3">
              <w:rPr>
                <w:rFonts w:ascii="標楷體" w:eastAsia="標楷體" w:hAnsi="標楷體" w:cs="Times New Roman"/>
                <w:sz w:val="28"/>
                <w:szCs w:val="28"/>
              </w:rPr>
              <w:t>一手都不能錯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F37A3" w:rsidRPr="007F37A3" w:rsidRDefault="007F37A3" w:rsidP="007F37A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老師一人對多人授子指導棋.對弈</w:t>
            </w:r>
          </w:p>
        </w:tc>
      </w:tr>
    </w:tbl>
    <w:p w:rsidR="007F37A3" w:rsidRDefault="007F37A3">
      <w:r>
        <w:rPr>
          <w:rFonts w:hint="eastAsia"/>
        </w:rPr>
        <w:t>113</w:t>
      </w:r>
      <w:r>
        <w:rPr>
          <w:rFonts w:hint="eastAsia"/>
        </w:rPr>
        <w:t>學年度</w:t>
      </w:r>
      <w:r w:rsidRPr="007F37A3">
        <w:rPr>
          <w:rFonts w:hint="eastAsia"/>
        </w:rPr>
        <w:t>未來科學</w:t>
      </w:r>
      <w:r w:rsidRPr="007F37A3">
        <w:rPr>
          <w:rFonts w:hint="eastAsia"/>
        </w:rPr>
        <w:t>-AI</w:t>
      </w:r>
      <w:r w:rsidRPr="007F37A3">
        <w:rPr>
          <w:rFonts w:hint="eastAsia"/>
        </w:rPr>
        <w:t>機器人</w:t>
      </w:r>
      <w:r>
        <w:rPr>
          <w:rFonts w:hint="eastAsia"/>
        </w:rPr>
        <w:t>-</w:t>
      </w:r>
      <w:r>
        <w:rPr>
          <w:rFonts w:hint="eastAsia"/>
        </w:rPr>
        <w:t>蔡沛辰老師授課</w:t>
      </w:r>
      <w:r w:rsidR="00D4789A">
        <w:rPr>
          <w:rFonts w:hint="eastAsia"/>
        </w:rPr>
        <w:t xml:space="preserve">   </w:t>
      </w:r>
      <w:r w:rsidR="00D4789A" w:rsidRPr="00D4789A">
        <w:rPr>
          <w:rFonts w:hint="eastAsia"/>
        </w:rPr>
        <w:t>每週</w:t>
      </w:r>
      <w:r w:rsidR="00D4789A">
        <w:rPr>
          <w:rFonts w:hint="eastAsia"/>
        </w:rPr>
        <w:t>二放學</w:t>
      </w:r>
      <w:r w:rsidR="00D4789A"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560"/>
        <w:gridCol w:w="6058"/>
      </w:tblGrid>
      <w:tr w:rsidR="007F37A3" w:rsidRPr="007F37A3" w:rsidTr="00742FC4">
        <w:trPr>
          <w:trHeight w:val="56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42FC4">
        <w:trPr>
          <w:trHeight w:val="898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角落「非」生物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未來科學社在校園角落撿到了一台破爛的機器人，正準備參加機器人比賽的社員們打算修復這台機器人，以便作為參考，但這台機器人已經不會動了，該給它餵點什麼才能讓它振作起來呢？</w:t>
            </w:r>
          </w:p>
        </w:tc>
      </w:tr>
      <w:tr w:rsidR="007F37A3" w:rsidRPr="007F37A3" w:rsidTr="00742FC4">
        <w:trPr>
          <w:trHeight w:val="888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小風車大風吹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想讓電器運作起來就需要電源電器和電線的通力合作，到底電是怎麼在專屬於他的通路上活動的呢？</w:t>
            </w:r>
          </w:p>
        </w:tc>
      </w:tr>
      <w:tr w:rsidR="007F37A3" w:rsidRPr="007F37A3" w:rsidTr="00742FC4">
        <w:trPr>
          <w:trHeight w:val="56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人工「半」智能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吃飽電力的小機器人終於開機啦，沒想到它竟然會說話！雖然它只會發出一些聲音，但已經足夠表達它的意圖啦！它希望社員們幫忙修復它的身體！為此我們得先準備工具、並從小機器的腦袋裡取出它的組裝說明書！</w:t>
            </w:r>
          </w:p>
        </w:tc>
      </w:tr>
      <w:tr w:rsidR="007F37A3" w:rsidRPr="007F37A3" w:rsidTr="00742FC4">
        <w:trPr>
          <w:trHeight w:val="1289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數織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要從機器的腦袋裡拿出資料，首先就要知道他是怎麼思考的，藉著好玩的數織遊戲來學習機器人的二進位思考邏輯吧，這樣才能更好的理解機器人在想什麼喔。</w:t>
            </w:r>
          </w:p>
        </w:tc>
      </w:tr>
      <w:tr w:rsidR="007F37A3" w:rsidRPr="007F37A3" w:rsidTr="00742FC4">
        <w:trPr>
          <w:trHeight w:val="1121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窗花杯墊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除了有強力的操作動力之外，機器人也需要很堅固的外殼，該如何才能做出決不會散開的結構呢？</w:t>
            </w:r>
          </w:p>
        </w:tc>
      </w:tr>
      <w:tr w:rsidR="007F37A3" w:rsidRPr="007F37A3" w:rsidTr="00742FC4">
        <w:trPr>
          <w:trHeight w:val="1261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越野吉普車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底盤架高的車子更容易在崎嶇的地形上穿梭，但重心越高的車子卻也越容易翻覆，你能掌握好越野的技巧嗎？</w:t>
            </w:r>
          </w:p>
        </w:tc>
      </w:tr>
      <w:tr w:rsidR="007F37A3" w:rsidRPr="007F37A3" w:rsidTr="00742FC4">
        <w:trPr>
          <w:trHeight w:val="1126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電磁感應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電力和磁力的共舞組成了我們所熟知的馬達和電動機，為了要更好掌握他的運作邏輯，接下來就讓我們和法拉第一起研究電磁感應的秘密吧。</w:t>
            </w:r>
          </w:p>
        </w:tc>
      </w:tr>
      <w:tr w:rsidR="007F37A3" w:rsidRPr="007F37A3" w:rsidTr="00742FC4">
        <w:trPr>
          <w:trHeight w:val="1241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旋轉「與」跳躍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齒輪排好了，要由誰來推動齒輪呢？原本的馬達已經損壞了，必須要作一個新的，未來科學社不得已只好去問指導老師，這才知道馬達的轉動靠的不僅僅是電而已，還需要磁才能運作起來。</w:t>
            </w:r>
          </w:p>
        </w:tc>
      </w:tr>
      <w:tr w:rsidR="007F37A3" w:rsidRPr="007F37A3" w:rsidTr="00742FC4">
        <w:trPr>
          <w:trHeight w:val="98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達文西橋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達文西橋是建築史上的奇蹟和傳說，你能不能用竹筷子重現出這座沒有用到釘子就完成的神奇橋梁呢？</w:t>
            </w:r>
          </w:p>
        </w:tc>
      </w:tr>
      <w:tr w:rsidR="007F37A3" w:rsidRPr="007F37A3" w:rsidTr="00742FC4">
        <w:trPr>
          <w:trHeight w:val="1103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金剛「真」不壞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組裝好了內部，接下來終於可以修理外殼啦！為了讓機器人以後可以前往各式各樣的地方，這次一定要打造堅固耐用的外殼，可是精通材料力學的社員說魚與熊掌不可兼得，又硬又輕的材料可真不好找，有沒有什麼方法可以讓脆弱的材料變得又硬又好用呢？</w:t>
            </w:r>
          </w:p>
        </w:tc>
      </w:tr>
      <w:tr w:rsidR="007F37A3" w:rsidRPr="007F37A3" w:rsidTr="00742FC4">
        <w:trPr>
          <w:trHeight w:val="978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迅雷「要」掩耳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理論上已經修好的小機器人還是有些答非所問，經過檢查才發現，原來是感應器和中央處理器中間的電線沒有接好，這才導致了機器人對外界反應很不正常，其實就像人類會對外界做出反應一樣，小機器人也是被設計出來對這個美麗的世界進行觀察和紀錄的喔。</w:t>
            </w:r>
          </w:p>
        </w:tc>
      </w:tr>
      <w:tr w:rsidR="007F37A3" w:rsidRPr="007F37A3" w:rsidTr="00742FC4">
        <w:trPr>
          <w:trHeight w:val="981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787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履行「小」智能</w:t>
            </w:r>
          </w:p>
        </w:tc>
        <w:tc>
          <w:tcPr>
            <w:tcW w:w="765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被完全修復的小機器人終於能夠自由活動啦！作為感謝它將自己的結構介紹圖送給了未來科學社的成員們，讓他們可以加以研究之後，前往參加重要的機器人比賽，社員們，快記錄下自己的想法，將創意發揚光大，取回勝利！</w:t>
            </w:r>
          </w:p>
        </w:tc>
      </w:tr>
    </w:tbl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7F37A3" w:rsidRDefault="007F37A3"/>
    <w:p w:rsidR="00CC205F" w:rsidRDefault="00CC205F">
      <w:r w:rsidRPr="00CC205F">
        <w:rPr>
          <w:rFonts w:hint="eastAsia"/>
        </w:rPr>
        <w:t>113</w:t>
      </w:r>
      <w:r w:rsidRPr="00CC205F">
        <w:rPr>
          <w:rFonts w:hint="eastAsia"/>
        </w:rPr>
        <w:t>學年度</w:t>
      </w:r>
      <w:r>
        <w:rPr>
          <w:rFonts w:hint="eastAsia"/>
        </w:rPr>
        <w:t>空手道基礎班</w:t>
      </w:r>
      <w:r w:rsidRPr="00CC205F">
        <w:rPr>
          <w:rFonts w:hint="eastAsia"/>
        </w:rPr>
        <w:t>-</w:t>
      </w:r>
      <w:r w:rsidRPr="00CC205F">
        <w:rPr>
          <w:rFonts w:hint="eastAsia"/>
        </w:rPr>
        <w:t>周泰安</w:t>
      </w:r>
      <w:r w:rsidRPr="00CC205F">
        <w:rPr>
          <w:rFonts w:hint="eastAsia"/>
        </w:rPr>
        <w:t>.</w:t>
      </w:r>
      <w:r w:rsidRPr="00CC205F">
        <w:rPr>
          <w:rFonts w:hint="eastAsia"/>
        </w:rPr>
        <w:t>黃羿瑄老師授課</w:t>
      </w:r>
      <w:r w:rsidRPr="00CC205F">
        <w:rPr>
          <w:rFonts w:hint="eastAsia"/>
        </w:rPr>
        <w:t xml:space="preserve">   </w:t>
      </w:r>
      <w:r w:rsidRPr="00CC205F">
        <w:rPr>
          <w:rFonts w:hint="eastAsia"/>
        </w:rPr>
        <w:t>每週二</w:t>
      </w:r>
      <w:r>
        <w:rPr>
          <w:rFonts w:hint="eastAsia"/>
        </w:rPr>
        <w:t>四早自修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9"/>
        <w:gridCol w:w="6481"/>
      </w:tblGrid>
      <w:tr w:rsidR="003301B9" w:rsidRPr="00CC205F" w:rsidTr="003301B9">
        <w:trPr>
          <w:trHeight w:val="567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6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初階班授課內容(預計12週)</w:t>
            </w:r>
          </w:p>
        </w:tc>
      </w:tr>
      <w:tr w:rsidR="003301B9" w:rsidRPr="00CC205F" w:rsidTr="003301B9">
        <w:trPr>
          <w:trHeight w:val="898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教練自我介紹/認識學生/空手道簡介</w:t>
            </w:r>
          </w:p>
          <w:p w:rsidR="003301B9" w:rsidRPr="00CC205F" w:rsidRDefault="003301B9" w:rsidP="00CC205F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基本動作(原地基本動作、握拳、正拳、出拳，上擋這是防守動作)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動作運用(出拳、收拳解脫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888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基本動作(原地基本動作、前踢，下擋這是防守動作)</w:t>
            </w:r>
          </w:p>
          <w:p w:rsidR="003301B9" w:rsidRPr="00CC205F" w:rsidRDefault="003301B9" w:rsidP="00CC205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複習：正拳及上擋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模擬對練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567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基本動作(步法基本動作、前屈立，中外擋這是防守動作)</w:t>
            </w:r>
          </w:p>
          <w:p w:rsidR="003301B9" w:rsidRPr="00CC205F" w:rsidRDefault="003301B9" w:rsidP="00CC205F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複習：正拳及上擋、下擋、前踢等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模擬對練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1289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1.基本動作(基本動作、手刀擋這是防守動作)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2.複習：正拳及上擋、下擋、中外擋、前踢、前屈立等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基本動作加上步法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1121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1.基本動作(基本動作、手刀擋這是防守動作)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2.複習：正拳及上擋、下擋、中外擋、前踢、前屈立等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基本動作加上步法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1261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1.基本動作(基本動作、後屈立)型基本步法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2.複習：正拳及上擋、下擋、前踢、前屈立、中外擋、手刀擋等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基本動作加上步法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1126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1.基本動作(基本動作、後屈立)型基本步法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2.複習：正拳及上擋、下擋、前踢、前屈立、中外擋、手刀擋等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基本動作加上步法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1241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平安初段)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複習：基本動作：正拳及上擋、下擋、前踢、前屈立、手刀擋、後屈立等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3.動作運用(型基本步法)</w:t>
            </w:r>
          </w:p>
        </w:tc>
      </w:tr>
      <w:tr w:rsidR="003301B9" w:rsidRPr="00CC205F" w:rsidTr="003301B9">
        <w:trPr>
          <w:trHeight w:val="987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平安初段)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複習：基本動作：正拳及上擋、下擋、前踢、前屈立、手刀擋、後屈立等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3.動作運用(型基本步法)</w:t>
            </w:r>
          </w:p>
        </w:tc>
      </w:tr>
      <w:tr w:rsidR="003301B9" w:rsidRPr="00CC205F" w:rsidTr="003301B9">
        <w:trPr>
          <w:trHeight w:val="1103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平安初段)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複習：基本動作：正拳及上擋、下擋、前踢、前屈立、手刀擋、後屈立等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模擬情境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978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平安初段)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複習：基本動作：正拳及上擋、下擋、前踢、前屈立、手刀擋、後屈立等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模擬情境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  <w:tr w:rsidR="003301B9" w:rsidRPr="00CC205F" w:rsidTr="003301B9">
        <w:trPr>
          <w:trHeight w:val="981"/>
        </w:trPr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平安初段)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複習：基本動作：正拳及上擋、下擋、前踢、前屈立、手刀擋、後屈立等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</w:t>
            </w:r>
            <w:r w:rsidRPr="00CC205F">
              <w:rPr>
                <w:rFonts w:ascii="標楷體" w:eastAsia="標楷體" w:hAnsi="標楷體" w:cs="Segoe UI" w:hint="eastAsia"/>
                <w:b/>
                <w:color w:val="000000"/>
                <w:sz w:val="20"/>
                <w:szCs w:val="20"/>
              </w:rPr>
              <w:t>模擬情境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</w:tr>
    </w:tbl>
    <w:p w:rsidR="007F37A3" w:rsidRDefault="007F37A3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Pr="00CC205F" w:rsidRDefault="00420605"/>
    <w:p w:rsidR="007F37A3" w:rsidRDefault="00CC205F">
      <w:r w:rsidRPr="00CC205F">
        <w:rPr>
          <w:rFonts w:hint="eastAsia"/>
        </w:rPr>
        <w:t>113</w:t>
      </w:r>
      <w:r>
        <w:rPr>
          <w:rFonts w:hint="eastAsia"/>
        </w:rPr>
        <w:t>學年度空手道進階</w:t>
      </w:r>
      <w:r w:rsidRPr="00CC205F">
        <w:rPr>
          <w:rFonts w:hint="eastAsia"/>
        </w:rPr>
        <w:t>班</w:t>
      </w:r>
      <w:r w:rsidRPr="00CC205F">
        <w:rPr>
          <w:rFonts w:hint="eastAsia"/>
        </w:rPr>
        <w:t>-</w:t>
      </w:r>
      <w:r w:rsidRPr="00CC205F">
        <w:rPr>
          <w:rFonts w:hint="eastAsia"/>
        </w:rPr>
        <w:t>王文珊</w:t>
      </w:r>
      <w:r w:rsidRPr="00CC205F">
        <w:rPr>
          <w:rFonts w:hint="eastAsia"/>
        </w:rPr>
        <w:t>.</w:t>
      </w:r>
      <w:r w:rsidRPr="00CC205F">
        <w:rPr>
          <w:rFonts w:hint="eastAsia"/>
        </w:rPr>
        <w:t>許哲源老師授課</w:t>
      </w:r>
      <w:r w:rsidRPr="00CC205F">
        <w:rPr>
          <w:rFonts w:hint="eastAsia"/>
        </w:rPr>
        <w:t xml:space="preserve">   </w:t>
      </w:r>
      <w:r w:rsidRPr="00CC205F">
        <w:rPr>
          <w:rFonts w:hint="eastAsia"/>
        </w:rPr>
        <w:t>每週二四早自修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6474"/>
      </w:tblGrid>
      <w:tr w:rsidR="003301B9" w:rsidRPr="00CC205F" w:rsidTr="003301B9">
        <w:trPr>
          <w:trHeight w:val="567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8"/>
              </w:rPr>
              <w:t>進階班授課內容(預計12週)</w:t>
            </w:r>
          </w:p>
        </w:tc>
      </w:tr>
      <w:tr w:rsidR="003301B9" w:rsidRPr="00CC205F" w:rsidTr="003301B9">
        <w:trPr>
          <w:trHeight w:val="898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基本動作複習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直擊.前踢.側踢步法</w:t>
            </w:r>
          </w:p>
        </w:tc>
      </w:tr>
      <w:tr w:rsidR="003301B9" w:rsidRPr="00CC205F" w:rsidTr="003301B9">
        <w:trPr>
          <w:trHeight w:val="888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基本動作複習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型複習 平安初段</w:t>
            </w:r>
          </w:p>
        </w:tc>
      </w:tr>
      <w:tr w:rsidR="003301B9" w:rsidRPr="00CC205F" w:rsidTr="003301B9">
        <w:trPr>
          <w:trHeight w:val="567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基本動作複習</w:t>
            </w:r>
          </w:p>
          <w:p w:rsidR="003301B9" w:rsidRPr="00CC205F" w:rsidRDefault="003301B9" w:rsidP="00CC205F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迴旋踢練習</w:t>
            </w:r>
          </w:p>
        </w:tc>
      </w:tr>
      <w:tr w:rsidR="003301B9" w:rsidRPr="00CC205F" w:rsidTr="003301B9">
        <w:trPr>
          <w:trHeight w:val="1289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1基本動作複習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型複習 平安二段</w:t>
            </w:r>
          </w:p>
        </w:tc>
      </w:tr>
      <w:tr w:rsidR="003301B9" w:rsidRPr="00CC205F" w:rsidTr="003301B9">
        <w:trPr>
          <w:trHeight w:val="1121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  <w:highlight w:val="lightGray"/>
              </w:rPr>
              <w:t>1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基本動作複習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直擊打擊靶練習(帶拳套)</w:t>
            </w:r>
          </w:p>
        </w:tc>
      </w:tr>
      <w:tr w:rsidR="003301B9" w:rsidRPr="00CC205F" w:rsidTr="003301B9">
        <w:trPr>
          <w:trHeight w:val="1261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  <w:highlight w:val="lightGray"/>
              </w:rPr>
              <w:t>1</w:t>
            </w: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基本動作複習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型複習 平安三段</w:t>
            </w:r>
          </w:p>
        </w:tc>
      </w:tr>
      <w:tr w:rsidR="003301B9" w:rsidRPr="00CC205F" w:rsidTr="003301B9">
        <w:trPr>
          <w:trHeight w:val="1126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1基本動作複習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踢 打擊靶練習</w:t>
            </w:r>
          </w:p>
        </w:tc>
      </w:tr>
      <w:tr w:rsidR="003301B9" w:rsidRPr="00CC205F" w:rsidTr="003301B9">
        <w:trPr>
          <w:trHeight w:val="1241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平安四段)</w:t>
            </w:r>
          </w:p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 複習：基本動作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3.動作運用(型基本步法)</w:t>
            </w:r>
          </w:p>
        </w:tc>
      </w:tr>
      <w:tr w:rsidR="003301B9" w:rsidRPr="00CC205F" w:rsidTr="00420605">
        <w:trPr>
          <w:trHeight w:val="465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基本對打練習(帶拳套)</w:t>
            </w:r>
          </w:p>
        </w:tc>
      </w:tr>
      <w:tr w:rsidR="003301B9" w:rsidRPr="00CC205F" w:rsidTr="003301B9">
        <w:trPr>
          <w:trHeight w:val="1103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平安四段)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基本對打練習(帶拳套)</w:t>
            </w:r>
          </w:p>
        </w:tc>
      </w:tr>
      <w:tr w:rsidR="003301B9" w:rsidRPr="00CC205F" w:rsidTr="003301B9">
        <w:trPr>
          <w:trHeight w:val="978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平安四段)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基本對打練習(帶拳套)</w:t>
            </w:r>
          </w:p>
        </w:tc>
      </w:tr>
      <w:tr w:rsidR="003301B9" w:rsidRPr="00CC205F" w:rsidTr="003301B9">
        <w:trPr>
          <w:trHeight w:val="981"/>
        </w:trPr>
        <w:tc>
          <w:tcPr>
            <w:tcW w:w="661" w:type="dxa"/>
            <w:vAlign w:val="center"/>
          </w:tcPr>
          <w:p w:rsidR="003301B9" w:rsidRPr="00CC205F" w:rsidRDefault="003301B9" w:rsidP="00CC20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205F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6474" w:type="dxa"/>
            <w:vAlign w:val="center"/>
          </w:tcPr>
          <w:p w:rsidR="003301B9" w:rsidRPr="00CC205F" w:rsidRDefault="003301B9" w:rsidP="00CC20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 型 動作(型 平安四段)</w:t>
            </w:r>
          </w:p>
          <w:p w:rsidR="003301B9" w:rsidRPr="00CC205F" w:rsidRDefault="003301B9" w:rsidP="00CC205F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205F">
              <w:rPr>
                <w:rFonts w:ascii="標楷體" w:eastAsia="標楷體" w:hAnsi="標楷體" w:cs="Times New Roman" w:hint="eastAsia"/>
                <w:sz w:val="20"/>
                <w:szCs w:val="20"/>
              </w:rPr>
              <w:t>基本對打練習(帶拳套)</w:t>
            </w:r>
          </w:p>
        </w:tc>
      </w:tr>
    </w:tbl>
    <w:p w:rsidR="007F37A3" w:rsidRPr="00CC205F" w:rsidRDefault="007F37A3"/>
    <w:p w:rsidR="007F37A3" w:rsidRDefault="007F37A3" w:rsidP="007F37A3">
      <w:r>
        <w:rPr>
          <w:rFonts w:hint="eastAsia"/>
        </w:rPr>
        <w:t>113</w:t>
      </w:r>
      <w:r>
        <w:rPr>
          <w:rFonts w:hint="eastAsia"/>
        </w:rPr>
        <w:t>學年度</w:t>
      </w:r>
      <w:r w:rsidRPr="007F37A3">
        <w:rPr>
          <w:rFonts w:hint="eastAsia"/>
        </w:rPr>
        <w:t>I</w:t>
      </w:r>
      <w:r w:rsidRPr="007F37A3">
        <w:rPr>
          <w:rFonts w:hint="eastAsia"/>
        </w:rPr>
        <w:t>科學實作學程班</w:t>
      </w:r>
      <w:r>
        <w:rPr>
          <w:rFonts w:hint="eastAsia"/>
        </w:rPr>
        <w:t>-</w:t>
      </w:r>
      <w:r w:rsidRPr="007F37A3">
        <w:rPr>
          <w:rFonts w:hint="eastAsia"/>
        </w:rPr>
        <w:t>陳潔妮老師</w:t>
      </w:r>
      <w:r>
        <w:rPr>
          <w:rFonts w:hint="eastAsia"/>
        </w:rPr>
        <w:t>授課</w:t>
      </w:r>
      <w:r w:rsidR="00D4789A">
        <w:rPr>
          <w:rFonts w:hint="eastAsia"/>
        </w:rPr>
        <w:t xml:space="preserve">    </w:t>
      </w:r>
      <w:r w:rsidR="00D4789A" w:rsidRPr="00D4789A">
        <w:rPr>
          <w:rFonts w:hint="eastAsia"/>
        </w:rPr>
        <w:t>每週三</w:t>
      </w:r>
      <w:r w:rsidR="00D4789A">
        <w:rPr>
          <w:rFonts w:hint="eastAsia"/>
        </w:rPr>
        <w:t>下午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407"/>
        <w:gridCol w:w="5209"/>
      </w:tblGrid>
      <w:tr w:rsidR="007F37A3" w:rsidRPr="007F37A3" w:rsidTr="00742FC4">
        <w:trPr>
          <w:trHeight w:val="567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裝不滿的杯子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color w:val="000000"/>
                <w:szCs w:val="24"/>
              </w:rPr>
              <w:t>1.知道什麼是虹吸現象。</w:t>
            </w:r>
          </w:p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color w:val="000000"/>
                <w:szCs w:val="24"/>
              </w:rPr>
              <w:t>2.知道產生虹吸現象的條件與應用。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小鳥在哪裡？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1.知道視覺暫留的現象。</w:t>
            </w:r>
          </w:p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2.知道電影是利用視覺暫留現象製成的。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哆啦A夢的空氣砲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1.知道空氣的可壓縮性。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2.知道氣體釋放壓力時會產生聲音及推力。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魔術黏土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1.知道黏性。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2.觀察傻瓜黏土的延展性。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硬度比一比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1.認識岩石的特性。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2.知道如何分辨岩石的硬度。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光和影的遊戲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1.知道影子的成因。</w:t>
            </w:r>
          </w:p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2.知道影子的大小和物體與光源的距離有關。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樹林裡的彈跳高手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1.認識青蛙。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2.知道青蛙的身體構造與生活習性。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搶救熊貓大作戰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1.知道摩擦力是一種阻力。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2.知道如何摩擦力的應用。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氧氣火山，爆發！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1.觀察酵素會讓雙氧水分解反應加速進行。</w:t>
            </w:r>
            <w:r w:rsidRPr="007F37A3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2.知道氧氣有助燃的特性。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聖誕樹開花了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1.知道鹽的性質。</w:t>
            </w:r>
          </w:p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2.觀察鹽的結晶過程。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神奇熱縮片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1.知道熱塑性塑膠的性質。</w:t>
            </w:r>
          </w:p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新細明體" w:hint="eastAsia"/>
                <w:szCs w:val="24"/>
              </w:rPr>
              <w:t>2.觀察塑膠受熱變形的過程。</w:t>
            </w:r>
          </w:p>
        </w:tc>
      </w:tr>
      <w:tr w:rsidR="007F37A3" w:rsidRPr="007F37A3" w:rsidTr="00742FC4">
        <w:trPr>
          <w:trHeight w:val="850"/>
        </w:trPr>
        <w:tc>
          <w:tcPr>
            <w:tcW w:w="750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2921" w:type="dxa"/>
            <w:vAlign w:val="center"/>
          </w:tcPr>
          <w:p w:rsidR="007F37A3" w:rsidRPr="007F37A3" w:rsidRDefault="007F37A3" w:rsidP="007F37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6"/>
                <w:szCs w:val="26"/>
              </w:rPr>
              <w:t>靜電魔術</w:t>
            </w:r>
          </w:p>
        </w:tc>
        <w:tc>
          <w:tcPr>
            <w:tcW w:w="6520" w:type="dxa"/>
            <w:vAlign w:val="center"/>
          </w:tcPr>
          <w:p w:rsidR="007F37A3" w:rsidRPr="007F37A3" w:rsidRDefault="007F37A3" w:rsidP="007F37A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1.知道靜電現象。</w:t>
            </w:r>
          </w:p>
          <w:p w:rsidR="007F37A3" w:rsidRPr="007F37A3" w:rsidRDefault="007F37A3" w:rsidP="007F37A3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2.知道摩擦會產生靜電。</w:t>
            </w:r>
          </w:p>
        </w:tc>
      </w:tr>
    </w:tbl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7F37A3" w:rsidRDefault="007F37A3"/>
    <w:p w:rsidR="00F2788E" w:rsidRDefault="00F2788E" w:rsidP="00F2788E">
      <w:r w:rsidRPr="007F37A3">
        <w:rPr>
          <w:rFonts w:hint="eastAsia"/>
        </w:rPr>
        <w:t>113</w:t>
      </w:r>
      <w:r w:rsidRPr="007F37A3">
        <w:rPr>
          <w:rFonts w:hint="eastAsia"/>
        </w:rPr>
        <w:t>學年度</w:t>
      </w:r>
      <w:r>
        <w:rPr>
          <w:rFonts w:hint="eastAsia"/>
        </w:rPr>
        <w:t>3</w:t>
      </w:r>
      <w:r>
        <w:t>D</w:t>
      </w:r>
      <w:r>
        <w:rPr>
          <w:rFonts w:hint="eastAsia"/>
        </w:rPr>
        <w:t>建模列印</w:t>
      </w:r>
      <w:r w:rsidRPr="007F37A3">
        <w:rPr>
          <w:rFonts w:hint="eastAsia"/>
        </w:rPr>
        <w:t>-</w:t>
      </w:r>
      <w:r>
        <w:rPr>
          <w:rFonts w:hint="eastAsia"/>
        </w:rPr>
        <w:t>謝沛原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 </w:t>
      </w:r>
      <w:r w:rsidR="00D4789A" w:rsidRPr="00D4789A">
        <w:rPr>
          <w:rFonts w:hint="eastAsia"/>
        </w:rPr>
        <w:t>每週</w:t>
      </w:r>
      <w:r w:rsidR="00D4789A">
        <w:rPr>
          <w:rFonts w:hint="eastAsia"/>
        </w:rPr>
        <w:t>四放學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2674"/>
        <w:gridCol w:w="4947"/>
      </w:tblGrid>
      <w:tr w:rsidR="00F2788E" w:rsidRPr="00F2788E" w:rsidTr="00F2788E">
        <w:trPr>
          <w:trHeight w:val="567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F2788E" w:rsidRPr="00F2788E" w:rsidTr="00F2788E">
        <w:trPr>
          <w:trHeight w:val="898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3D建模基礎與軟體介紹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介紹3D建模概念、常用軟體界面和基本操作</w:t>
            </w:r>
          </w:p>
        </w:tc>
      </w:tr>
      <w:tr w:rsidR="00F2788E" w:rsidRPr="00F2788E" w:rsidTr="00F2788E">
        <w:trPr>
          <w:trHeight w:val="888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基礎幾何形狀建模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製作簡單幾何形狀，如立方體、球體、圓柱等</w:t>
            </w:r>
          </w:p>
        </w:tc>
      </w:tr>
      <w:tr w:rsidR="00F2788E" w:rsidRPr="00F2788E" w:rsidTr="00F2788E">
        <w:trPr>
          <w:trHeight w:val="567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進階物件建模技巧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學習組合、切割、擠出等進階建模技巧</w:t>
            </w:r>
          </w:p>
        </w:tc>
      </w:tr>
      <w:tr w:rsidR="00F2788E" w:rsidRPr="00F2788E" w:rsidTr="00F2788E">
        <w:trPr>
          <w:trHeight w:val="1289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實用物品設計（一）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設計並建模一個簡單的實用物品，如杯架、筆筒等</w:t>
            </w:r>
          </w:p>
        </w:tc>
      </w:tr>
      <w:tr w:rsidR="00F2788E" w:rsidRPr="00F2788E" w:rsidTr="00F2788E">
        <w:trPr>
          <w:trHeight w:val="1121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物理條件與3D列印基礎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介紹3D列印與雷射切割原理，討論物理條件對設計的影響</w:t>
            </w:r>
          </w:p>
        </w:tc>
      </w:tr>
      <w:tr w:rsidR="00F2788E" w:rsidRPr="00F2788E" w:rsidTr="00F2788E">
        <w:trPr>
          <w:trHeight w:val="1261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實用物品設計（二）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修改上週設計</w:t>
            </w: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F2788E" w:rsidRPr="00F2788E" w:rsidTr="00F2788E">
        <w:trPr>
          <w:trHeight w:val="1126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實用物品設計（三）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根據討論結果修改上週設計</w:t>
            </w: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F2788E" w:rsidRPr="00F2788E" w:rsidTr="00F2788E">
        <w:trPr>
          <w:trHeight w:val="1241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實用物品設計（四）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若能考量物理條件者，可搭配數位加工實體化；其他作品可嘗試添加色彩以數位化方式呈現保存</w:t>
            </w:r>
          </w:p>
        </w:tc>
      </w:tr>
      <w:tr w:rsidR="00F2788E" w:rsidRPr="00F2788E" w:rsidTr="00F2788E">
        <w:trPr>
          <w:trHeight w:val="987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自由創作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依據學生作品個別指導與建議</w:t>
            </w:r>
          </w:p>
        </w:tc>
      </w:tr>
      <w:tr w:rsidR="00F2788E" w:rsidRPr="00F2788E" w:rsidTr="00F2788E">
        <w:trPr>
          <w:trHeight w:val="1103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自由創作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依據學生作品個別指導與建議</w:t>
            </w:r>
          </w:p>
        </w:tc>
      </w:tr>
      <w:tr w:rsidR="00F2788E" w:rsidRPr="00F2788E" w:rsidTr="00F2788E">
        <w:trPr>
          <w:trHeight w:val="978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自由創作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依據學生作品個別指導與建議</w:t>
            </w:r>
          </w:p>
        </w:tc>
      </w:tr>
      <w:tr w:rsidR="00F2788E" w:rsidRPr="00F2788E" w:rsidTr="00F2788E">
        <w:trPr>
          <w:trHeight w:val="981"/>
        </w:trPr>
        <w:tc>
          <w:tcPr>
            <w:tcW w:w="655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2674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自由創作</w:t>
            </w:r>
          </w:p>
        </w:tc>
        <w:tc>
          <w:tcPr>
            <w:tcW w:w="4947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依據學生作品個別指導與建議</w:t>
            </w:r>
          </w:p>
        </w:tc>
      </w:tr>
    </w:tbl>
    <w:p w:rsidR="00F2788E" w:rsidRDefault="00F2788E" w:rsidP="00F2788E">
      <w:r w:rsidRPr="007F37A3">
        <w:rPr>
          <w:rFonts w:hint="eastAsia"/>
        </w:rPr>
        <w:t>113</w:t>
      </w:r>
      <w:r w:rsidRPr="007F37A3">
        <w:rPr>
          <w:rFonts w:hint="eastAsia"/>
        </w:rPr>
        <w:t>學年度</w:t>
      </w:r>
      <w:r w:rsidRPr="00F2788E">
        <w:rPr>
          <w:rFonts w:hint="eastAsia"/>
        </w:rPr>
        <w:t>程式迷宮</w:t>
      </w:r>
      <w:r w:rsidRPr="007F37A3">
        <w:rPr>
          <w:rFonts w:hint="eastAsia"/>
        </w:rPr>
        <w:t>-</w:t>
      </w:r>
      <w:r>
        <w:rPr>
          <w:rFonts w:hint="eastAsia"/>
        </w:rPr>
        <w:t>謝沛原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   </w:t>
      </w:r>
      <w:r w:rsidR="00D4789A" w:rsidRPr="00D4789A">
        <w:rPr>
          <w:rFonts w:hint="eastAsia"/>
        </w:rPr>
        <w:t>每週</w:t>
      </w:r>
      <w:r w:rsidR="00D4789A">
        <w:rPr>
          <w:rFonts w:hint="eastAsia"/>
        </w:rPr>
        <w:t>二放學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596"/>
        <w:gridCol w:w="5030"/>
      </w:tblGrid>
      <w:tr w:rsidR="00F2788E" w:rsidRPr="00F2788E" w:rsidTr="00F2788E">
        <w:trPr>
          <w:trHeight w:val="567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F2788E" w:rsidRPr="00F2788E" w:rsidTr="00F2788E">
        <w:trPr>
          <w:trHeight w:val="898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認識智慧板硬體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介紹智慧板硬體在輸入與輸出端與生活中那些應用相符合</w:t>
            </w:r>
          </w:p>
        </w:tc>
      </w:tr>
      <w:tr w:rsidR="00F2788E" w:rsidRPr="00F2788E" w:rsidTr="00F2788E">
        <w:trPr>
          <w:trHeight w:val="888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體驗智慧板功能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運用內建的感應器與輸出端子完成簡單的程式體驗</w:t>
            </w:r>
          </w:p>
        </w:tc>
      </w:tr>
      <w:tr w:rsidR="00F2788E" w:rsidRPr="00F2788E" w:rsidTr="00F2788E">
        <w:trPr>
          <w:trHeight w:val="567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程式設計基礎與邏輯思維入門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介紹程式設計概念,基本邏輯運算,簡單的程式結構</w:t>
            </w:r>
          </w:p>
        </w:tc>
      </w:tr>
      <w:tr w:rsidR="00F2788E" w:rsidRPr="00F2788E" w:rsidTr="00F2788E">
        <w:trPr>
          <w:trHeight w:val="410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變數與資料型態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學習不同的資料型態,變數的宣告與使用</w:t>
            </w:r>
          </w:p>
        </w:tc>
      </w:tr>
      <w:tr w:rsidR="00F2788E" w:rsidRPr="00F2788E" w:rsidTr="00F2788E">
        <w:trPr>
          <w:trHeight w:val="685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條件判斷與流程控制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:if-else語句,switch語句等條件判斷結構</w:t>
            </w:r>
          </w:p>
        </w:tc>
      </w:tr>
      <w:tr w:rsidR="00F2788E" w:rsidRPr="00F2788E" w:rsidTr="00F2788E">
        <w:trPr>
          <w:trHeight w:val="1261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迴圈結構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/>
                <w:sz w:val="28"/>
                <w:szCs w:val="28"/>
              </w:rPr>
              <w:t>for迴圈,while迴圈,do-while迴圈等</w:t>
            </w:r>
          </w:p>
        </w:tc>
      </w:tr>
      <w:tr w:rsidR="00F2788E" w:rsidRPr="00F2788E" w:rsidTr="00F2788E">
        <w:trPr>
          <w:trHeight w:val="1126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學生創作(一)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構思創意專案，探索可行性並開始初步設計</w:t>
            </w:r>
          </w:p>
        </w:tc>
      </w:tr>
      <w:tr w:rsidR="00F2788E" w:rsidRPr="00F2788E" w:rsidTr="00F2788E">
        <w:trPr>
          <w:trHeight w:val="1241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學生創作(二)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深入硬體設計，優化感測器配置與連接方式</w:t>
            </w:r>
          </w:p>
        </w:tc>
      </w:tr>
      <w:tr w:rsidR="00F2788E" w:rsidRPr="00F2788E" w:rsidTr="00F2788E">
        <w:trPr>
          <w:trHeight w:val="987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學生創作(三)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聚焦軟體開發，編寫核心功能並進行除錯</w:t>
            </w:r>
          </w:p>
        </w:tc>
      </w:tr>
      <w:tr w:rsidR="00F2788E" w:rsidRPr="00F2788E" w:rsidTr="00F2788E">
        <w:trPr>
          <w:trHeight w:val="1103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學生創作(四)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整合軟硬體，調試系統性能並優化用戶體驗</w:t>
            </w:r>
          </w:p>
        </w:tc>
      </w:tr>
      <w:tr w:rsidR="00F2788E" w:rsidRPr="00F2788E" w:rsidTr="00F2788E">
        <w:trPr>
          <w:trHeight w:val="978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學生創作(五)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完善作品細節，準備展示文檔與演示方案</w:t>
            </w:r>
          </w:p>
        </w:tc>
      </w:tr>
      <w:tr w:rsidR="00F2788E" w:rsidRPr="00F2788E" w:rsidTr="00F2788E">
        <w:trPr>
          <w:trHeight w:val="981"/>
        </w:trPr>
        <w:tc>
          <w:tcPr>
            <w:tcW w:w="650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2596" w:type="dxa"/>
            <w:vAlign w:val="center"/>
          </w:tcPr>
          <w:p w:rsidR="00F2788E" w:rsidRPr="00F2788E" w:rsidRDefault="00F2788E" w:rsidP="00F278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學生創作(六)</w:t>
            </w:r>
          </w:p>
        </w:tc>
        <w:tc>
          <w:tcPr>
            <w:tcW w:w="5030" w:type="dxa"/>
            <w:vAlign w:val="center"/>
          </w:tcPr>
          <w:p w:rsidR="00F2788E" w:rsidRPr="00F2788E" w:rsidRDefault="00F2788E" w:rsidP="00F2788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sz w:val="28"/>
                <w:szCs w:val="28"/>
              </w:rPr>
              <w:t>成果展示與反思，分享創作歷程並探討改進空間</w:t>
            </w:r>
          </w:p>
        </w:tc>
      </w:tr>
    </w:tbl>
    <w:p w:rsidR="00F2788E" w:rsidRPr="00F2788E" w:rsidRDefault="00F2788E"/>
    <w:p w:rsidR="00F2788E" w:rsidRDefault="00F2788E"/>
    <w:p w:rsidR="00F2788E" w:rsidRDefault="00F2788E"/>
    <w:p w:rsidR="007F37A3" w:rsidRDefault="007F37A3">
      <w:r w:rsidRPr="007F37A3">
        <w:rPr>
          <w:rFonts w:hint="eastAsia"/>
        </w:rPr>
        <w:t>113</w:t>
      </w:r>
      <w:r w:rsidRPr="007F37A3">
        <w:rPr>
          <w:rFonts w:hint="eastAsia"/>
        </w:rPr>
        <w:t>學年度</w:t>
      </w:r>
      <w:r>
        <w:rPr>
          <w:rFonts w:hint="eastAsia"/>
        </w:rPr>
        <w:t>直排輪</w:t>
      </w:r>
      <w:r w:rsidRPr="007F37A3">
        <w:rPr>
          <w:rFonts w:hint="eastAsia"/>
        </w:rPr>
        <w:t>-</w:t>
      </w:r>
      <w:r>
        <w:rPr>
          <w:rFonts w:hint="eastAsia"/>
        </w:rPr>
        <w:t>汪嘉慧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</w:t>
      </w:r>
      <w:r w:rsidR="00D4789A" w:rsidRPr="00D4789A">
        <w:rPr>
          <w:rFonts w:hint="eastAsia"/>
        </w:rPr>
        <w:t>每週三五早自修</w:t>
      </w:r>
      <w:r w:rsidR="00D4789A"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145"/>
        <w:gridCol w:w="6469"/>
      </w:tblGrid>
      <w:tr w:rsidR="007F37A3" w:rsidRPr="007F37A3" w:rsidTr="007F37A3">
        <w:trPr>
          <w:trHeight w:val="567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F37A3">
        <w:trPr>
          <w:trHeight w:val="898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認識裝備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學習如何自己穿著裝備 練習如何自行平衡站立</w:t>
            </w:r>
          </w:p>
        </w:tc>
      </w:tr>
      <w:tr w:rsidR="007F37A3" w:rsidRPr="007F37A3" w:rsidTr="007F37A3">
        <w:trPr>
          <w:trHeight w:val="888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如何應用護具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學習怎麼跌倒 自行站立</w:t>
            </w:r>
          </w:p>
        </w:tc>
      </w:tr>
      <w:tr w:rsidR="007F37A3" w:rsidRPr="007F37A3" w:rsidTr="007F37A3">
        <w:trPr>
          <w:trHeight w:val="567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前進滑行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前進踏步滑行 前進葫蘆型</w:t>
            </w:r>
          </w:p>
        </w:tc>
      </w:tr>
      <w:tr w:rsidR="007F37A3" w:rsidRPr="007F37A3" w:rsidTr="007F37A3">
        <w:trPr>
          <w:trHeight w:val="1289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後退踏步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後退踏步 後退滑行</w:t>
            </w:r>
          </w:p>
        </w:tc>
      </w:tr>
      <w:tr w:rsidR="007F37A3" w:rsidRPr="007F37A3" w:rsidTr="007F37A3">
        <w:trPr>
          <w:trHeight w:val="1121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平衡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前進單腳滑行 前進雙腳半蹲滑行</w:t>
            </w:r>
          </w:p>
        </w:tc>
      </w:tr>
      <w:tr w:rsidR="007F37A3" w:rsidRPr="007F37A3" w:rsidTr="007F37A3">
        <w:trPr>
          <w:trHeight w:val="1261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平衡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前進弓箭步滑行 後退葫蘆型</w:t>
            </w:r>
          </w:p>
        </w:tc>
      </w:tr>
      <w:tr w:rsidR="007F37A3" w:rsidRPr="007F37A3" w:rsidTr="007F37A3">
        <w:trPr>
          <w:trHeight w:val="1126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空跳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原地空跳 前進滑行空跳</w:t>
            </w:r>
          </w:p>
        </w:tc>
      </w:tr>
      <w:tr w:rsidR="007F37A3" w:rsidRPr="007F37A3" w:rsidTr="007F37A3">
        <w:trPr>
          <w:trHeight w:val="1241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交叉練習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前進交叉滑行 </w:t>
            </w:r>
          </w:p>
        </w:tc>
      </w:tr>
      <w:tr w:rsidR="007F37A3" w:rsidRPr="007F37A3" w:rsidTr="007F37A3">
        <w:trPr>
          <w:trHeight w:val="987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後退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後退蹲下滑行 後退弓箭步</w:t>
            </w:r>
          </w:p>
        </w:tc>
      </w:tr>
      <w:tr w:rsidR="007F37A3" w:rsidRPr="007F37A3" w:rsidTr="007F37A3">
        <w:trPr>
          <w:trHeight w:val="1103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跳躍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原地半圈跳  前進半圈跳</w:t>
            </w:r>
          </w:p>
        </w:tc>
      </w:tr>
      <w:tr w:rsidR="007F37A3" w:rsidRPr="007F37A3" w:rsidTr="007F37A3">
        <w:trPr>
          <w:trHeight w:val="978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蹲下滑行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前進單腳蹲下滑行</w:t>
            </w:r>
          </w:p>
        </w:tc>
      </w:tr>
      <w:tr w:rsidR="007F37A3" w:rsidRPr="007F37A3" w:rsidTr="007F37A3">
        <w:trPr>
          <w:trHeight w:val="981"/>
        </w:trPr>
        <w:tc>
          <w:tcPr>
            <w:tcW w:w="66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145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剪冰</w:t>
            </w:r>
          </w:p>
        </w:tc>
        <w:tc>
          <w:tcPr>
            <w:tcW w:w="646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前進滑行剪冰 後退滑行剪冰</w:t>
            </w:r>
          </w:p>
        </w:tc>
      </w:tr>
    </w:tbl>
    <w:p w:rsidR="007F37A3" w:rsidRDefault="007F37A3">
      <w:r w:rsidRPr="007F37A3">
        <w:rPr>
          <w:rFonts w:hint="eastAsia"/>
        </w:rPr>
        <w:t>113</w:t>
      </w:r>
      <w:r>
        <w:rPr>
          <w:rFonts w:hint="eastAsia"/>
        </w:rPr>
        <w:t>學年度樂樂棒基礎</w:t>
      </w:r>
      <w:r w:rsidRPr="007F37A3">
        <w:rPr>
          <w:rFonts w:hint="eastAsia"/>
        </w:rPr>
        <w:t>-</w:t>
      </w:r>
      <w:r w:rsidRPr="007F37A3">
        <w:rPr>
          <w:rFonts w:hint="eastAsia"/>
        </w:rPr>
        <w:t>黃靚湘老師授課</w:t>
      </w:r>
      <w:r w:rsidR="00D4789A">
        <w:rPr>
          <w:rFonts w:hint="eastAsia"/>
        </w:rPr>
        <w:t xml:space="preserve">     </w:t>
      </w:r>
      <w:r w:rsidR="00D4789A">
        <w:rPr>
          <w:rFonts w:hint="eastAsia"/>
        </w:rPr>
        <w:t>每週二</w:t>
      </w:r>
      <w:r w:rsidR="00D4789A" w:rsidRPr="00D4789A">
        <w:rPr>
          <w:rFonts w:hint="eastAsia"/>
        </w:rPr>
        <w:t>五早自修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451"/>
        <w:gridCol w:w="6164"/>
      </w:tblGrid>
      <w:tr w:rsidR="007F37A3" w:rsidRPr="007F37A3" w:rsidTr="007F37A3">
        <w:trPr>
          <w:trHeight w:val="56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F37A3">
        <w:trPr>
          <w:trHeight w:val="49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樂樂棒球簡介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安全注意事項解說，規則講解</w:t>
            </w:r>
          </w:p>
        </w:tc>
      </w:tr>
      <w:tr w:rsidR="007F37A3" w:rsidRPr="007F37A3" w:rsidTr="007F37A3">
        <w:trPr>
          <w:trHeight w:val="888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傳接球練習</w:t>
            </w:r>
          </w:p>
        </w:tc>
      </w:tr>
      <w:tr w:rsidR="007F37A3" w:rsidRPr="007F37A3" w:rsidTr="007F37A3">
        <w:trPr>
          <w:trHeight w:val="1114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高遠球練習</w:t>
            </w:r>
          </w:p>
        </w:tc>
      </w:tr>
      <w:tr w:rsidR="007F37A3" w:rsidRPr="007F37A3" w:rsidTr="007F37A3">
        <w:trPr>
          <w:trHeight w:val="1289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守備滾地球練習</w:t>
            </w:r>
          </w:p>
        </w:tc>
      </w:tr>
      <w:tr w:rsidR="007F37A3" w:rsidRPr="007F37A3" w:rsidTr="007F37A3">
        <w:trPr>
          <w:trHeight w:val="112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守備滾地球練習</w:t>
            </w:r>
          </w:p>
        </w:tc>
      </w:tr>
      <w:tr w:rsidR="007F37A3" w:rsidRPr="007F37A3" w:rsidTr="007F37A3">
        <w:trPr>
          <w:trHeight w:val="126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揮棒及打擊座調整練習</w:t>
            </w:r>
          </w:p>
        </w:tc>
      </w:tr>
      <w:tr w:rsidR="007F37A3" w:rsidRPr="007F37A3" w:rsidTr="007F37A3">
        <w:trPr>
          <w:trHeight w:val="112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揮棒及打擊座調整練習</w:t>
            </w:r>
          </w:p>
        </w:tc>
      </w:tr>
      <w:tr w:rsidR="007F37A3" w:rsidRPr="007F37A3" w:rsidTr="007F37A3">
        <w:trPr>
          <w:trHeight w:val="124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揮棒及打擊座調整練習</w:t>
            </w:r>
          </w:p>
        </w:tc>
      </w:tr>
      <w:tr w:rsidR="007F37A3" w:rsidRPr="007F37A3" w:rsidTr="007F37A3">
        <w:trPr>
          <w:trHeight w:val="98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跑壘規則及動作練習</w:t>
            </w:r>
          </w:p>
        </w:tc>
      </w:tr>
      <w:tr w:rsidR="007F37A3" w:rsidRPr="007F37A3" w:rsidTr="007F37A3">
        <w:trPr>
          <w:trHeight w:val="1103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  <w:tr w:rsidR="007F37A3" w:rsidRPr="007F37A3" w:rsidTr="007F37A3">
        <w:trPr>
          <w:trHeight w:val="978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  <w:tr w:rsidR="007F37A3" w:rsidRPr="007F37A3" w:rsidTr="007F37A3">
        <w:trPr>
          <w:trHeight w:val="98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45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164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</w:tbl>
    <w:p w:rsidR="007F37A3" w:rsidRDefault="007F37A3" w:rsidP="007F37A3">
      <w:r w:rsidRPr="007F37A3">
        <w:rPr>
          <w:rFonts w:hint="eastAsia"/>
        </w:rPr>
        <w:t>113</w:t>
      </w:r>
      <w:r>
        <w:rPr>
          <w:rFonts w:hint="eastAsia"/>
        </w:rPr>
        <w:t>學年度樂樂棒進階</w:t>
      </w:r>
      <w:r w:rsidRPr="007F37A3">
        <w:rPr>
          <w:rFonts w:hint="eastAsia"/>
        </w:rPr>
        <w:t>-</w:t>
      </w:r>
      <w:r>
        <w:rPr>
          <w:rFonts w:hint="eastAsia"/>
        </w:rPr>
        <w:t>陳柏憲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  </w:t>
      </w:r>
      <w:r w:rsidR="00D4789A">
        <w:rPr>
          <w:rFonts w:hint="eastAsia"/>
        </w:rPr>
        <w:t>每週二</w:t>
      </w:r>
      <w:r w:rsidR="00D4789A" w:rsidRPr="00D4789A">
        <w:rPr>
          <w:rFonts w:hint="eastAsia"/>
        </w:rPr>
        <w:t>五早自修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592"/>
        <w:gridCol w:w="6023"/>
      </w:tblGrid>
      <w:tr w:rsidR="007F37A3" w:rsidRPr="007F37A3" w:rsidTr="007F37A3">
        <w:trPr>
          <w:trHeight w:val="56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F37A3">
        <w:trPr>
          <w:trHeight w:val="49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592" w:type="dxa"/>
            <w:vAlign w:val="center"/>
          </w:tcPr>
          <w:p w:rsid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樂樂棒球</w:t>
            </w:r>
          </w:p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簡介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安全注意事項解說，規則講解</w:t>
            </w:r>
          </w:p>
        </w:tc>
      </w:tr>
      <w:tr w:rsidR="007F37A3" w:rsidRPr="007F37A3" w:rsidTr="007F37A3">
        <w:trPr>
          <w:trHeight w:val="888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傳接球介紹與練習（進階練習）</w:t>
            </w:r>
          </w:p>
        </w:tc>
      </w:tr>
      <w:tr w:rsidR="007F37A3" w:rsidRPr="007F37A3" w:rsidTr="007F37A3">
        <w:trPr>
          <w:trHeight w:val="1114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傳接球介紹與練習（進階練習）</w:t>
            </w:r>
          </w:p>
        </w:tc>
      </w:tr>
      <w:tr w:rsidR="007F37A3" w:rsidRPr="007F37A3" w:rsidTr="007F37A3">
        <w:trPr>
          <w:trHeight w:val="1289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傳接球介紹與練習（進階練習）</w:t>
            </w:r>
          </w:p>
        </w:tc>
      </w:tr>
      <w:tr w:rsidR="007F37A3" w:rsidRPr="007F37A3" w:rsidTr="007F37A3">
        <w:trPr>
          <w:trHeight w:val="112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守備位置介紹與練習（進階練習）</w:t>
            </w:r>
          </w:p>
        </w:tc>
      </w:tr>
      <w:tr w:rsidR="007F37A3" w:rsidRPr="007F37A3" w:rsidTr="007F37A3">
        <w:trPr>
          <w:trHeight w:val="126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守備位置介紹與練習（進階練習）</w:t>
            </w:r>
          </w:p>
        </w:tc>
      </w:tr>
      <w:tr w:rsidR="007F37A3" w:rsidRPr="007F37A3" w:rsidTr="007F37A3">
        <w:trPr>
          <w:trHeight w:val="112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打擊動作介紹與練習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（進階練習）</w:t>
            </w:r>
          </w:p>
        </w:tc>
      </w:tr>
      <w:tr w:rsidR="007F37A3" w:rsidRPr="007F37A3" w:rsidTr="007F37A3">
        <w:trPr>
          <w:trHeight w:val="124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打擊動作介紹與練習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（進階練習）</w:t>
            </w:r>
          </w:p>
        </w:tc>
      </w:tr>
      <w:tr w:rsidR="007F37A3" w:rsidRPr="007F37A3" w:rsidTr="007F37A3">
        <w:trPr>
          <w:trHeight w:val="98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Cs w:val="24"/>
              </w:rPr>
              <w:t>打擊動作介紹與練習</w: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（進階練習）</w:t>
            </w:r>
          </w:p>
        </w:tc>
      </w:tr>
      <w:tr w:rsidR="007F37A3" w:rsidRPr="007F37A3" w:rsidTr="007F37A3">
        <w:trPr>
          <w:trHeight w:val="1103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  <w:tr w:rsidR="007F37A3" w:rsidRPr="007F37A3" w:rsidTr="007F37A3">
        <w:trPr>
          <w:trHeight w:val="978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  <w:tr w:rsidR="007F37A3" w:rsidRPr="007F37A3" w:rsidTr="007F37A3">
        <w:trPr>
          <w:trHeight w:val="98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592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總複習</w:t>
            </w:r>
          </w:p>
        </w:tc>
        <w:tc>
          <w:tcPr>
            <w:tcW w:w="6023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分組比賽</w:t>
            </w:r>
          </w:p>
        </w:tc>
      </w:tr>
    </w:tbl>
    <w:p w:rsidR="007F37A3" w:rsidRDefault="007F37A3">
      <w:r w:rsidRPr="007F37A3">
        <w:rPr>
          <w:rFonts w:hint="eastAsia"/>
        </w:rPr>
        <w:t>113</w:t>
      </w:r>
      <w:r>
        <w:rPr>
          <w:rFonts w:hint="eastAsia"/>
        </w:rPr>
        <w:t>學年度籃球</w:t>
      </w:r>
      <w:r w:rsidRPr="007F37A3">
        <w:rPr>
          <w:rFonts w:hint="eastAsia"/>
        </w:rPr>
        <w:t>-</w:t>
      </w:r>
      <w:r>
        <w:rPr>
          <w:rFonts w:hint="eastAsia"/>
        </w:rPr>
        <w:t>蔡旻諺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   </w:t>
      </w:r>
      <w:r w:rsidR="00D4789A" w:rsidRPr="00D4789A">
        <w:rPr>
          <w:rFonts w:hint="eastAsia"/>
        </w:rPr>
        <w:t>每週</w:t>
      </w:r>
      <w:r w:rsidR="00D4789A">
        <w:rPr>
          <w:rFonts w:hint="eastAsia"/>
        </w:rPr>
        <w:t>二四放學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876"/>
        <w:gridCol w:w="5739"/>
      </w:tblGrid>
      <w:tr w:rsidR="007F37A3" w:rsidRPr="007F37A3" w:rsidTr="007F37A3">
        <w:trPr>
          <w:trHeight w:val="56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7F37A3" w:rsidRPr="007F37A3" w:rsidTr="007F37A3">
        <w:trPr>
          <w:trHeight w:val="49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球感練習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1.課程介紹2.上課規定事項3.球感練習操</w:t>
            </w:r>
          </w:p>
        </w:tc>
      </w:tr>
      <w:tr w:rsidR="007F37A3" w:rsidRPr="007F37A3" w:rsidTr="007F37A3">
        <w:trPr>
          <w:trHeight w:val="25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運球練習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運球(左右手運球、換手運球、胯下運球)</w:t>
            </w:r>
          </w:p>
        </w:tc>
      </w:tr>
      <w:tr w:rsidR="007F37A3" w:rsidRPr="007F37A3" w:rsidTr="007F37A3">
        <w:trPr>
          <w:trHeight w:val="43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傳球練習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傳球(胸前傳球、地板傳球、頭頂傳球)</w:t>
            </w:r>
          </w:p>
        </w:tc>
      </w:tr>
      <w:tr w:rsidR="007F37A3" w:rsidRPr="007F37A3" w:rsidTr="007F37A3">
        <w:trPr>
          <w:trHeight w:val="32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投籃練習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投籃(籃下投籃、罰球線投籃、五點投籃)</w:t>
            </w:r>
          </w:p>
        </w:tc>
      </w:tr>
      <w:tr w:rsidR="007F37A3" w:rsidRPr="007F37A3" w:rsidTr="007F37A3">
        <w:trPr>
          <w:trHeight w:val="503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基本動作小考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before="24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小考(運球、傳球、投籃、綜合測驗)</w:t>
            </w:r>
          </w:p>
        </w:tc>
      </w:tr>
      <w:tr w:rsidR="007F37A3" w:rsidRPr="007F37A3" w:rsidTr="007F37A3">
        <w:trPr>
          <w:trHeight w:val="126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上籃步伐練習</w: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begin"/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instrText xml:space="preserve"> </w:instrTex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instrText>eq \o\ac(○,1)</w:instrTex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end"/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上籃(定點一步上籃、定點兩步上籃、運球上籃、傳球上籃、五點上籃)</w:t>
            </w:r>
          </w:p>
        </w:tc>
      </w:tr>
      <w:tr w:rsidR="007F37A3" w:rsidRPr="007F37A3" w:rsidTr="007F37A3">
        <w:trPr>
          <w:trHeight w:val="1126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上籃步伐練習</w: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begin"/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instrText xml:space="preserve"> </w:instrTex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instrText>eq \o\ac(○,2)</w:instrTex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end"/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上籃(定點一步上籃、定點兩步上籃、運球上籃、傳球上籃、五點上籃)</w:t>
            </w:r>
          </w:p>
        </w:tc>
      </w:tr>
      <w:tr w:rsidR="007F37A3" w:rsidRPr="007F37A3" w:rsidTr="007F37A3">
        <w:trPr>
          <w:trHeight w:val="124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上籃步伐練習</w: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begin"/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instrText xml:space="preserve"> </w:instrText>
            </w: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instrText>eq \o\ac(○,3)</w:instrText>
            </w:r>
            <w:r w:rsidRPr="007F37A3">
              <w:rPr>
                <w:rFonts w:ascii="標楷體" w:eastAsia="標楷體" w:hAnsi="標楷體" w:cs="Times New Roman"/>
                <w:sz w:val="28"/>
                <w:szCs w:val="24"/>
              </w:rPr>
              <w:fldChar w:fldCharType="end"/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上籃(定點一步上籃、定點兩步上籃、運球上籃、傳球上籃、五點上籃)</w:t>
            </w:r>
          </w:p>
        </w:tc>
      </w:tr>
      <w:tr w:rsidR="007F37A3" w:rsidRPr="007F37A3" w:rsidTr="007F37A3">
        <w:trPr>
          <w:trHeight w:val="987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籃球規則介紹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講解籃球規則、進攻、防守觀念及動作</w:t>
            </w:r>
          </w:p>
        </w:tc>
      </w:tr>
      <w:tr w:rsidR="007F37A3" w:rsidRPr="007F37A3" w:rsidTr="007F37A3">
        <w:trPr>
          <w:trHeight w:val="1103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半場三對三觀念指導</w:t>
            </w:r>
          </w:p>
        </w:tc>
      </w:tr>
      <w:tr w:rsidR="007F37A3" w:rsidRPr="007F37A3" w:rsidTr="007F37A3">
        <w:trPr>
          <w:trHeight w:val="978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綜合練習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全場五對五觀念指導</w:t>
            </w:r>
          </w:p>
        </w:tc>
      </w:tr>
      <w:tr w:rsidR="007F37A3" w:rsidRPr="007F37A3" w:rsidTr="007F37A3">
        <w:trPr>
          <w:trHeight w:val="981"/>
        </w:trPr>
        <w:tc>
          <w:tcPr>
            <w:tcW w:w="661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876" w:type="dxa"/>
            <w:vAlign w:val="center"/>
          </w:tcPr>
          <w:p w:rsidR="007F37A3" w:rsidRPr="007F37A3" w:rsidRDefault="007F37A3" w:rsidP="007F37A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4"/>
              </w:rPr>
              <w:t>期末小考</w:t>
            </w:r>
          </w:p>
        </w:tc>
        <w:tc>
          <w:tcPr>
            <w:tcW w:w="5739" w:type="dxa"/>
            <w:vAlign w:val="center"/>
          </w:tcPr>
          <w:p w:rsidR="007F37A3" w:rsidRPr="007F37A3" w:rsidRDefault="007F37A3" w:rsidP="007F37A3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37A3">
              <w:rPr>
                <w:rFonts w:ascii="標楷體" w:eastAsia="標楷體" w:hAnsi="標楷體" w:cs="Times New Roman" w:hint="eastAsia"/>
                <w:sz w:val="28"/>
                <w:szCs w:val="28"/>
              </w:rPr>
              <w:t>小考(運球上籃、傳球上籃)</w:t>
            </w:r>
          </w:p>
        </w:tc>
      </w:tr>
    </w:tbl>
    <w:p w:rsidR="007F37A3" w:rsidRDefault="007F37A3"/>
    <w:p w:rsidR="00F2788E" w:rsidRDefault="00F2788E"/>
    <w:p w:rsidR="00F2788E" w:rsidRDefault="00F2788E"/>
    <w:p w:rsidR="00F2788E" w:rsidRDefault="00F2788E"/>
    <w:p w:rsidR="00F2788E" w:rsidRDefault="00F2788E"/>
    <w:p w:rsidR="00F2788E" w:rsidRDefault="00F2788E"/>
    <w:p w:rsidR="00F2788E" w:rsidRPr="00F2788E" w:rsidRDefault="00F2788E">
      <w:r w:rsidRPr="007F37A3">
        <w:rPr>
          <w:rFonts w:hint="eastAsia"/>
        </w:rPr>
        <w:t>113</w:t>
      </w:r>
      <w:r>
        <w:rPr>
          <w:rFonts w:hint="eastAsia"/>
        </w:rPr>
        <w:t>學年度童軍</w:t>
      </w:r>
      <w:r w:rsidRPr="007F37A3">
        <w:rPr>
          <w:rFonts w:hint="eastAsia"/>
        </w:rPr>
        <w:t>-</w:t>
      </w:r>
      <w:r>
        <w:rPr>
          <w:rFonts w:hint="eastAsia"/>
        </w:rPr>
        <w:t>劉克全</w:t>
      </w:r>
      <w:r w:rsidRPr="007F37A3">
        <w:rPr>
          <w:rFonts w:hint="eastAsia"/>
        </w:rPr>
        <w:t>老師授課</w:t>
      </w:r>
      <w:r w:rsidR="00D4789A">
        <w:rPr>
          <w:rFonts w:hint="eastAsia"/>
        </w:rPr>
        <w:t xml:space="preserve">      </w:t>
      </w:r>
      <w:r w:rsidR="00D4789A" w:rsidRPr="00D4789A">
        <w:rPr>
          <w:rFonts w:hint="eastAsia"/>
        </w:rPr>
        <w:t>每週三早自修</w:t>
      </w:r>
      <w:r w:rsidR="00D4789A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1692"/>
        <w:gridCol w:w="5735"/>
      </w:tblGrid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週數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  <w:lang w:val="en-GB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授課</w:t>
            </w: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en-GB"/>
              </w:rPr>
              <w:t>主題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授課內容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入團須知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編隊 選舉正副隊長 舉手禮 握手禮 持童軍棍立正 敬禮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童軍簡介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貝登堡的故事 百浪島的故事 搭帳篷的注意事項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星座的故事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指北針應用   星座盤的應用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叢林奇談(上)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毛克力的故事 毛克力入狼群 叢林動物的名稱 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叢林奇談(下)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叢林規律與恩師 和老虎決戰 野獸大暴動 春天的喜悅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大地追蹤(1)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印記解說 前進 左右轉 藏信 我已回 簡易大地追蹤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大地追蹤(2)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定向追蹤簡介與尋找目標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童軍歌曲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營火晚會歌 拜火歌 我國童軍歌 打獵歌</w:t>
            </w:r>
            <w:r w:rsidRPr="00F2788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……</w:t>
            </w: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童軍初級繩結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單結 平結 雙套結 八字結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童軍中級繩結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營門介紹 炊事架的繩結 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營會介紹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冬夏令營 世界大露營 歐洲Moot 我國與亞太童軍露營</w:t>
            </w:r>
          </w:p>
        </w:tc>
      </w:tr>
      <w:tr w:rsidR="00F2788E" w:rsidRPr="00F2788E" w:rsidTr="00742FC4">
        <w:tc>
          <w:tcPr>
            <w:tcW w:w="988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社區探訪</w:t>
            </w:r>
          </w:p>
        </w:tc>
        <w:tc>
          <w:tcPr>
            <w:tcW w:w="7229" w:type="dxa"/>
          </w:tcPr>
          <w:p w:rsidR="00F2788E" w:rsidRPr="00F2788E" w:rsidRDefault="00F2788E" w:rsidP="00F2788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2788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按圖尋訪 - - 鄭氏家廟與天壇</w:t>
            </w:r>
          </w:p>
        </w:tc>
      </w:tr>
    </w:tbl>
    <w:p w:rsidR="00F2788E" w:rsidRDefault="00F2788E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9D1432" w:rsidRDefault="009D1432"/>
    <w:p w:rsidR="00377942" w:rsidRDefault="00377942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9D1432" w:rsidRDefault="009D1432"/>
    <w:p w:rsidR="00E52A4C" w:rsidRDefault="00E52A4C" w:rsidP="00E52A4C">
      <w:r w:rsidRPr="007F37A3">
        <w:rPr>
          <w:rFonts w:hint="eastAsia"/>
        </w:rPr>
        <w:t>113</w:t>
      </w:r>
      <w:r>
        <w:rPr>
          <w:rFonts w:hint="eastAsia"/>
        </w:rPr>
        <w:t>學年度桌球</w:t>
      </w:r>
      <w:r>
        <w:t>A</w:t>
      </w:r>
      <w:r w:rsidRPr="007F37A3">
        <w:rPr>
          <w:rFonts w:hint="eastAsia"/>
        </w:rPr>
        <w:t>-</w:t>
      </w:r>
      <w:r>
        <w:rPr>
          <w:rFonts w:hint="eastAsia"/>
        </w:rPr>
        <w:t>陳韋廷</w:t>
      </w:r>
      <w:r w:rsidRPr="007F37A3">
        <w:rPr>
          <w:rFonts w:hint="eastAsia"/>
        </w:rPr>
        <w:t>老師授課</w:t>
      </w:r>
      <w:r>
        <w:rPr>
          <w:rFonts w:hint="eastAsia"/>
        </w:rPr>
        <w:t xml:space="preserve">      </w:t>
      </w:r>
      <w:r>
        <w:rPr>
          <w:rFonts w:hint="eastAsia"/>
        </w:rPr>
        <w:t>每週二四</w:t>
      </w:r>
      <w:r w:rsidRPr="00D4789A">
        <w:rPr>
          <w:rFonts w:hint="eastAsia"/>
        </w:rPr>
        <w:t>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141"/>
        <w:gridCol w:w="6474"/>
      </w:tblGrid>
      <w:tr w:rsidR="00E52A4C" w:rsidRPr="00E52A4C" w:rsidTr="00377942">
        <w:trPr>
          <w:trHeight w:val="567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E52A4C" w:rsidRPr="00E52A4C" w:rsidTr="00377942">
        <w:trPr>
          <w:trHeight w:val="898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8"/>
              </w:rPr>
              <w:t>桌球規則講解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上課規則介紹，初步認識與調整握拍</w:t>
            </w:r>
          </w:p>
        </w:tc>
      </w:tr>
      <w:tr w:rsidR="00E52A4C" w:rsidRPr="00E52A4C" w:rsidTr="00377942">
        <w:trPr>
          <w:trHeight w:val="888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球感訓練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正反手向上擊球</w:t>
            </w:r>
          </w:p>
        </w:tc>
      </w:tr>
      <w:tr w:rsidR="00E52A4C" w:rsidRPr="00E52A4C" w:rsidTr="00377942">
        <w:trPr>
          <w:trHeight w:val="567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發球規則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練習正確的發球姿勢</w:t>
            </w:r>
          </w:p>
        </w:tc>
      </w:tr>
      <w:tr w:rsidR="00E52A4C" w:rsidRPr="00E52A4C" w:rsidTr="00377942">
        <w:trPr>
          <w:trHeight w:val="1289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正手動作要領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練習正手擊球</w:t>
            </w:r>
          </w:p>
        </w:tc>
      </w:tr>
      <w:tr w:rsidR="00E52A4C" w:rsidRPr="00E52A4C" w:rsidTr="00377942">
        <w:trPr>
          <w:trHeight w:val="1121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反手推擋要領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練習反手推擋</w:t>
            </w:r>
          </w:p>
        </w:tc>
      </w:tr>
      <w:tr w:rsidR="00E52A4C" w:rsidRPr="00E52A4C" w:rsidTr="00377942">
        <w:trPr>
          <w:trHeight w:val="1261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8"/>
              </w:rPr>
              <w:t>複習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複習正手擊球與反手推擋</w:t>
            </w:r>
          </w:p>
        </w:tc>
      </w:tr>
      <w:tr w:rsidR="00E52A4C" w:rsidRPr="00E52A4C" w:rsidTr="00377942">
        <w:trPr>
          <w:trHeight w:val="1126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期中測驗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發球.反手推擋.正手擊球.向上擊球</w:t>
            </w:r>
          </w:p>
        </w:tc>
      </w:tr>
      <w:tr w:rsidR="00E52A4C" w:rsidRPr="00E52A4C" w:rsidTr="00377942">
        <w:trPr>
          <w:trHeight w:val="1241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比賽規則講解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正手比賽</w:t>
            </w:r>
          </w:p>
        </w:tc>
      </w:tr>
      <w:tr w:rsidR="00E52A4C" w:rsidRPr="00E52A4C" w:rsidTr="00377942">
        <w:trPr>
          <w:trHeight w:val="987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8"/>
              </w:rPr>
              <w:t>比賽檢討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反手比賽，指出優缺點</w:t>
            </w:r>
          </w:p>
        </w:tc>
      </w:tr>
      <w:tr w:rsidR="00E52A4C" w:rsidRPr="00E52A4C" w:rsidTr="00377942">
        <w:trPr>
          <w:trHeight w:val="1103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反手切球要領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練習反手切球</w:t>
            </w:r>
          </w:p>
        </w:tc>
      </w:tr>
      <w:tr w:rsidR="00E52A4C" w:rsidRPr="00E52A4C" w:rsidTr="00377942">
        <w:trPr>
          <w:trHeight w:val="978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正手切球要領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練習正手切球</w:t>
            </w:r>
          </w:p>
        </w:tc>
      </w:tr>
      <w:tr w:rsidR="00E52A4C" w:rsidRPr="00E52A4C" w:rsidTr="00377942">
        <w:trPr>
          <w:trHeight w:val="981"/>
        </w:trPr>
        <w:tc>
          <w:tcPr>
            <w:tcW w:w="66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141" w:type="dxa"/>
            <w:vAlign w:val="center"/>
          </w:tcPr>
          <w:p w:rsidR="00E52A4C" w:rsidRPr="00E52A4C" w:rsidRDefault="00E52A4C" w:rsidP="00FC362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52A4C">
              <w:rPr>
                <w:rFonts w:ascii="標楷體" w:eastAsia="標楷體" w:hAnsi="標楷體" w:cs="Times New Roman" w:hint="eastAsia"/>
                <w:sz w:val="28"/>
                <w:szCs w:val="28"/>
              </w:rPr>
              <w:t>期末測驗</w:t>
            </w:r>
          </w:p>
        </w:tc>
        <w:tc>
          <w:tcPr>
            <w:tcW w:w="6474" w:type="dxa"/>
            <w:vAlign w:val="center"/>
          </w:tcPr>
          <w:p w:rsidR="00E52A4C" w:rsidRPr="00E52A4C" w:rsidRDefault="00E52A4C" w:rsidP="00FC362E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A4C">
              <w:rPr>
                <w:rFonts w:ascii="標楷體" w:eastAsia="標楷體" w:hAnsi="Times New Roman" w:cs="Times New Roman" w:hint="eastAsia"/>
                <w:sz w:val="28"/>
                <w:szCs w:val="28"/>
              </w:rPr>
              <w:t>期末比賽(單打賽)</w:t>
            </w:r>
          </w:p>
        </w:tc>
      </w:tr>
    </w:tbl>
    <w:p w:rsidR="009D1432" w:rsidRDefault="009D1432">
      <w:r w:rsidRPr="007F37A3">
        <w:rPr>
          <w:rFonts w:hint="eastAsia"/>
        </w:rPr>
        <w:t>113</w:t>
      </w:r>
      <w:r>
        <w:rPr>
          <w:rFonts w:hint="eastAsia"/>
        </w:rPr>
        <w:t>學年度桌球</w:t>
      </w:r>
      <w:r>
        <w:rPr>
          <w:rFonts w:hint="eastAsia"/>
        </w:rPr>
        <w:t>B</w:t>
      </w:r>
      <w:r w:rsidRPr="007F37A3">
        <w:rPr>
          <w:rFonts w:hint="eastAsia"/>
        </w:rPr>
        <w:t>-</w:t>
      </w:r>
      <w:r w:rsidRPr="009D1432">
        <w:rPr>
          <w:rFonts w:hint="eastAsia"/>
        </w:rPr>
        <w:t>文芊芊</w:t>
      </w:r>
      <w:r w:rsidRPr="007F37A3">
        <w:rPr>
          <w:rFonts w:hint="eastAsia"/>
        </w:rPr>
        <w:t>老師授課</w:t>
      </w:r>
      <w:r>
        <w:rPr>
          <w:rFonts w:hint="eastAsia"/>
        </w:rPr>
        <w:t xml:space="preserve">      </w:t>
      </w:r>
      <w:r w:rsidRPr="00D4789A">
        <w:rPr>
          <w:rFonts w:hint="eastAsia"/>
        </w:rPr>
        <w:t>每週三</w:t>
      </w:r>
      <w:r>
        <w:rPr>
          <w:rFonts w:hint="eastAsia"/>
        </w:rPr>
        <w:t>五</w:t>
      </w:r>
      <w:r w:rsidRPr="00D4789A">
        <w:rPr>
          <w:rFonts w:hint="eastAsia"/>
        </w:rPr>
        <w:t>早自修</w:t>
      </w:r>
    </w:p>
    <w:tbl>
      <w:tblPr>
        <w:tblW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1362"/>
        <w:gridCol w:w="5103"/>
      </w:tblGrid>
      <w:tr w:rsidR="009D1432" w:rsidTr="00F06736">
        <w:trPr>
          <w:trHeight w:val="567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授課主題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授課內容(預計12週)</w:t>
            </w:r>
          </w:p>
        </w:tc>
      </w:tr>
      <w:tr w:rsidR="009D1432" w:rsidTr="00F06736">
        <w:trPr>
          <w:trHeight w:val="898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桌球規則講解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上課規則介紹，初步認識與調整握拍</w:t>
            </w:r>
          </w:p>
        </w:tc>
      </w:tr>
      <w:tr w:rsidR="009D1432" w:rsidTr="00F06736">
        <w:trPr>
          <w:trHeight w:val="888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球感訓練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正反手向上擊球</w:t>
            </w:r>
          </w:p>
        </w:tc>
      </w:tr>
      <w:tr w:rsidR="009D1432" w:rsidTr="00F06736">
        <w:trPr>
          <w:trHeight w:val="567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發球規則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練習正確的發球姿勢</w:t>
            </w:r>
          </w:p>
        </w:tc>
      </w:tr>
      <w:tr w:rsidR="009D1432" w:rsidTr="00F06736">
        <w:trPr>
          <w:trHeight w:val="1289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正手動作要領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練習正手擊球</w:t>
            </w:r>
          </w:p>
        </w:tc>
      </w:tr>
      <w:tr w:rsidR="009D1432" w:rsidTr="00F06736">
        <w:trPr>
          <w:trHeight w:val="1121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反手推擋要領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練習反手推擋</w:t>
            </w:r>
          </w:p>
        </w:tc>
      </w:tr>
      <w:tr w:rsidR="009D1432" w:rsidTr="00F06736">
        <w:trPr>
          <w:trHeight w:val="1261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複習正手擊球與反手推擋</w:t>
            </w:r>
          </w:p>
        </w:tc>
      </w:tr>
      <w:tr w:rsidR="009D1432" w:rsidTr="00F06736">
        <w:trPr>
          <w:trHeight w:val="1126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期中測驗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發球.反手推擋.正手擊球.向上擊球</w:t>
            </w:r>
          </w:p>
        </w:tc>
      </w:tr>
      <w:tr w:rsidR="009D1432" w:rsidTr="00F06736">
        <w:trPr>
          <w:trHeight w:val="1241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比賽規則講解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正手比賽</w:t>
            </w:r>
          </w:p>
        </w:tc>
      </w:tr>
      <w:tr w:rsidR="009D1432" w:rsidTr="00F06736">
        <w:trPr>
          <w:trHeight w:val="987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比賽檢討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反手比賽，指出優缺點</w:t>
            </w:r>
          </w:p>
        </w:tc>
      </w:tr>
      <w:tr w:rsidR="009D1432" w:rsidTr="00F06736">
        <w:trPr>
          <w:trHeight w:val="1103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反手切球要領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練習反手切球</w:t>
            </w:r>
          </w:p>
        </w:tc>
      </w:tr>
      <w:tr w:rsidR="009D1432" w:rsidTr="00F06736">
        <w:trPr>
          <w:trHeight w:val="978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正手切球要領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練習正手切球</w:t>
            </w:r>
          </w:p>
        </w:tc>
      </w:tr>
      <w:tr w:rsidR="009D1432" w:rsidTr="00F06736">
        <w:trPr>
          <w:trHeight w:val="981"/>
        </w:trPr>
        <w:tc>
          <w:tcPr>
            <w:tcW w:w="750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62" w:type="dxa"/>
            <w:vAlign w:val="center"/>
          </w:tcPr>
          <w:p w:rsidR="009D1432" w:rsidRDefault="009D1432" w:rsidP="00F067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期末測驗</w:t>
            </w:r>
          </w:p>
        </w:tc>
        <w:tc>
          <w:tcPr>
            <w:tcW w:w="5103" w:type="dxa"/>
            <w:vAlign w:val="center"/>
          </w:tcPr>
          <w:p w:rsidR="009D1432" w:rsidRDefault="009D1432" w:rsidP="00F0673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期末比賽(單打賽)</w:t>
            </w:r>
          </w:p>
        </w:tc>
      </w:tr>
    </w:tbl>
    <w:p w:rsidR="009D1432" w:rsidRPr="00377942" w:rsidRDefault="00377942">
      <w:r w:rsidRPr="00377942">
        <w:rPr>
          <w:rFonts w:hint="eastAsia"/>
        </w:rPr>
        <w:t>113</w:t>
      </w:r>
      <w:r>
        <w:rPr>
          <w:rFonts w:hint="eastAsia"/>
        </w:rPr>
        <w:t>學年度色鉛筆</w:t>
      </w:r>
      <w:r>
        <w:t>A</w:t>
      </w:r>
      <w:r w:rsidRPr="00377942">
        <w:rPr>
          <w:rFonts w:hint="eastAsia"/>
        </w:rPr>
        <w:t>B</w:t>
      </w:r>
      <w:r w:rsidR="009F6386">
        <w:rPr>
          <w:rFonts w:hint="eastAsia"/>
        </w:rPr>
        <w:t>班</w:t>
      </w:r>
      <w:r>
        <w:rPr>
          <w:rFonts w:hint="eastAsia"/>
        </w:rPr>
        <w:t>周蘊嫺</w:t>
      </w:r>
      <w:r w:rsidRPr="00377942">
        <w:rPr>
          <w:rFonts w:hint="eastAsia"/>
        </w:rPr>
        <w:t>老師授課</w:t>
      </w:r>
      <w:r>
        <w:rPr>
          <w:rFonts w:hint="eastAsia"/>
        </w:rPr>
        <w:t xml:space="preserve">  </w:t>
      </w:r>
      <w:r>
        <w:rPr>
          <w:rFonts w:hint="eastAsia"/>
        </w:rPr>
        <w:t>每周五下午</w:t>
      </w:r>
      <w:r>
        <w:rPr>
          <w:rFonts w:hint="eastAsia"/>
        </w:rPr>
        <w:t>(A)</w:t>
      </w:r>
      <w:r w:rsidR="009F6386">
        <w:t xml:space="preserve"> </w:t>
      </w:r>
      <w:r w:rsidRPr="00377942">
        <w:rPr>
          <w:rFonts w:hint="eastAsia"/>
        </w:rPr>
        <w:t>每週三</w:t>
      </w:r>
      <w:r>
        <w:rPr>
          <w:rFonts w:hint="eastAsia"/>
        </w:rPr>
        <w:t>四</w:t>
      </w:r>
      <w:r w:rsidRPr="00377942">
        <w:rPr>
          <w:rFonts w:hint="eastAsia"/>
        </w:rPr>
        <w:t>五早自修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</w:p>
    <w:tbl>
      <w:tblPr>
        <w:tblW w:w="76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070"/>
        <w:gridCol w:w="4820"/>
      </w:tblGrid>
      <w:tr w:rsidR="00356D03" w:rsidRPr="00356D03" w:rsidTr="00356D03">
        <w:trPr>
          <w:trHeight w:val="567"/>
        </w:trPr>
        <w:tc>
          <w:tcPr>
            <w:tcW w:w="75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週數</w:t>
            </w:r>
          </w:p>
        </w:tc>
        <w:tc>
          <w:tcPr>
            <w:tcW w:w="207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授課主題</w:t>
            </w:r>
          </w:p>
        </w:tc>
        <w:tc>
          <w:tcPr>
            <w:tcW w:w="482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授課內容(預計12週)</w:t>
            </w:r>
          </w:p>
        </w:tc>
      </w:tr>
      <w:tr w:rsidR="00356D03" w:rsidRPr="00356D03" w:rsidTr="00420605">
        <w:trPr>
          <w:trHeight w:val="563"/>
        </w:trPr>
        <w:tc>
          <w:tcPr>
            <w:tcW w:w="75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認識色鉛筆</w:t>
            </w:r>
          </w:p>
        </w:tc>
        <w:tc>
          <w:tcPr>
            <w:tcW w:w="4820" w:type="dxa"/>
            <w:vAlign w:val="center"/>
          </w:tcPr>
          <w:p w:rsidR="00356D03" w:rsidRPr="00356D03" w:rsidRDefault="00356D03" w:rsidP="00356D03">
            <w:pPr>
              <w:spacing w:before="120" w:after="120"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色鉛筆基礎色階</w:t>
            </w:r>
          </w:p>
        </w:tc>
      </w:tr>
      <w:tr w:rsidR="00356D03" w:rsidRPr="00356D03" w:rsidTr="00356D03">
        <w:trPr>
          <w:trHeight w:val="888"/>
        </w:trPr>
        <w:tc>
          <w:tcPr>
            <w:tcW w:w="75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認識色鉛筆</w:t>
            </w:r>
          </w:p>
        </w:tc>
        <w:tc>
          <w:tcPr>
            <w:tcW w:w="4820" w:type="dxa"/>
            <w:vAlign w:val="center"/>
          </w:tcPr>
          <w:p w:rsidR="00356D03" w:rsidRPr="00356D03" w:rsidRDefault="00356D03" w:rsidP="00356D03">
            <w:pPr>
              <w:spacing w:before="120" w:after="120"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色鉛筆疊色運用</w:t>
            </w:r>
          </w:p>
        </w:tc>
      </w:tr>
      <w:tr w:rsidR="00356D03" w:rsidRPr="00356D03" w:rsidTr="00356D03">
        <w:trPr>
          <w:trHeight w:val="567"/>
        </w:trPr>
        <w:tc>
          <w:tcPr>
            <w:tcW w:w="750" w:type="dxa"/>
            <w:vAlign w:val="center"/>
          </w:tcPr>
          <w:p w:rsidR="00356D03" w:rsidRPr="00356D03" w:rsidRDefault="00356D03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:rsidR="00356D03" w:rsidRPr="00356D03" w:rsidRDefault="000A3369" w:rsidP="00356D03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356D03" w:rsidRPr="00356D03" w:rsidRDefault="00356D03" w:rsidP="00356D03">
            <w:pPr>
              <w:spacing w:before="120" w:after="120"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卡通人物~卡皮巴拉</w:t>
            </w:r>
          </w:p>
        </w:tc>
      </w:tr>
      <w:tr w:rsidR="000A3369" w:rsidRPr="00356D03" w:rsidTr="00420605">
        <w:trPr>
          <w:trHeight w:val="619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卡通人物~卡皮巴拉</w:t>
            </w:r>
          </w:p>
        </w:tc>
      </w:tr>
      <w:tr w:rsidR="000A3369" w:rsidRPr="00356D03" w:rsidTr="00420605">
        <w:trPr>
          <w:trHeight w:val="298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卡通人物~庫洛米</w:t>
            </w:r>
          </w:p>
        </w:tc>
      </w:tr>
      <w:tr w:rsidR="000A3369" w:rsidRPr="00356D03" w:rsidTr="00420605">
        <w:trPr>
          <w:trHeight w:val="697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56D03">
              <w:rPr>
                <w:rFonts w:ascii="標楷體" w:eastAsia="標楷體" w:hAnsi="標楷體" w:cs="標楷體"/>
                <w:kern w:val="0"/>
                <w:szCs w:val="24"/>
              </w:rPr>
              <w:t>卡通人物庫洛米</w:t>
            </w:r>
          </w:p>
        </w:tc>
      </w:tr>
      <w:tr w:rsidR="000A3369" w:rsidRPr="00356D03" w:rsidTr="0072608E">
        <w:trPr>
          <w:trHeight w:val="1126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卡通插畫~水果娃娃</w:t>
            </w:r>
          </w:p>
        </w:tc>
      </w:tr>
      <w:tr w:rsidR="000A3369" w:rsidRPr="00356D03" w:rsidTr="0072608E">
        <w:trPr>
          <w:trHeight w:val="1241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卡通插畫~水果娃娃</w:t>
            </w:r>
          </w:p>
        </w:tc>
      </w:tr>
      <w:tr w:rsidR="000A3369" w:rsidRPr="00356D03" w:rsidTr="0072608E">
        <w:trPr>
          <w:trHeight w:val="987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56D03">
              <w:rPr>
                <w:rFonts w:ascii="標楷體" w:eastAsia="標楷體" w:hAnsi="標楷體" w:cs="標楷體"/>
                <w:kern w:val="0"/>
                <w:szCs w:val="24"/>
              </w:rPr>
              <w:t>Q版動物</w:t>
            </w:r>
          </w:p>
        </w:tc>
      </w:tr>
      <w:tr w:rsidR="000A3369" w:rsidRPr="00356D03" w:rsidTr="0072608E">
        <w:trPr>
          <w:trHeight w:val="1103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:rsidR="000A3369" w:rsidRDefault="000A3369" w:rsidP="000A3369">
            <w:r w:rsidRPr="003B14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Q版動物</w:t>
            </w:r>
          </w:p>
        </w:tc>
      </w:tr>
      <w:tr w:rsidR="000A3369" w:rsidRPr="00356D03" w:rsidTr="00C92B0E">
        <w:trPr>
          <w:trHeight w:val="978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:rsidR="000A3369" w:rsidRDefault="000A3369" w:rsidP="000A3369">
            <w:r w:rsidRPr="00721C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Q版人物</w:t>
            </w:r>
          </w:p>
        </w:tc>
      </w:tr>
      <w:tr w:rsidR="000A3369" w:rsidRPr="00356D03" w:rsidTr="00C92B0E">
        <w:trPr>
          <w:trHeight w:val="981"/>
        </w:trPr>
        <w:tc>
          <w:tcPr>
            <w:tcW w:w="750" w:type="dxa"/>
            <w:vAlign w:val="center"/>
          </w:tcPr>
          <w:p w:rsidR="000A3369" w:rsidRPr="00356D03" w:rsidRDefault="000A3369" w:rsidP="000A336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:rsidR="000A3369" w:rsidRDefault="000A3369" w:rsidP="000A3369">
            <w:r w:rsidRPr="00721C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技巧運用</w:t>
            </w:r>
          </w:p>
        </w:tc>
        <w:tc>
          <w:tcPr>
            <w:tcW w:w="4820" w:type="dxa"/>
            <w:vAlign w:val="center"/>
          </w:tcPr>
          <w:p w:rsidR="000A3369" w:rsidRPr="00356D03" w:rsidRDefault="000A3369" w:rsidP="000A3369">
            <w:pPr>
              <w:spacing w:line="300" w:lineRule="auto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56D0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Q版人物然後</w:t>
            </w:r>
          </w:p>
        </w:tc>
      </w:tr>
    </w:tbl>
    <w:p w:rsidR="00E52A4C" w:rsidRDefault="00E52A4C"/>
    <w:p w:rsidR="009F6386" w:rsidRDefault="009F6386">
      <w:r w:rsidRPr="009F6386">
        <w:rPr>
          <w:rFonts w:hint="eastAsia"/>
        </w:rPr>
        <w:t>113</w:t>
      </w:r>
      <w:r w:rsidR="00800CC4">
        <w:rPr>
          <w:rFonts w:hint="eastAsia"/>
        </w:rPr>
        <w:t>學年度</w:t>
      </w:r>
      <w:r>
        <w:rPr>
          <w:rFonts w:hint="eastAsia"/>
        </w:rPr>
        <w:t>桌遊</w:t>
      </w:r>
      <w:r w:rsidRPr="009F6386">
        <w:rPr>
          <w:rFonts w:hint="eastAsia"/>
        </w:rPr>
        <w:t>.</w:t>
      </w:r>
      <w:r>
        <w:rPr>
          <w:rFonts w:hint="eastAsia"/>
        </w:rPr>
        <w:t>陳宣文</w:t>
      </w:r>
      <w:r>
        <w:rPr>
          <w:rFonts w:hint="eastAsia"/>
        </w:rPr>
        <w:t xml:space="preserve"> </w:t>
      </w:r>
      <w:r>
        <w:rPr>
          <w:rFonts w:hint="eastAsia"/>
        </w:rPr>
        <w:t>蔡孟昀</w:t>
      </w:r>
      <w:r w:rsidRPr="009F6386">
        <w:rPr>
          <w:rFonts w:hint="eastAsia"/>
        </w:rPr>
        <w:t>老師授課</w:t>
      </w:r>
      <w:r w:rsidRPr="009F6386">
        <w:rPr>
          <w:rFonts w:hint="eastAsia"/>
        </w:rPr>
        <w:t xml:space="preserve">  </w:t>
      </w:r>
      <w:r w:rsidRPr="009F6386">
        <w:rPr>
          <w:rFonts w:hint="eastAsia"/>
        </w:rPr>
        <w:t>每周五早自修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6381"/>
      </w:tblGrid>
      <w:tr w:rsidR="009F6386" w:rsidRPr="009F6386" w:rsidTr="009F6386">
        <w:trPr>
          <w:trHeight w:val="567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9F6386" w:rsidRPr="009F6386" w:rsidTr="009F6386">
        <w:trPr>
          <w:trHeight w:val="898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迴轉壽司骰子版：透過桌遊體驗迴轉壽司</w:t>
            </w:r>
          </w:p>
        </w:tc>
      </w:tr>
      <w:tr w:rsidR="009F6386" w:rsidRPr="009F6386" w:rsidTr="009F6386">
        <w:trPr>
          <w:trHeight w:val="888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迴轉壽司骰子版:進階變化規則</w:t>
            </w:r>
            <w:r w:rsidRPr="009F6386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9F6386" w:rsidRPr="009F6386" w:rsidTr="009F6386">
        <w:trPr>
          <w:trHeight w:val="567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馬爾喀什:扮演地毯商人努力推廣地毯</w:t>
            </w:r>
            <w:r w:rsidRPr="009F6386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9F6386" w:rsidRPr="009F6386" w:rsidTr="009F6386">
        <w:trPr>
          <w:trHeight w:val="1289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馬爾喀什：事先規劃路線，避免付給別人過路費</w:t>
            </w:r>
          </w:p>
        </w:tc>
      </w:tr>
      <w:tr w:rsidR="009F6386" w:rsidRPr="009F6386" w:rsidTr="009F6386">
        <w:trPr>
          <w:trHeight w:val="1121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叭噗人生：努力成為最棒的冰淇淋車司機</w:t>
            </w:r>
          </w:p>
        </w:tc>
      </w:tr>
      <w:tr w:rsidR="009F6386" w:rsidRPr="009F6386" w:rsidTr="009F6386">
        <w:trPr>
          <w:trHeight w:val="1261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叭噗人生：變化規則</w:t>
            </w:r>
          </w:p>
        </w:tc>
      </w:tr>
      <w:tr w:rsidR="009F6386" w:rsidRPr="009F6386" w:rsidTr="009F6386">
        <w:trPr>
          <w:trHeight w:val="1126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地鐵X：規劃路線完成鐵路，沒完成可是會扣分喔</w:t>
            </w:r>
          </w:p>
        </w:tc>
      </w:tr>
      <w:tr w:rsidR="009F6386" w:rsidRPr="009F6386" w:rsidTr="009F6386">
        <w:trPr>
          <w:trHeight w:val="1241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地鐵X：擴充圖板增加不同變化</w:t>
            </w:r>
          </w:p>
        </w:tc>
      </w:tr>
      <w:tr w:rsidR="009F6386" w:rsidRPr="009F6386" w:rsidTr="009F6386">
        <w:trPr>
          <w:trHeight w:val="987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伊斯坦堡骰子版：收集貨物與金幣比誰最快購買到6顆紅寶石</w:t>
            </w:r>
          </w:p>
        </w:tc>
      </w:tr>
      <w:tr w:rsidR="009F6386" w:rsidRPr="009F6386" w:rsidTr="009F6386">
        <w:trPr>
          <w:trHeight w:val="1103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伊斯坦堡骰子版：加入特殊能力</w:t>
            </w:r>
          </w:p>
        </w:tc>
      </w:tr>
      <w:tr w:rsidR="009F6386" w:rsidRPr="009F6386" w:rsidTr="009F6386">
        <w:trPr>
          <w:trHeight w:val="978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伊斯坦堡骰子版：隨時注意別人的寶石來決定策略</w:t>
            </w:r>
          </w:p>
        </w:tc>
      </w:tr>
      <w:tr w:rsidR="009F6386" w:rsidRPr="009F6386" w:rsidTr="009F6386">
        <w:trPr>
          <w:trHeight w:val="981"/>
        </w:trPr>
        <w:tc>
          <w:tcPr>
            <w:tcW w:w="656" w:type="dxa"/>
            <w:vAlign w:val="center"/>
          </w:tcPr>
          <w:p w:rsidR="009F6386" w:rsidRPr="009F6386" w:rsidRDefault="009F6386" w:rsidP="009F638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6381" w:type="dxa"/>
            <w:vAlign w:val="center"/>
          </w:tcPr>
          <w:p w:rsidR="009F6386" w:rsidRPr="009F6386" w:rsidRDefault="009F6386" w:rsidP="009F638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6386">
              <w:rPr>
                <w:rFonts w:ascii="標楷體" w:eastAsia="標楷體" w:hAnsi="標楷體" w:cs="Times New Roman" w:hint="eastAsia"/>
                <w:sz w:val="28"/>
                <w:szCs w:val="28"/>
              </w:rPr>
              <w:t>白賊七：訓練你的專注力</w:t>
            </w:r>
          </w:p>
        </w:tc>
      </w:tr>
    </w:tbl>
    <w:p w:rsidR="009F6386" w:rsidRDefault="009F6386"/>
    <w:p w:rsidR="00800CC4" w:rsidRDefault="00800CC4">
      <w:r w:rsidRPr="009F6386">
        <w:rPr>
          <w:rFonts w:hint="eastAsia"/>
        </w:rPr>
        <w:t>113</w:t>
      </w:r>
      <w:r>
        <w:rPr>
          <w:rFonts w:hint="eastAsia"/>
        </w:rPr>
        <w:t>學年度合唱團</w:t>
      </w:r>
      <w:r w:rsidRPr="009F6386">
        <w:rPr>
          <w:rFonts w:hint="eastAsia"/>
        </w:rPr>
        <w:t>.</w:t>
      </w:r>
      <w:r w:rsidR="00DA7F52">
        <w:rPr>
          <w:rFonts w:hint="eastAsia"/>
        </w:rPr>
        <w:t>沈恬恬</w:t>
      </w:r>
      <w:r w:rsidRPr="009F6386">
        <w:rPr>
          <w:rFonts w:hint="eastAsia"/>
        </w:rPr>
        <w:t>老師授課</w:t>
      </w:r>
      <w:r w:rsidRPr="009F6386">
        <w:rPr>
          <w:rFonts w:hint="eastAsia"/>
        </w:rPr>
        <w:t xml:space="preserve">  </w:t>
      </w:r>
      <w:r w:rsidRPr="009F6386">
        <w:rPr>
          <w:rFonts w:hint="eastAsia"/>
        </w:rPr>
        <w:t>每周</w:t>
      </w:r>
      <w:r>
        <w:rPr>
          <w:rFonts w:hint="eastAsia"/>
        </w:rPr>
        <w:t>三下午</w:t>
      </w:r>
    </w:p>
    <w:tbl>
      <w:tblPr>
        <w:tblW w:w="680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2"/>
        <w:gridCol w:w="4536"/>
      </w:tblGrid>
      <w:tr w:rsidR="00800CC4" w:rsidRPr="00800CC4" w:rsidTr="00420605">
        <w:trPr>
          <w:trHeight w:val="567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週數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授課主題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授課內容(預計12週)</w:t>
            </w:r>
          </w:p>
        </w:tc>
      </w:tr>
      <w:tr w:rsidR="00800CC4" w:rsidRPr="00800CC4" w:rsidTr="00420605">
        <w:trPr>
          <w:trHeight w:val="866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1.發聲練習（warming）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2.合唱型態呈現方式</w:t>
            </w:r>
          </w:p>
        </w:tc>
      </w:tr>
      <w:tr w:rsidR="00800CC4" w:rsidRPr="00800CC4" w:rsidTr="00420605">
        <w:trPr>
          <w:trHeight w:val="970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before="120" w:after="120"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before="120" w:after="120"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2.齊唱練習</w:t>
            </w:r>
          </w:p>
        </w:tc>
      </w:tr>
      <w:tr w:rsidR="00800CC4" w:rsidRPr="00800CC4" w:rsidTr="00420605">
        <w:trPr>
          <w:trHeight w:val="567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before="120" w:after="120"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before="120" w:after="120"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2.輪唱練習</w:t>
            </w:r>
          </w:p>
        </w:tc>
      </w:tr>
      <w:tr w:rsidR="00800CC4" w:rsidRPr="00800CC4" w:rsidTr="00420605">
        <w:trPr>
          <w:trHeight w:val="1289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2.輪唱練習</w:t>
            </w:r>
          </w:p>
        </w:tc>
      </w:tr>
      <w:tr w:rsidR="00800CC4" w:rsidRPr="00800CC4" w:rsidTr="00420605">
        <w:trPr>
          <w:trHeight w:val="871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3.曲目練習（童謠比賽）</w:t>
            </w:r>
          </w:p>
        </w:tc>
      </w:tr>
      <w:tr w:rsidR="00800CC4" w:rsidRPr="00800CC4" w:rsidTr="00420605">
        <w:trPr>
          <w:trHeight w:val="1261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</w:tc>
      </w:tr>
      <w:tr w:rsidR="00800CC4" w:rsidRPr="00800CC4" w:rsidTr="00420605">
        <w:trPr>
          <w:trHeight w:val="1126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</w:tc>
      </w:tr>
      <w:tr w:rsidR="00800CC4" w:rsidRPr="00800CC4" w:rsidTr="00420605">
        <w:trPr>
          <w:trHeight w:val="1241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</w:tc>
      </w:tr>
      <w:tr w:rsidR="00800CC4" w:rsidRPr="00800CC4" w:rsidTr="00420605">
        <w:trPr>
          <w:trHeight w:val="987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4.肢體動作練習</w:t>
            </w:r>
          </w:p>
        </w:tc>
      </w:tr>
      <w:tr w:rsidR="00800CC4" w:rsidRPr="00800CC4" w:rsidTr="00420605">
        <w:trPr>
          <w:trHeight w:val="1103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4.肢體動作練習</w:t>
            </w:r>
          </w:p>
        </w:tc>
      </w:tr>
      <w:tr w:rsidR="00800CC4" w:rsidRPr="00800CC4" w:rsidTr="00420605">
        <w:trPr>
          <w:trHeight w:val="978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合唱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1.發聲練習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2.分部練習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3.曲目練習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4.肢體動作練習</w:t>
            </w:r>
          </w:p>
        </w:tc>
      </w:tr>
      <w:tr w:rsidR="00800CC4" w:rsidRPr="00800CC4" w:rsidTr="00420605">
        <w:trPr>
          <w:trHeight w:val="981"/>
        </w:trPr>
        <w:tc>
          <w:tcPr>
            <w:tcW w:w="907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362" w:type="dxa"/>
            <w:vAlign w:val="center"/>
          </w:tcPr>
          <w:p w:rsidR="00800CC4" w:rsidRPr="00800CC4" w:rsidRDefault="00800CC4" w:rsidP="00800C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驗收分享</w:t>
            </w:r>
          </w:p>
        </w:tc>
        <w:tc>
          <w:tcPr>
            <w:tcW w:w="4536" w:type="dxa"/>
            <w:vAlign w:val="center"/>
          </w:tcPr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1.個人學習分享</w:t>
            </w:r>
          </w:p>
          <w:p w:rsidR="00800CC4" w:rsidRPr="00800CC4" w:rsidRDefault="00800CC4" w:rsidP="00420605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CC4">
              <w:rPr>
                <w:rFonts w:ascii="標楷體" w:eastAsia="標楷體" w:hAnsi="標楷體" w:cs="標楷體"/>
                <w:sz w:val="28"/>
                <w:szCs w:val="28"/>
              </w:rPr>
              <w:t>2.小組學習成果呈現</w:t>
            </w:r>
          </w:p>
        </w:tc>
      </w:tr>
    </w:tbl>
    <w:p w:rsidR="00800CC4" w:rsidRDefault="00800CC4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420605" w:rsidRDefault="00420605"/>
    <w:p w:rsidR="00850580" w:rsidRPr="00850580" w:rsidRDefault="00850580">
      <w:r w:rsidRPr="009F6386">
        <w:rPr>
          <w:rFonts w:hint="eastAsia"/>
        </w:rPr>
        <w:t>113</w:t>
      </w:r>
      <w:r>
        <w:rPr>
          <w:rFonts w:hint="eastAsia"/>
        </w:rPr>
        <w:t>學年度街舞</w:t>
      </w:r>
      <w:r w:rsidRPr="009F6386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蔡曼勻</w:t>
      </w:r>
      <w:r w:rsidRPr="009F6386">
        <w:rPr>
          <w:rFonts w:hint="eastAsia"/>
        </w:rPr>
        <w:t>老師授課</w:t>
      </w:r>
      <w:r w:rsidRPr="009F6386">
        <w:rPr>
          <w:rFonts w:hint="eastAsia"/>
        </w:rPr>
        <w:t xml:space="preserve">  </w:t>
      </w:r>
      <w:r w:rsidRPr="009F6386">
        <w:rPr>
          <w:rFonts w:hint="eastAsia"/>
        </w:rPr>
        <w:t>每周</w:t>
      </w:r>
      <w:r>
        <w:rPr>
          <w:rFonts w:hint="eastAsia"/>
        </w:rPr>
        <w:t>二放學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143"/>
        <w:gridCol w:w="6471"/>
      </w:tblGrid>
      <w:tr w:rsidR="00850580" w:rsidRPr="00850580" w:rsidTr="00747582">
        <w:trPr>
          <w:trHeight w:val="56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850580" w:rsidRPr="00850580" w:rsidTr="00747582">
        <w:trPr>
          <w:trHeight w:val="89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介紹街舞歷史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、破冰活動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、介紹街舞歷史、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</w:t>
            </w:r>
          </w:p>
        </w:tc>
      </w:tr>
      <w:tr w:rsidR="00850580" w:rsidRPr="00850580" w:rsidTr="00747582">
        <w:trPr>
          <w:trHeight w:val="88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747582">
        <w:trPr>
          <w:trHeight w:val="56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420605">
        <w:trPr>
          <w:trHeight w:val="821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420605">
        <w:trPr>
          <w:trHeight w:val="84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420605">
        <w:trPr>
          <w:trHeight w:val="845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420605">
        <w:trPr>
          <w:trHeight w:val="68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420605">
        <w:trPr>
          <w:trHeight w:val="684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747582">
        <w:trPr>
          <w:trHeight w:val="98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747582">
        <w:trPr>
          <w:trHeight w:val="1103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747582">
        <w:trPr>
          <w:trHeight w:val="97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  <w:tr w:rsidR="00850580" w:rsidRPr="00850580" w:rsidTr="00747582">
        <w:trPr>
          <w:trHeight w:val="981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暖身動作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肌耐力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訓練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基本律動組合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小品（</w:t>
            </w:r>
            <w:r w:rsidRPr="00850580">
              <w:rPr>
                <w:rFonts w:ascii="標楷體" w:eastAsia="標楷體" w:hAnsi="標楷體" w:cs="Times New Roman" w:hint="eastAsia"/>
                <w:b/>
                <w:szCs w:val="24"/>
              </w:rPr>
              <w:t>依照</w:t>
            </w:r>
            <w:r w:rsidRPr="00850580">
              <w:rPr>
                <w:rFonts w:ascii="標楷體" w:eastAsia="標楷體" w:hAnsi="標楷體" w:cs="Times New Roman"/>
                <w:b/>
                <w:szCs w:val="24"/>
              </w:rPr>
              <w:t>學生程度調整，約二至三週一套完整動作組合）</w:t>
            </w:r>
          </w:p>
        </w:tc>
      </w:tr>
    </w:tbl>
    <w:p w:rsidR="00850580" w:rsidRDefault="00850580"/>
    <w:p w:rsidR="00850580" w:rsidRDefault="00850580"/>
    <w:p w:rsidR="00420605" w:rsidRDefault="00420605"/>
    <w:p w:rsidR="00420605" w:rsidRDefault="00420605"/>
    <w:p w:rsidR="00420605" w:rsidRDefault="00420605"/>
    <w:p w:rsidR="00850580" w:rsidRPr="00850580" w:rsidRDefault="00850580">
      <w:r w:rsidRPr="009F6386">
        <w:rPr>
          <w:rFonts w:hint="eastAsia"/>
        </w:rPr>
        <w:t>113</w:t>
      </w:r>
      <w:r>
        <w:rPr>
          <w:rFonts w:hint="eastAsia"/>
        </w:rPr>
        <w:t>學年度造型氣球</w:t>
      </w:r>
      <w:r w:rsidRPr="009F6386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謝欣妤</w:t>
      </w:r>
      <w:r w:rsidRPr="009F6386">
        <w:rPr>
          <w:rFonts w:hint="eastAsia"/>
        </w:rPr>
        <w:t>老師授課</w:t>
      </w:r>
      <w:r w:rsidRPr="009F6386">
        <w:rPr>
          <w:rFonts w:hint="eastAsia"/>
        </w:rPr>
        <w:t xml:space="preserve">  </w:t>
      </w:r>
      <w:r w:rsidRPr="009F6386">
        <w:rPr>
          <w:rFonts w:hint="eastAsia"/>
        </w:rPr>
        <w:t>每周</w:t>
      </w:r>
      <w:r>
        <w:rPr>
          <w:rFonts w:hint="eastAsia"/>
        </w:rPr>
        <w:t>四放學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159"/>
        <w:gridCol w:w="6457"/>
      </w:tblGrid>
      <w:tr w:rsidR="00850580" w:rsidRPr="00850580" w:rsidTr="00747582">
        <w:trPr>
          <w:trHeight w:val="567"/>
        </w:trPr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A</w:t>
            </w: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班授課內容</w:t>
            </w: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(</w:t>
            </w: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預計</w:t>
            </w: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12</w:t>
            </w: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週</w:t>
            </w: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</w:tc>
      </w:tr>
      <w:tr w:rsidR="00850580" w:rsidRPr="00850580" w:rsidTr="00747582">
        <w:trPr>
          <w:trHeight w:val="89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課程介紹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老師自我介紹、課程說明、分組、基本氣球折法介紹</w:t>
            </w:r>
          </w:p>
        </w:tc>
      </w:tr>
      <w:tr w:rsidR="00850580" w:rsidRPr="00850580" w:rsidTr="00747582">
        <w:trPr>
          <w:trHeight w:val="88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決鬥吧</w:t>
            </w:r>
            <w:r w:rsidRPr="00850580">
              <w:rPr>
                <w:rFonts w:ascii="標楷體" w:eastAsia="標楷體" w:hAnsi="標楷體" w:cs="標楷體"/>
                <w:szCs w:val="24"/>
              </w:rPr>
              <w:t>!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海盜彎刀</w:t>
            </w:r>
          </w:p>
        </w:tc>
      </w:tr>
      <w:tr w:rsidR="00850580" w:rsidRPr="00850580" w:rsidTr="00747582">
        <w:trPr>
          <w:trHeight w:val="56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人類好朋友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貴賓狗</w:t>
            </w:r>
          </w:p>
        </w:tc>
      </w:tr>
      <w:tr w:rsidR="00850580" w:rsidRPr="00850580" w:rsidTr="00747582">
        <w:trPr>
          <w:trHeight w:val="1289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浪漫的動物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標楷體" w:hint="eastAsia"/>
                <w:szCs w:val="24"/>
              </w:rPr>
              <w:t>愛心天鵝</w:t>
            </w:r>
          </w:p>
        </w:tc>
      </w:tr>
      <w:tr w:rsidR="00850580" w:rsidRPr="00850580" w:rsidTr="00747582">
        <w:trPr>
          <w:trHeight w:val="1121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小熊軟糖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小熊</w:t>
            </w:r>
          </w:p>
        </w:tc>
      </w:tr>
      <w:tr w:rsidR="00850580" w:rsidRPr="00850580" w:rsidTr="00747582">
        <w:trPr>
          <w:trHeight w:val="1261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Cs w:val="24"/>
              </w:rPr>
              <w:t>好吃的糖果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棒棒糖</w:t>
            </w:r>
          </w:p>
        </w:tc>
      </w:tr>
      <w:tr w:rsidR="00850580" w:rsidRPr="00850580" w:rsidTr="00747582">
        <w:trPr>
          <w:trHeight w:val="1126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游來游去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魚</w:t>
            </w:r>
          </w:p>
        </w:tc>
      </w:tr>
      <w:tr w:rsidR="00850580" w:rsidRPr="00850580" w:rsidTr="00747582">
        <w:trPr>
          <w:trHeight w:val="1241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8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翱翔天空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蜻蜓</w:t>
            </w:r>
          </w:p>
        </w:tc>
      </w:tr>
      <w:tr w:rsidR="00850580" w:rsidRPr="00850580" w:rsidTr="00747582">
        <w:trPr>
          <w:trHeight w:val="987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來一點貓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Cs w:val="24"/>
              </w:rPr>
              <w:t>貓掌棒</w:t>
            </w:r>
          </w:p>
        </w:tc>
      </w:tr>
      <w:tr w:rsidR="00850580" w:rsidRPr="00850580" w:rsidTr="00747582">
        <w:trPr>
          <w:trHeight w:val="1103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兔子賽跑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兔子</w:t>
            </w:r>
          </w:p>
        </w:tc>
      </w:tr>
      <w:tr w:rsidR="00850580" w:rsidRPr="00850580" w:rsidTr="00747582">
        <w:trPr>
          <w:trHeight w:val="978"/>
        </w:trPr>
        <w:tc>
          <w:tcPr>
            <w:tcW w:w="750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11</w:t>
            </w:r>
          </w:p>
        </w:tc>
        <w:tc>
          <w:tcPr>
            <w:tcW w:w="1362" w:type="dxa"/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4"/>
              </w:rPr>
              <w:t>嘶嘶嘶</w:t>
            </w:r>
          </w:p>
        </w:tc>
        <w:tc>
          <w:tcPr>
            <w:tcW w:w="8079" w:type="dxa"/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蛇</w:t>
            </w:r>
          </w:p>
        </w:tc>
      </w:tr>
      <w:tr w:rsidR="00850580" w:rsidRPr="00850580" w:rsidTr="00747582">
        <w:trPr>
          <w:trHeight w:val="981"/>
        </w:trPr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/>
                <w:sz w:val="28"/>
                <w:szCs w:val="24"/>
              </w:rPr>
              <w:t>12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0580">
              <w:rPr>
                <w:rFonts w:ascii="標楷體" w:eastAsia="標楷體" w:hAnsi="標楷體" w:cs="Times New Roman" w:hint="eastAsia"/>
                <w:szCs w:val="28"/>
              </w:rPr>
              <w:t>我是神射手</w:t>
            </w:r>
          </w:p>
        </w:tc>
        <w:tc>
          <w:tcPr>
            <w:tcW w:w="8079" w:type="dxa"/>
            <w:tcBorders>
              <w:bottom w:val="single" w:sz="12" w:space="0" w:color="auto"/>
            </w:tcBorders>
            <w:vAlign w:val="center"/>
          </w:tcPr>
          <w:p w:rsidR="00850580" w:rsidRPr="00850580" w:rsidRDefault="00850580" w:rsidP="00850580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0580">
              <w:rPr>
                <w:rFonts w:ascii="標楷體" w:eastAsia="標楷體" w:hAnsi="標楷體" w:cs="Times New Roman" w:hint="eastAsia"/>
                <w:sz w:val="28"/>
                <w:szCs w:val="28"/>
              </w:rPr>
              <w:t>弓箭</w:t>
            </w:r>
          </w:p>
        </w:tc>
      </w:tr>
    </w:tbl>
    <w:p w:rsidR="00F95FB6" w:rsidRPr="00F95FB6" w:rsidRDefault="00F95FB6">
      <w:r w:rsidRPr="009F6386">
        <w:rPr>
          <w:rFonts w:hint="eastAsia"/>
        </w:rPr>
        <w:t>113</w:t>
      </w:r>
      <w:r>
        <w:rPr>
          <w:rFonts w:hint="eastAsia"/>
        </w:rPr>
        <w:t>學年度趣味科學魔法</w:t>
      </w:r>
      <w:r w:rsidRPr="009F6386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白佳弘</w:t>
      </w:r>
      <w:r>
        <w:rPr>
          <w:rFonts w:hint="eastAsia"/>
        </w:rPr>
        <w:t xml:space="preserve"> </w:t>
      </w:r>
      <w:r>
        <w:rPr>
          <w:rFonts w:hint="eastAsia"/>
        </w:rPr>
        <w:t>陳志維</w:t>
      </w:r>
      <w:r w:rsidRPr="009F6386">
        <w:rPr>
          <w:rFonts w:hint="eastAsia"/>
        </w:rPr>
        <w:t>老師授課</w:t>
      </w:r>
      <w:r w:rsidRPr="009F6386">
        <w:rPr>
          <w:rFonts w:hint="eastAsia"/>
        </w:rPr>
        <w:t xml:space="preserve">  </w:t>
      </w:r>
      <w:r w:rsidRPr="009F6386">
        <w:rPr>
          <w:rFonts w:hint="eastAsia"/>
        </w:rPr>
        <w:t>每周</w:t>
      </w:r>
      <w:r>
        <w:rPr>
          <w:rFonts w:hint="eastAsia"/>
        </w:rPr>
        <w:t>三早自修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132"/>
        <w:gridCol w:w="6487"/>
      </w:tblGrid>
      <w:tr w:rsidR="00F95FB6" w:rsidRPr="00F95FB6" w:rsidTr="00747582">
        <w:trPr>
          <w:trHeight w:val="567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週數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授課主題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授課內容(預計12週)</w:t>
            </w:r>
          </w:p>
        </w:tc>
      </w:tr>
      <w:tr w:rsidR="00F95FB6" w:rsidRPr="00F95FB6" w:rsidTr="00747582">
        <w:trPr>
          <w:trHeight w:val="898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課程介紹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Times New Roman" w:cs="Times New Roman" w:hint="eastAsia"/>
                <w:sz w:val="28"/>
                <w:szCs w:val="28"/>
              </w:rPr>
              <w:t>課程介紹、魔術三原則</w:t>
            </w:r>
          </w:p>
          <w:p w:rsidR="00F95FB6" w:rsidRPr="00F95FB6" w:rsidRDefault="00F95FB6" w:rsidP="00F95FB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Times New Roman" w:cs="Times New Roman" w:hint="eastAsia"/>
                <w:sz w:val="28"/>
                <w:szCs w:val="28"/>
              </w:rPr>
              <w:t>生活小魔術</w:t>
            </w:r>
          </w:p>
        </w:tc>
      </w:tr>
      <w:tr w:rsidR="00F95FB6" w:rsidRPr="00F95FB6" w:rsidTr="00420605">
        <w:trPr>
          <w:trHeight w:val="403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科學魔法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Times New Roman" w:cs="Times New Roman" w:hint="eastAsia"/>
                <w:sz w:val="28"/>
                <w:szCs w:val="28"/>
              </w:rPr>
              <w:t>1.神奇魔壺</w:t>
            </w:r>
          </w:p>
        </w:tc>
      </w:tr>
      <w:tr w:rsidR="00F95FB6" w:rsidRPr="00F95FB6" w:rsidTr="00420605">
        <w:trPr>
          <w:trHeight w:val="442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視覺魔法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1.鈔票還原</w:t>
            </w:r>
          </w:p>
        </w:tc>
      </w:tr>
      <w:tr w:rsidR="00F95FB6" w:rsidRPr="00F95FB6" w:rsidTr="00420605">
        <w:trPr>
          <w:trHeight w:val="735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數學魔法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1.孔明神算</w:t>
            </w:r>
          </w:p>
        </w:tc>
      </w:tr>
      <w:tr w:rsidR="00F95FB6" w:rsidRPr="00F95FB6" w:rsidTr="00747582">
        <w:trPr>
          <w:trHeight w:val="1121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視覺魔法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1.拍扁骰</w:t>
            </w:r>
          </w:p>
        </w:tc>
      </w:tr>
      <w:tr w:rsidR="00F95FB6" w:rsidRPr="00F95FB6" w:rsidTr="00747582">
        <w:trPr>
          <w:trHeight w:val="1261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色彩魔法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Cs w:val="24"/>
              </w:rPr>
              <w:t>1.神奇畫冊</w:t>
            </w:r>
          </w:p>
        </w:tc>
      </w:tr>
      <w:tr w:rsidR="00F95FB6" w:rsidRPr="00F95FB6" w:rsidTr="00747582">
        <w:trPr>
          <w:trHeight w:val="1126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科學魔法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1.神奇雙圈</w:t>
            </w:r>
          </w:p>
        </w:tc>
      </w:tr>
      <w:tr w:rsidR="00F95FB6" w:rsidRPr="00F95FB6" w:rsidTr="00747582">
        <w:trPr>
          <w:trHeight w:val="1241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重心魔法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1.神奇木乃伊</w:t>
            </w:r>
          </w:p>
        </w:tc>
      </w:tr>
      <w:tr w:rsidR="00F95FB6" w:rsidRPr="00F95FB6" w:rsidTr="00747582">
        <w:trPr>
          <w:trHeight w:val="987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數學魔法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Cs w:val="24"/>
              </w:rPr>
              <w:t>神奇四色卡</w:t>
            </w:r>
          </w:p>
        </w:tc>
      </w:tr>
      <w:tr w:rsidR="00F95FB6" w:rsidRPr="00F95FB6" w:rsidTr="00747582">
        <w:trPr>
          <w:trHeight w:val="1103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視覺魔法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1.神奇骰子</w:t>
            </w:r>
          </w:p>
        </w:tc>
      </w:tr>
      <w:tr w:rsidR="00F95FB6" w:rsidRPr="00F95FB6" w:rsidTr="00747582">
        <w:trPr>
          <w:trHeight w:val="978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11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科學魔法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1.神奇魔法棒</w:t>
            </w:r>
          </w:p>
        </w:tc>
      </w:tr>
      <w:tr w:rsidR="00F95FB6" w:rsidRPr="00F95FB6" w:rsidTr="00747582">
        <w:trPr>
          <w:trHeight w:val="981"/>
        </w:trPr>
        <w:tc>
          <w:tcPr>
            <w:tcW w:w="750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1362" w:type="dxa"/>
            <w:vAlign w:val="center"/>
          </w:tcPr>
          <w:p w:rsidR="00F95FB6" w:rsidRPr="00F95FB6" w:rsidRDefault="00F95FB6" w:rsidP="00F95FB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4"/>
              </w:rPr>
              <w:t>科學魔法</w:t>
            </w:r>
          </w:p>
        </w:tc>
        <w:tc>
          <w:tcPr>
            <w:tcW w:w="8079" w:type="dxa"/>
            <w:vAlign w:val="center"/>
          </w:tcPr>
          <w:p w:rsidR="00F95FB6" w:rsidRPr="00F95FB6" w:rsidRDefault="00F95FB6" w:rsidP="00F95FB6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5FB6">
              <w:rPr>
                <w:rFonts w:ascii="標楷體" w:eastAsia="標楷體" w:hAnsi="標楷體" w:cs="Times New Roman" w:hint="eastAsia"/>
                <w:sz w:val="28"/>
                <w:szCs w:val="28"/>
              </w:rPr>
              <w:t>1.心情骰子預言</w:t>
            </w:r>
          </w:p>
        </w:tc>
      </w:tr>
    </w:tbl>
    <w:p w:rsidR="00F95FB6" w:rsidRDefault="00F95FB6"/>
    <w:p w:rsidR="002B04B2" w:rsidRPr="002B04B2" w:rsidRDefault="002B04B2" w:rsidP="002B04B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2B04B2">
        <w:rPr>
          <w:rFonts w:ascii="Times New Roman" w:eastAsia="標楷體" w:hAnsi="Times New Roman" w:cs="Times New Roman"/>
          <w:b/>
          <w:sz w:val="36"/>
          <w:szCs w:val="20"/>
        </w:rPr>
        <w:t>11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3</w:t>
      </w:r>
      <w:r w:rsidRPr="002B04B2">
        <w:rPr>
          <w:rFonts w:ascii="Times New Roman" w:eastAsia="標楷體" w:hAnsi="Times New Roman" w:cs="Times New Roman"/>
          <w:b/>
          <w:sz w:val="36"/>
          <w:szCs w:val="20"/>
        </w:rPr>
        <w:t>學年第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一</w:t>
      </w:r>
      <w:r w:rsidRPr="002B04B2">
        <w:rPr>
          <w:rFonts w:ascii="Times New Roman" w:eastAsia="標楷體" w:hAnsi="Times New Roman" w:cs="Times New Roman"/>
          <w:b/>
          <w:sz w:val="36"/>
          <w:szCs w:val="20"/>
        </w:rPr>
        <w:t>學期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永福</w:t>
      </w:r>
      <w:r w:rsidRPr="002B04B2">
        <w:rPr>
          <w:rFonts w:ascii="Times New Roman" w:eastAsia="標楷體" w:hAnsi="Times New Roman" w:cs="Times New Roman"/>
          <w:b/>
          <w:sz w:val="36"/>
          <w:szCs w:val="20"/>
        </w:rPr>
        <w:t>國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小</w:t>
      </w:r>
      <w:r w:rsidRPr="002B04B2">
        <w:rPr>
          <w:rFonts w:ascii="Times New Roman" w:eastAsia="標楷體" w:hAnsi="Times New Roman" w:cs="Times New Roman"/>
          <w:b/>
          <w:sz w:val="36"/>
          <w:szCs w:val="20"/>
        </w:rPr>
        <w:t>QCI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生成式</w:t>
      </w:r>
      <w:r w:rsidRPr="002B04B2">
        <w:rPr>
          <w:rFonts w:ascii="Times New Roman" w:eastAsia="標楷體" w:hAnsi="Times New Roman" w:cs="Times New Roman" w:hint="eastAsia"/>
          <w:b/>
          <w:sz w:val="36"/>
          <w:szCs w:val="20"/>
        </w:rPr>
        <w:t>AI</w:t>
      </w:r>
      <w:r w:rsidRPr="002B04B2">
        <w:rPr>
          <w:rFonts w:ascii="Times New Roman" w:eastAsia="標楷體" w:hAnsi="Times New Roman" w:cs="Times New Roman"/>
          <w:b/>
          <w:sz w:val="36"/>
          <w:szCs w:val="20"/>
        </w:rPr>
        <w:t>社團課程規劃</w:t>
      </w:r>
    </w:p>
    <w:p w:rsidR="002B04B2" w:rsidRPr="002B04B2" w:rsidRDefault="002B04B2" w:rsidP="002B04B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0"/>
        </w:rPr>
      </w:pPr>
      <w:r w:rsidRPr="002B04B2">
        <w:rPr>
          <w:rFonts w:ascii="Times New Roman" w:eastAsia="標楷體" w:hAnsi="Times New Roman" w:cs="Times New Roman"/>
          <w:b/>
          <w:sz w:val="28"/>
          <w:szCs w:val="20"/>
        </w:rPr>
        <w:t xml:space="preserve"> (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星期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三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: 1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3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: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0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0~1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5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: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0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0/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共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1</w:t>
      </w:r>
      <w:r w:rsidRPr="002B04B2">
        <w:rPr>
          <w:rFonts w:ascii="Times New Roman" w:eastAsia="標楷體" w:hAnsi="Times New Roman" w:cs="Times New Roman" w:hint="eastAsia"/>
          <w:b/>
          <w:sz w:val="28"/>
          <w:szCs w:val="20"/>
        </w:rPr>
        <w:t>2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0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分鐘</w:t>
      </w:r>
      <w:r w:rsidRPr="002B04B2">
        <w:rPr>
          <w:rFonts w:ascii="Times New Roman" w:eastAsia="標楷體" w:hAnsi="Times New Roman" w:cs="Times New Roman"/>
          <w:b/>
          <w:sz w:val="28"/>
          <w:szCs w:val="20"/>
        </w:rPr>
        <w:t>)</w:t>
      </w:r>
    </w:p>
    <w:p w:rsidR="002B04B2" w:rsidRPr="002B04B2" w:rsidRDefault="002B04B2" w:rsidP="002B04B2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8"/>
        <w:gridCol w:w="6093"/>
        <w:gridCol w:w="1395"/>
      </w:tblGrid>
      <w:tr w:rsidR="002B04B2" w:rsidRPr="002B04B2" w:rsidTr="00747582">
        <w:tc>
          <w:tcPr>
            <w:tcW w:w="1413" w:type="dxa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日期</w:t>
            </w:r>
          </w:p>
        </w:tc>
        <w:tc>
          <w:tcPr>
            <w:tcW w:w="6804" w:type="dxa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教學內容</w:t>
            </w:r>
          </w:p>
        </w:tc>
        <w:tc>
          <w:tcPr>
            <w:tcW w:w="2239" w:type="dxa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教學大綱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第一次</w:t>
            </w:r>
          </w:p>
          <w:p w:rsidR="002B04B2" w:rsidRPr="002B04B2" w:rsidRDefault="002B04B2" w:rsidP="002B04B2">
            <w:pPr>
              <w:jc w:val="center"/>
              <w:rPr>
                <w:lang w:eastAsia="zh-CN"/>
              </w:rPr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numPr>
                <w:ilvl w:val="0"/>
                <w:numId w:val="9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  <w:r w:rsidRPr="002B04B2">
              <w:rPr>
                <w:rFonts w:hint="eastAsia"/>
              </w:rPr>
              <w:t>+</w:t>
            </w:r>
            <w:r w:rsidRPr="002B04B2">
              <w:rPr>
                <w:rFonts w:hint="eastAsia"/>
                <w:lang w:eastAsia="zh-CN"/>
              </w:rPr>
              <w:t>體驗式學習</w:t>
            </w:r>
          </w:p>
          <w:p w:rsidR="002B04B2" w:rsidRPr="002B04B2" w:rsidRDefault="002B04B2" w:rsidP="002B04B2">
            <w:pPr>
              <w:numPr>
                <w:ilvl w:val="1"/>
                <w:numId w:val="9"/>
              </w:numPr>
              <w:jc w:val="both"/>
              <w:rPr>
                <w:b/>
                <w:color w:val="C00000"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量子電腦相關影片</w:t>
            </w:r>
          </w:p>
          <w:p w:rsidR="002B04B2" w:rsidRPr="002B04B2" w:rsidRDefault="00D241B6" w:rsidP="002B04B2">
            <w:pPr>
              <w:adjustRightInd w:val="0"/>
              <w:snapToGrid w:val="0"/>
              <w:spacing w:beforeLines="50" w:before="180"/>
              <w:ind w:left="992"/>
              <w:jc w:val="both"/>
              <w:rPr>
                <w:b/>
                <w:color w:val="538135"/>
                <w:lang w:eastAsia="zh-CN"/>
              </w:rPr>
            </w:pPr>
            <w:hyperlink r:id="rId7" w:history="1">
              <w:r w:rsidR="002B04B2" w:rsidRPr="002B04B2">
                <w:rPr>
                  <w:b/>
                  <w:color w:val="0563C1"/>
                  <w:u w:val="single"/>
                  <w:lang w:eastAsia="zh-CN"/>
                </w:rPr>
                <w:t>https://www.youtube.com/watch?v=OWJCfOvochA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992"/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1"/>
                <w:numId w:val="9"/>
              </w:numPr>
              <w:adjustRightInd w:val="0"/>
              <w:snapToGrid w:val="0"/>
              <w:spacing w:beforeLines="50" w:before="180" w:line="120" w:lineRule="auto"/>
              <w:jc w:val="both"/>
              <w:rPr>
                <w:bCs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2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介紹綱要，以及討論對資訊的想法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992"/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2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1"/>
                <w:numId w:val="9"/>
              </w:numPr>
              <w:adjustRightInd w:val="0"/>
              <w:snapToGrid w:val="0"/>
              <w:spacing w:beforeLines="50" w:before="180" w:line="120" w:lineRule="auto"/>
              <w:jc w:val="both"/>
              <w:rPr>
                <w:lang w:eastAsia="zh-CN"/>
              </w:rPr>
            </w:pP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Action 1: 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台語和英語轉換</w:t>
            </w:r>
            <w:r w:rsidRPr="002B04B2">
              <w:rPr>
                <w:rFonts w:hint="eastAsia"/>
                <w:b/>
                <w:color w:val="C00000"/>
                <w:u w:val="single"/>
              </w:rPr>
              <w:t>新聞影片</w:t>
            </w:r>
          </w:p>
          <w:p w:rsidR="002B04B2" w:rsidRPr="002B04B2" w:rsidRDefault="00D241B6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hyperlink r:id="rId8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https://www.youtube.com/watch?v=ImBQw8vgQNk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992"/>
              <w:jc w:val="both"/>
              <w:rPr>
                <w:rFonts w:eastAsia="DengXian"/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3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9"/>
              </w:numPr>
              <w:jc w:val="both"/>
            </w:pPr>
            <w:r w:rsidRPr="002B04B2">
              <w:rPr>
                <w:rFonts w:hint="eastAsia"/>
              </w:rPr>
              <w:t xml:space="preserve"> </w:t>
            </w:r>
            <w:r w:rsidRPr="002B04B2">
              <w:t>體驗</w:t>
            </w:r>
            <w:r w:rsidRPr="002B04B2">
              <w:t>ZAI-FML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rPr>
                <w:rFonts w:hint="eastAsia"/>
              </w:rPr>
              <w:t>機器學習應用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CI&amp;AI-FML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第二次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  <w:rPr>
                <w:lang w:eastAsia="zh-CN"/>
              </w:rPr>
            </w:pPr>
            <w:r w:rsidRPr="002B04B2">
              <w:rPr>
                <w:rFonts w:ascii="新細明體" w:eastAsia="新細明體" w:hAnsi="新細明體" w:hint="eastAsia"/>
              </w:rPr>
              <w:t xml:space="preserve">1   </w:t>
            </w: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425"/>
              <w:jc w:val="both"/>
              <w:rPr>
                <w:rFonts w:eastAsia="DengXian"/>
                <w:b/>
              </w:rPr>
            </w:pPr>
            <w:r w:rsidRPr="002B04B2">
              <w:rPr>
                <w:rFonts w:hint="eastAsia"/>
              </w:rPr>
              <w:t>1.1</w:t>
            </w:r>
            <w:r w:rsidRPr="002B04B2">
              <w:rPr>
                <w:rFonts w:hint="eastAsia"/>
                <w:b/>
              </w:rPr>
              <w:t xml:space="preserve">   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Action </w:t>
            </w:r>
            <w:r w:rsidRPr="002B04B2">
              <w:rPr>
                <w:rFonts w:hint="eastAsia"/>
                <w:b/>
                <w:color w:val="C00000"/>
                <w:u w:val="single"/>
              </w:rPr>
              <w:t>1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:</w:t>
            </w:r>
            <w:r w:rsidRPr="002B04B2">
              <w:rPr>
                <w:rFonts w:hint="eastAsia"/>
                <w:b/>
                <w:color w:val="C00000"/>
                <w:u w:val="single"/>
              </w:rPr>
              <w:t>介紹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 ZAI-FML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425"/>
              <w:jc w:val="both"/>
              <w:rPr>
                <w:rFonts w:eastAsia="DengXian"/>
                <w:b/>
                <w:color w:val="538135"/>
                <w:lang w:eastAsia="zh-CN"/>
              </w:rPr>
            </w:pPr>
            <w:r w:rsidRPr="002B04B2">
              <w:rPr>
                <w:rFonts w:hint="eastAsia"/>
                <w:b/>
              </w:rPr>
              <w:t xml:space="preserve">      </w:t>
            </w: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425"/>
              <w:jc w:val="both"/>
              <w:rPr>
                <w:rFonts w:eastAsia="DengXian"/>
                <w:b/>
                <w:color w:val="C00000"/>
                <w:u w:val="single"/>
                <w:lang w:eastAsia="zh-CN"/>
              </w:rPr>
            </w:pPr>
            <w:r w:rsidRPr="002B04B2">
              <w:rPr>
                <w:rFonts w:ascii="新細明體" w:eastAsia="新細明體" w:hAnsi="新細明體" w:hint="eastAsia"/>
                <w:b/>
              </w:rPr>
              <w:t xml:space="preserve">1.2   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Action </w:t>
            </w:r>
            <w:r w:rsidRPr="002B04B2">
              <w:rPr>
                <w:rFonts w:hint="eastAsia"/>
                <w:b/>
                <w:color w:val="C00000"/>
                <w:u w:val="single"/>
              </w:rPr>
              <w:t>2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: </w:t>
            </w:r>
            <w:r w:rsidRPr="002B04B2">
              <w:rPr>
                <w:rFonts w:hint="eastAsia"/>
                <w:b/>
                <w:color w:val="C00000"/>
                <w:u w:val="single"/>
              </w:rPr>
              <w:t>討論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ZAI-FML</w:t>
            </w:r>
            <w:r w:rsidRPr="002B04B2">
              <w:rPr>
                <w:rFonts w:hint="eastAsia"/>
                <w:b/>
                <w:color w:val="C00000"/>
                <w:u w:val="single"/>
              </w:rPr>
              <w:t>主題</w:t>
            </w:r>
            <w:r w:rsidRPr="002B04B2">
              <w:rPr>
                <w:rFonts w:hint="eastAsia"/>
                <w:b/>
                <w:color w:val="C00000"/>
                <w:u w:val="single"/>
              </w:rPr>
              <w:t>(</w:t>
            </w:r>
            <w:r w:rsidRPr="002B04B2">
              <w:rPr>
                <w:rFonts w:hint="eastAsia"/>
                <w:b/>
                <w:color w:val="C00000"/>
                <w:u w:val="single"/>
              </w:rPr>
              <w:t>各組一個</w:t>
            </w:r>
            <w:r w:rsidRPr="002B04B2">
              <w:rPr>
                <w:rFonts w:hint="eastAsia"/>
                <w:b/>
                <w:color w:val="C00000"/>
                <w:u w:val="single"/>
              </w:rPr>
              <w:t>)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ind w:left="425"/>
              <w:jc w:val="both"/>
              <w:rPr>
                <w:rFonts w:eastAsia="DengXian"/>
                <w:b/>
                <w:color w:val="538135"/>
                <w:lang w:eastAsia="zh-CN"/>
              </w:rPr>
            </w:pPr>
            <w:r w:rsidRPr="002B04B2">
              <w:rPr>
                <w:rFonts w:ascii="新細明體" w:eastAsia="新細明體" w:hAnsi="新細明體" w:hint="eastAsia"/>
                <w:b/>
              </w:rPr>
              <w:t xml:space="preserve">      </w:t>
            </w: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2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/>
              <w:jc w:val="both"/>
              <w:rPr>
                <w:rFonts w:eastAsia="DengXian"/>
                <w:b/>
                <w:lang w:eastAsia="zh-CN"/>
              </w:rPr>
            </w:pPr>
            <w:r w:rsidRPr="002B04B2">
              <w:rPr>
                <w:rFonts w:hint="eastAsia"/>
              </w:rPr>
              <w:t xml:space="preserve">2   </w:t>
            </w:r>
            <w:r w:rsidRPr="002B04B2">
              <w:t>體驗</w:t>
            </w:r>
            <w:r w:rsidRPr="002B04B2">
              <w:t>ZAI-FML</w:t>
            </w:r>
          </w:p>
          <w:p w:rsidR="002B04B2" w:rsidRPr="002B04B2" w:rsidRDefault="002B04B2" w:rsidP="002B04B2">
            <w:pPr>
              <w:ind w:left="425"/>
              <w:jc w:val="both"/>
            </w:pPr>
            <w:r w:rsidRPr="002B04B2">
              <w:rPr>
                <w:rFonts w:hint="eastAsia"/>
              </w:rPr>
              <w:t xml:space="preserve">2.1   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 xml:space="preserve">Action </w:t>
            </w:r>
            <w:r w:rsidRPr="002B04B2">
              <w:rPr>
                <w:rFonts w:hint="eastAsia"/>
                <w:b/>
                <w:color w:val="C00000"/>
                <w:u w:val="single"/>
              </w:rPr>
              <w:t>3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: ZAI-FML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實作</w:t>
            </w:r>
          </w:p>
          <w:p w:rsidR="002B04B2" w:rsidRPr="002B04B2" w:rsidRDefault="002B04B2" w:rsidP="002B04B2">
            <w:pPr>
              <w:ind w:left="992"/>
              <w:jc w:val="both"/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3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rPr>
                <w:rFonts w:hint="eastAsia"/>
              </w:rPr>
              <w:t>機器學習應用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CI&amp;AI-FML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第三次</w:t>
            </w:r>
          </w:p>
          <w:p w:rsidR="002B04B2" w:rsidRPr="002B04B2" w:rsidRDefault="002B04B2" w:rsidP="002B04B2">
            <w:pPr>
              <w:jc w:val="center"/>
              <w:rPr>
                <w:lang w:eastAsia="zh-CN"/>
              </w:rPr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  <w:rPr>
                <w:lang w:eastAsia="zh-CN"/>
              </w:rPr>
            </w:pPr>
            <w:r w:rsidRPr="002B04B2">
              <w:rPr>
                <w:rFonts w:hint="eastAsia"/>
              </w:rPr>
              <w:t xml:space="preserve">1   </w:t>
            </w: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機器學習生活應用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機器學習生活應用</w:t>
            </w:r>
            <w:r w:rsidRPr="002B04B2">
              <w:rPr>
                <w:rFonts w:hint="eastAsia"/>
                <w:lang w:eastAsia="zh-CN"/>
              </w:rPr>
              <w:t>(</w:t>
            </w:r>
            <w:r w:rsidRPr="002B04B2">
              <w:rPr>
                <w:rFonts w:hint="eastAsia"/>
                <w:lang w:eastAsia="zh-CN"/>
              </w:rPr>
              <w:t>國立臺灣大學張智星教授</w:t>
            </w:r>
            <w:r w:rsidRPr="002B04B2">
              <w:rPr>
                <w:rFonts w:hint="eastAsia"/>
                <w:lang w:eastAsia="zh-CN"/>
              </w:rPr>
              <w:t xml:space="preserve">)(Part </w:t>
            </w:r>
            <w:r w:rsidRPr="002B04B2">
              <w:rPr>
                <w:rFonts w:hint="eastAsia"/>
              </w:rPr>
              <w:t>1-1</w:t>
            </w:r>
            <w:r w:rsidRPr="002B04B2">
              <w:rPr>
                <w:rFonts w:hint="eastAsia"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rFonts w:eastAsia="DengXian"/>
                <w:lang w:eastAsia="zh-CN"/>
              </w:rPr>
            </w:pPr>
            <w:hyperlink r:id="rId9" w:history="1">
              <w:r w:rsidR="002B04B2" w:rsidRPr="002B04B2">
                <w:rPr>
                  <w:rFonts w:eastAsia="DengXian"/>
                  <w:color w:val="0563C1"/>
                  <w:u w:val="single"/>
                  <w:lang w:eastAsia="zh-CN"/>
                </w:rPr>
                <w:t>https://youtu.be/KmwJZPVVwpA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機器學習生活應用</w:t>
            </w:r>
            <w:r w:rsidRPr="002B04B2">
              <w:rPr>
                <w:rFonts w:hint="eastAsia"/>
                <w:lang w:eastAsia="zh-CN"/>
              </w:rPr>
              <w:t>(</w:t>
            </w:r>
            <w:r w:rsidRPr="002B04B2">
              <w:rPr>
                <w:rFonts w:hint="eastAsia"/>
                <w:lang w:eastAsia="zh-CN"/>
              </w:rPr>
              <w:t>國立臺灣大學張智星教授</w:t>
            </w:r>
            <w:r w:rsidRPr="002B04B2">
              <w:rPr>
                <w:rFonts w:hint="eastAsia"/>
                <w:lang w:eastAsia="zh-CN"/>
              </w:rPr>
              <w:t xml:space="preserve">)(Part </w:t>
            </w:r>
            <w:r w:rsidRPr="002B04B2">
              <w:rPr>
                <w:rFonts w:hint="eastAsia"/>
              </w:rPr>
              <w:t>1-2</w:t>
            </w:r>
            <w:r w:rsidRPr="002B04B2">
              <w:rPr>
                <w:rFonts w:hint="eastAsia"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0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https://youtu.be/dMUR1aJ10cQ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9"/>
              </w:numPr>
              <w:jc w:val="both"/>
            </w:pPr>
            <w:r w:rsidRPr="002B04B2">
              <w:t>體驗台語和英語轉換</w:t>
            </w:r>
            <w:r w:rsidRPr="002B04B2">
              <w:t>(</w:t>
            </w:r>
            <w:r w:rsidRPr="002B04B2">
              <w:t>颱風假應用</w:t>
            </w:r>
            <w:r w:rsidRPr="002B04B2">
              <w:t>)</w:t>
            </w:r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</w:pPr>
            <w:r w:rsidRPr="002B04B2">
              <w:t>登入女媧實驗室</w:t>
            </w:r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</w:pPr>
            <w:r w:rsidRPr="002B04B2">
              <w:t>上傳積木專案</w:t>
            </w:r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</w:pPr>
            <w:r w:rsidRPr="002B04B2">
              <w:t>開始台語和英語轉換</w:t>
            </w:r>
          </w:p>
          <w:p w:rsidR="002B04B2" w:rsidRPr="002B04B2" w:rsidRDefault="002B04B2" w:rsidP="002B04B2">
            <w:pPr>
              <w:numPr>
                <w:ilvl w:val="1"/>
                <w:numId w:val="19"/>
              </w:numPr>
              <w:jc w:val="both"/>
            </w:pPr>
            <w:r w:rsidRPr="002B04B2">
              <w:t>記錄人類評估分數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rPr>
                <w:rFonts w:hint="eastAsia"/>
              </w:rPr>
              <w:t>機器學習應用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第四次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numPr>
                <w:ilvl w:val="0"/>
                <w:numId w:val="18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機器學習生活應用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機器學習生活應用</w:t>
            </w:r>
            <w:r w:rsidRPr="002B04B2">
              <w:rPr>
                <w:rFonts w:hint="eastAsia"/>
                <w:lang w:eastAsia="zh-CN"/>
              </w:rPr>
              <w:t>(</w:t>
            </w:r>
            <w:r w:rsidRPr="002B04B2">
              <w:rPr>
                <w:rFonts w:hint="eastAsia"/>
                <w:lang w:eastAsia="zh-CN"/>
              </w:rPr>
              <w:t>國立臺灣大學張智星教授</w:t>
            </w:r>
            <w:r w:rsidRPr="002B04B2">
              <w:rPr>
                <w:rFonts w:hint="eastAsia"/>
                <w:lang w:eastAsia="zh-CN"/>
              </w:rPr>
              <w:t xml:space="preserve">)(Part </w:t>
            </w:r>
            <w:r w:rsidRPr="002B04B2">
              <w:rPr>
                <w:rFonts w:hint="eastAsia"/>
              </w:rPr>
              <w:t>1-3</w:t>
            </w:r>
            <w:r w:rsidRPr="002B04B2">
              <w:rPr>
                <w:rFonts w:hint="eastAsia"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rFonts w:eastAsia="DengXian"/>
                <w:lang w:eastAsia="zh-CN"/>
              </w:rPr>
            </w:pPr>
            <w:hyperlink r:id="rId11" w:history="1">
              <w:r w:rsidR="002B04B2" w:rsidRPr="002B04B2">
                <w:rPr>
                  <w:rFonts w:eastAsia="DengXian"/>
                  <w:color w:val="0563C1"/>
                  <w:u w:val="single"/>
                  <w:lang w:eastAsia="zh-CN"/>
                </w:rPr>
                <w:t>https://youtu.be/STdyA-VqyCE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機器學習生活應用</w:t>
            </w:r>
            <w:r w:rsidRPr="002B04B2">
              <w:rPr>
                <w:rFonts w:hint="eastAsia"/>
                <w:lang w:eastAsia="zh-CN"/>
              </w:rPr>
              <w:t>(</w:t>
            </w:r>
            <w:r w:rsidRPr="002B04B2">
              <w:rPr>
                <w:rFonts w:hint="eastAsia"/>
                <w:lang w:eastAsia="zh-CN"/>
              </w:rPr>
              <w:t>國立臺灣大學張智星教授</w:t>
            </w:r>
            <w:r w:rsidRPr="002B04B2">
              <w:rPr>
                <w:rFonts w:hint="eastAsia"/>
                <w:lang w:eastAsia="zh-CN"/>
              </w:rPr>
              <w:t xml:space="preserve">)(Part </w:t>
            </w:r>
            <w:r w:rsidRPr="002B04B2">
              <w:rPr>
                <w:rFonts w:hint="eastAsia"/>
              </w:rPr>
              <w:t>1-5</w:t>
            </w:r>
            <w:r w:rsidRPr="002B04B2">
              <w:rPr>
                <w:rFonts w:hint="eastAsia"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rFonts w:eastAsia="DengXian"/>
                <w:lang w:eastAsia="zh-CN"/>
              </w:rPr>
            </w:pPr>
            <w:hyperlink r:id="rId12" w:history="1">
              <w:r w:rsidR="002B04B2" w:rsidRPr="002B04B2">
                <w:rPr>
                  <w:rFonts w:eastAsia="DengXian"/>
                  <w:color w:val="0563C1"/>
                  <w:u w:val="single"/>
                  <w:lang w:eastAsia="zh-CN"/>
                </w:rPr>
                <w:t>https://youtu.be/Yn2DsXU2_94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機器學習生活應用</w:t>
            </w:r>
            <w:r w:rsidRPr="002B04B2">
              <w:rPr>
                <w:rFonts w:hint="eastAsia"/>
                <w:lang w:eastAsia="zh-CN"/>
              </w:rPr>
              <w:t>(</w:t>
            </w:r>
            <w:r w:rsidRPr="002B04B2">
              <w:rPr>
                <w:rFonts w:hint="eastAsia"/>
                <w:lang w:eastAsia="zh-CN"/>
              </w:rPr>
              <w:t>國立臺灣大學張智星教授</w:t>
            </w:r>
            <w:r w:rsidRPr="002B04B2">
              <w:rPr>
                <w:rFonts w:hint="eastAsia"/>
                <w:lang w:eastAsia="zh-CN"/>
              </w:rPr>
              <w:t>)(Part 2-</w:t>
            </w:r>
            <w:r w:rsidRPr="002B04B2">
              <w:rPr>
                <w:rFonts w:hint="eastAsia"/>
              </w:rPr>
              <w:t>4</w:t>
            </w:r>
            <w:r w:rsidRPr="002B04B2">
              <w:rPr>
                <w:rFonts w:hint="eastAsia"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3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https://youtu.be/0_Y91wKeApQ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8"/>
              </w:numPr>
              <w:jc w:val="both"/>
            </w:pPr>
            <w:r w:rsidRPr="002B04B2">
              <w:t>體驗台語和英語轉換</w:t>
            </w:r>
            <w:r w:rsidRPr="002B04B2">
              <w:t>(</w:t>
            </w:r>
            <w:r w:rsidRPr="002B04B2">
              <w:rPr>
                <w:rFonts w:hint="eastAsia"/>
              </w:rPr>
              <w:t>休閒旅遊推薦</w:t>
            </w:r>
            <w:r w:rsidRPr="002B04B2">
              <w:t>)</w:t>
            </w:r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</w:pPr>
            <w:r w:rsidRPr="002B04B2">
              <w:t>登入女媧實驗室</w:t>
            </w:r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</w:pPr>
            <w:r w:rsidRPr="002B04B2">
              <w:t>上傳積木專案</w:t>
            </w:r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</w:pPr>
            <w:r w:rsidRPr="002B04B2">
              <w:t>開始台語和英語轉換</w:t>
            </w:r>
          </w:p>
          <w:p w:rsidR="002B04B2" w:rsidRPr="002B04B2" w:rsidRDefault="002B04B2" w:rsidP="002B04B2">
            <w:pPr>
              <w:numPr>
                <w:ilvl w:val="1"/>
                <w:numId w:val="18"/>
              </w:numPr>
              <w:jc w:val="both"/>
              <w:rPr>
                <w:lang w:eastAsia="zh-CN"/>
              </w:rPr>
            </w:pPr>
            <w:r w:rsidRPr="002B04B2">
              <w:t>記錄人類評估分數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rPr>
                <w:rFonts w:hint="eastAsia"/>
              </w:rPr>
              <w:t>機器學習應用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第五次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numPr>
                <w:ilvl w:val="0"/>
                <w:numId w:val="16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sz w:val="19"/>
                <w:szCs w:val="19"/>
                <w:u w:val="single"/>
                <w:lang w:eastAsia="zh-CN"/>
              </w:rPr>
              <w:t>整合人類智慧與</w:t>
            </w:r>
            <w:r w:rsidRPr="002B04B2">
              <w:rPr>
                <w:rFonts w:hint="eastAsia"/>
                <w:b/>
                <w:color w:val="C00000"/>
                <w:sz w:val="19"/>
                <w:szCs w:val="19"/>
                <w:u w:val="single"/>
                <w:lang w:eastAsia="zh-CN"/>
              </w:rPr>
              <w:t>AI-FML</w:t>
            </w:r>
            <w:r w:rsidRPr="002B04B2">
              <w:rPr>
                <w:rFonts w:hint="eastAsia"/>
                <w:b/>
                <w:color w:val="C00000"/>
                <w:sz w:val="19"/>
                <w:szCs w:val="19"/>
                <w:u w:val="single"/>
                <w:lang w:eastAsia="zh-CN"/>
              </w:rPr>
              <w:t>人機協作模式於教育學習應用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rFonts w:hint="eastAsia"/>
                <w:lang w:eastAsia="zh-CN"/>
              </w:rPr>
              <w:t>人類智慧與人工智慧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4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https://youtu.be/KTC05K4f4ho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AI-FML</w:t>
            </w:r>
            <w:r w:rsidRPr="002B04B2">
              <w:rPr>
                <w:lang w:eastAsia="zh-CN"/>
              </w:rPr>
              <w:t>人機協作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rFonts w:eastAsia="DengXian"/>
                <w:lang w:eastAsia="zh-CN"/>
              </w:rPr>
            </w:pPr>
            <w:hyperlink r:id="rId15" w:history="1">
              <w:r w:rsidR="002B04B2" w:rsidRPr="002B04B2">
                <w:rPr>
                  <w:rFonts w:eastAsia="DengXian"/>
                  <w:color w:val="0563C1"/>
                  <w:u w:val="single"/>
                  <w:lang w:eastAsia="zh-CN"/>
                </w:rPr>
                <w:t>https://youtu.be/ggU0VsSTmGI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rFonts w:eastAsia="DengXian"/>
                <w:lang w:eastAsia="zh-CN"/>
              </w:rPr>
            </w:pPr>
            <w:r w:rsidRPr="002B04B2">
              <w:rPr>
                <w:lang w:eastAsia="zh-CN"/>
              </w:rPr>
              <w:t>AI-FML</w:t>
            </w:r>
            <w:r w:rsidRPr="002B04B2">
              <w:rPr>
                <w:lang w:eastAsia="zh-CN"/>
              </w:rPr>
              <w:t>人機協作於育樂學習應用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rFonts w:eastAsia="DengXian"/>
                <w:lang w:eastAsia="zh-CN"/>
              </w:rPr>
            </w:pPr>
            <w:hyperlink r:id="rId16" w:history="1">
              <w:r w:rsidR="002B04B2" w:rsidRPr="002B04B2">
                <w:rPr>
                  <w:rFonts w:eastAsia="DengXian"/>
                  <w:color w:val="0563C1"/>
                  <w:u w:val="single"/>
                  <w:lang w:eastAsia="zh-CN"/>
                </w:rPr>
                <w:t>https://youtu.be/-VMecvWF2fo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6"/>
              </w:numPr>
              <w:jc w:val="both"/>
            </w:pPr>
            <w:r w:rsidRPr="002B04B2">
              <w:t>建置</w:t>
            </w:r>
            <w:r w:rsidRPr="002B04B2">
              <w:t>AI-FML</w:t>
            </w:r>
            <w:r w:rsidRPr="002B04B2">
              <w:t>休閒旅遊隨身</w:t>
            </w:r>
            <w:r w:rsidRPr="002B04B2">
              <w:rPr>
                <w:b/>
                <w:bCs/>
              </w:rPr>
              <w:t>物品辨識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</w:pPr>
            <w:r w:rsidRPr="002B04B2">
              <w:t>登入</w:t>
            </w:r>
            <w:r w:rsidRPr="002B04B2">
              <w:t>Google Teachable Machine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</w:pPr>
            <w:r w:rsidRPr="002B04B2">
              <w:t>建置三個影像類別</w:t>
            </w:r>
            <w:r w:rsidRPr="002B04B2">
              <w:t>(</w:t>
            </w:r>
            <w:r w:rsidRPr="002B04B2">
              <w:t>隨身物品、顏色、剪刀石頭布</w:t>
            </w:r>
            <w:r w:rsidRPr="002B04B2">
              <w:t>)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</w:pPr>
            <w:r w:rsidRPr="002B04B2">
              <w:t>收集影像資料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</w:pPr>
            <w:r w:rsidRPr="002B04B2">
              <w:t>進行機器學習</w:t>
            </w:r>
          </w:p>
          <w:p w:rsidR="002B04B2" w:rsidRPr="002B04B2" w:rsidRDefault="002B04B2" w:rsidP="002B04B2">
            <w:pPr>
              <w:numPr>
                <w:ilvl w:val="1"/>
                <w:numId w:val="16"/>
              </w:numPr>
              <w:jc w:val="both"/>
              <w:rPr>
                <w:lang w:eastAsia="zh-CN"/>
              </w:rPr>
            </w:pPr>
            <w:r w:rsidRPr="002B04B2">
              <w:t>匯出並儲存訓練後影像模型及專案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t>人工智慧簡介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 xml:space="preserve">: </w:t>
            </w:r>
            <w:r w:rsidRPr="002B04B2">
              <w:t>人工智慧演進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與人類智慧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第六次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numPr>
                <w:ilvl w:val="0"/>
                <w:numId w:val="17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 xml:space="preserve">Action </w:t>
            </w:r>
            <w:r w:rsidRPr="002B04B2">
              <w:rPr>
                <w:rFonts w:hint="eastAsia"/>
                <w:b/>
                <w:color w:val="C00000"/>
                <w:u w:val="single"/>
              </w:rPr>
              <w:t>2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b/>
                <w:color w:val="C00000"/>
                <w:u w:val="single"/>
                <w:lang w:eastAsia="zh-CN"/>
              </w:rPr>
              <w:t>CI&amp;AI-FML</w:t>
            </w:r>
            <w:r w:rsidRPr="002B04B2">
              <w:rPr>
                <w:b/>
                <w:color w:val="C00000"/>
                <w:u w:val="single"/>
                <w:lang w:eastAsia="zh-CN"/>
              </w:rPr>
              <w:t>休閒旅遊結合語音和物品辨識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bCs/>
                <w:lang w:eastAsia="zh-CN"/>
              </w:rPr>
            </w:pPr>
            <w:r w:rsidRPr="002B04B2">
              <w:rPr>
                <w:rFonts w:hint="eastAsia"/>
                <w:bCs/>
                <w:lang w:eastAsia="zh-CN"/>
              </w:rPr>
              <w:t>休閒旅遊結合</w:t>
            </w:r>
            <w:r w:rsidRPr="002B04B2">
              <w:rPr>
                <w:rFonts w:hint="eastAsia"/>
                <w:bCs/>
                <w:lang w:eastAsia="zh-CN"/>
              </w:rPr>
              <w:t>Teachable Machine</w:t>
            </w:r>
            <w:r w:rsidRPr="002B04B2">
              <w:rPr>
                <w:rFonts w:hint="eastAsia"/>
                <w:bCs/>
                <w:lang w:eastAsia="zh-CN"/>
              </w:rPr>
              <w:t>語音辨識和物品辨識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7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https://youtu.be/8aC5QwpoEvk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  <w:rPr>
                <w:rFonts w:eastAsia="DengXian"/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2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7"/>
              </w:numPr>
              <w:jc w:val="both"/>
            </w:pPr>
            <w:r w:rsidRPr="002B04B2">
              <w:t>體驗及操作</w:t>
            </w:r>
            <w:r w:rsidRPr="002B04B2">
              <w:t>AI-FML</w:t>
            </w:r>
            <w:r w:rsidRPr="002B04B2">
              <w:t>休閒旅遊結合</w:t>
            </w:r>
            <w:r w:rsidRPr="002B04B2">
              <w:rPr>
                <w:b/>
                <w:bCs/>
              </w:rPr>
              <w:t>物品辨識</w:t>
            </w:r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</w:pPr>
            <w:r w:rsidRPr="002B04B2">
              <w:t>登入</w:t>
            </w:r>
            <w:r w:rsidRPr="002B04B2">
              <w:rPr>
                <w:lang w:eastAsia="zh-CN"/>
              </w:rPr>
              <w:t>NUWA</w:t>
            </w:r>
            <w:r w:rsidRPr="002B04B2">
              <w:t>實驗室</w:t>
            </w:r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</w:pPr>
            <w:r w:rsidRPr="002B04B2">
              <w:t>上傳積木專案</w:t>
            </w:r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</w:pPr>
            <w:r w:rsidRPr="002B04B2">
              <w:t>上傳隨身物品訓練後影像模型</w:t>
            </w:r>
          </w:p>
          <w:p w:rsidR="002B04B2" w:rsidRPr="002B04B2" w:rsidRDefault="002B04B2" w:rsidP="002B04B2">
            <w:pPr>
              <w:numPr>
                <w:ilvl w:val="1"/>
                <w:numId w:val="17"/>
              </w:numPr>
              <w:jc w:val="both"/>
            </w:pPr>
            <w:r w:rsidRPr="002B04B2">
              <w:t>開始進行</w:t>
            </w:r>
            <w:r w:rsidRPr="002B04B2">
              <w:t>AI-FML</w:t>
            </w:r>
            <w:r w:rsidRPr="002B04B2">
              <w:t>休閒旅遊串接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</w:tbl>
    <w:p w:rsidR="002B04B2" w:rsidRPr="002B04B2" w:rsidRDefault="002B04B2" w:rsidP="002B04B2">
      <w:pPr>
        <w:rPr>
          <w:rFonts w:ascii="Times New Roman" w:eastAsia="標楷體" w:hAnsi="Times New Roman" w:cs="Times New Roman"/>
        </w:rPr>
      </w:pPr>
      <w:r w:rsidRPr="002B04B2">
        <w:rPr>
          <w:rFonts w:ascii="Times New Roman" w:eastAsia="標楷體" w:hAnsi="Times New Roman" w:cs="Times New Roman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6"/>
        <w:gridCol w:w="5688"/>
        <w:gridCol w:w="1572"/>
      </w:tblGrid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第七次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numPr>
                <w:ilvl w:val="0"/>
                <w:numId w:val="15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CI&amp;AI-FML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知識模型變數設定數字圖形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(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知識庫</w:t>
            </w:r>
            <w:r w:rsidRPr="002B04B2">
              <w:rPr>
                <w:rFonts w:hint="eastAsia"/>
                <w:b/>
                <w:color w:val="C00000"/>
                <w:u w:val="single"/>
                <w:lang w:eastAsia="zh-CN"/>
              </w:rPr>
              <w:t>)</w:t>
            </w:r>
            <w:r w:rsidRPr="002B04B2">
              <w:rPr>
                <w:rFonts w:ascii="Calibri" w:eastAsia="新細明體" w:hAnsi="Calibri"/>
              </w:rPr>
              <w:t xml:space="preserve"> 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5"/>
              </w:numPr>
              <w:jc w:val="both"/>
            </w:pPr>
            <w:r w:rsidRPr="002B04B2">
              <w:t>建置</w:t>
            </w:r>
            <w:r w:rsidRPr="002B04B2">
              <w:t>AI-FML</w:t>
            </w:r>
            <w:r w:rsidRPr="002B04B2">
              <w:t>休閒旅遊</w:t>
            </w:r>
            <w:r w:rsidRPr="002B04B2">
              <w:rPr>
                <w:b/>
                <w:bCs/>
              </w:rPr>
              <w:t>語音辨識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</w:pPr>
            <w:r w:rsidRPr="002B04B2">
              <w:t>登入</w:t>
            </w:r>
            <w:r w:rsidRPr="002B04B2">
              <w:t>Google Teachable Machine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</w:pPr>
            <w:r w:rsidRPr="002B04B2">
              <w:t>建置三個語音類別</w:t>
            </w:r>
            <w:r w:rsidRPr="002B04B2">
              <w:t>(</w:t>
            </w:r>
            <w:r w:rsidRPr="002B04B2">
              <w:t>學校、課程及姓名</w:t>
            </w:r>
            <w:r w:rsidRPr="002B04B2">
              <w:t>)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</w:pPr>
            <w:r w:rsidRPr="002B04B2">
              <w:t>收集語音資料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</w:pPr>
            <w:r w:rsidRPr="002B04B2">
              <w:t>進行機器學習</w:t>
            </w:r>
          </w:p>
          <w:p w:rsidR="002B04B2" w:rsidRPr="002B04B2" w:rsidRDefault="002B04B2" w:rsidP="002B04B2">
            <w:pPr>
              <w:numPr>
                <w:ilvl w:val="1"/>
                <w:numId w:val="15"/>
              </w:numPr>
              <w:jc w:val="both"/>
            </w:pPr>
            <w:r w:rsidRPr="002B04B2">
              <w:t>匯出並儲存訓練後語音模型及專案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第八次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numPr>
                <w:ilvl w:val="0"/>
                <w:numId w:val="14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：計算智慧生活應用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szCs w:val="18"/>
              </w:rPr>
            </w:pPr>
            <w:r w:rsidRPr="002B04B2">
              <w:rPr>
                <w:szCs w:val="18"/>
              </w:rPr>
              <w:t>計算智慧生活應用</w:t>
            </w:r>
            <w:r w:rsidRPr="002B04B2">
              <w:rPr>
                <w:szCs w:val="18"/>
              </w:rPr>
              <w:t>(</w:t>
            </w:r>
            <w:r w:rsidRPr="002B04B2">
              <w:rPr>
                <w:szCs w:val="18"/>
              </w:rPr>
              <w:t>國立成功大學詹寶珠教授</w:t>
            </w:r>
            <w:r w:rsidRPr="002B04B2">
              <w:rPr>
                <w:rFonts w:hint="eastAsia"/>
                <w:szCs w:val="18"/>
              </w:rPr>
              <w:t>)(</w:t>
            </w:r>
            <w:r w:rsidRPr="002B04B2">
              <w:rPr>
                <w:szCs w:val="18"/>
              </w:rPr>
              <w:t>Part 2-1)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8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https://youtu.be/lYpZOsBPJRw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szCs w:val="18"/>
              </w:rPr>
              <w:t>計算智慧生活應用</w:t>
            </w:r>
            <w:r w:rsidRPr="002B04B2">
              <w:rPr>
                <w:szCs w:val="18"/>
              </w:rPr>
              <w:t>(</w:t>
            </w:r>
            <w:r w:rsidRPr="002B04B2">
              <w:rPr>
                <w:szCs w:val="18"/>
              </w:rPr>
              <w:t>國立成功大學詹寶珠教授</w:t>
            </w:r>
            <w:r w:rsidRPr="002B04B2">
              <w:rPr>
                <w:rFonts w:hint="eastAsia"/>
                <w:szCs w:val="18"/>
              </w:rPr>
              <w:t>)(</w:t>
            </w:r>
            <w:r w:rsidRPr="002B04B2">
              <w:rPr>
                <w:szCs w:val="18"/>
              </w:rPr>
              <w:t>Part 2-</w:t>
            </w:r>
            <w:r w:rsidRPr="002B04B2">
              <w:rPr>
                <w:rFonts w:hint="eastAsia"/>
                <w:szCs w:val="18"/>
              </w:rPr>
              <w:t>2</w:t>
            </w:r>
            <w:r w:rsidRPr="002B04B2">
              <w:rPr>
                <w:szCs w:val="18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19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https://youtu.be/YIt2QPIlmLQ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2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4"/>
              </w:numPr>
              <w:jc w:val="both"/>
            </w:pPr>
            <w:r w:rsidRPr="002B04B2">
              <w:t>體驗及操作</w:t>
            </w:r>
            <w:r w:rsidRPr="002B04B2">
              <w:t>AI-FML</w:t>
            </w:r>
            <w:r w:rsidRPr="002B04B2">
              <w:t>休閒旅遊結合語音及物品辨識</w:t>
            </w:r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</w:pPr>
            <w:r w:rsidRPr="002B04B2">
              <w:t>登入</w:t>
            </w:r>
            <w:r w:rsidRPr="002B04B2">
              <w:rPr>
                <w:lang w:eastAsia="zh-CN"/>
              </w:rPr>
              <w:t>NUWA</w:t>
            </w:r>
            <w:r w:rsidRPr="002B04B2">
              <w:t>實驗室</w:t>
            </w:r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</w:pPr>
            <w:r w:rsidRPr="002B04B2">
              <w:t>上傳積木專案</w:t>
            </w:r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</w:pPr>
            <w:r w:rsidRPr="002B04B2">
              <w:t>上傳訓練後</w:t>
            </w:r>
            <w:r w:rsidRPr="002B04B2">
              <w:rPr>
                <w:b/>
                <w:bCs/>
              </w:rPr>
              <w:t>語音</w:t>
            </w:r>
            <w:r w:rsidRPr="002B04B2">
              <w:t>模型</w:t>
            </w:r>
          </w:p>
          <w:p w:rsidR="002B04B2" w:rsidRPr="002B04B2" w:rsidRDefault="002B04B2" w:rsidP="002B04B2">
            <w:pPr>
              <w:numPr>
                <w:ilvl w:val="1"/>
                <w:numId w:val="14"/>
              </w:numPr>
              <w:jc w:val="both"/>
            </w:pPr>
            <w:r w:rsidRPr="002B04B2">
              <w:t>開始進行</w:t>
            </w:r>
            <w:r w:rsidRPr="002B04B2">
              <w:t>AI-FML</w:t>
            </w:r>
            <w:r w:rsidRPr="002B04B2">
              <w:t>休閒旅遊串接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第九次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numPr>
                <w:ilvl w:val="0"/>
                <w:numId w:val="13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3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b/>
                <w:color w:val="C00000"/>
                <w:u w:val="single"/>
                <w:lang w:eastAsia="zh-CN"/>
              </w:rPr>
              <w:t>Fuzzy Logic</w:t>
            </w:r>
            <w:r w:rsidRPr="002B04B2">
              <w:rPr>
                <w:rFonts w:hint="eastAsia"/>
                <w:b/>
                <w:color w:val="C00000"/>
                <w:u w:val="single"/>
              </w:rPr>
              <w:t xml:space="preserve"> (</w:t>
            </w:r>
            <w:r w:rsidRPr="002B04B2">
              <w:rPr>
                <w:b/>
                <w:color w:val="C00000"/>
                <w:u w:val="single"/>
                <w:lang w:eastAsia="zh-CN"/>
              </w:rPr>
              <w:t>精簡中文版</w:t>
            </w:r>
            <w:r w:rsidRPr="002B04B2">
              <w:rPr>
                <w:rFonts w:hint="eastAsia"/>
                <w:b/>
                <w:color w:val="C00000"/>
                <w:u w:val="single"/>
              </w:rPr>
              <w:t>)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szCs w:val="18"/>
              </w:rPr>
            </w:pPr>
            <w:r w:rsidRPr="002B04B2">
              <w:rPr>
                <w:szCs w:val="18"/>
              </w:rPr>
              <w:t>Fuzzy Logic (I)</w:t>
            </w:r>
            <w:r w:rsidRPr="002B04B2">
              <w:rPr>
                <w:rFonts w:hint="eastAsia"/>
                <w:szCs w:val="18"/>
              </w:rPr>
              <w:t>-K</w:t>
            </w:r>
            <w:r w:rsidRPr="002B04B2">
              <w:rPr>
                <w:szCs w:val="18"/>
              </w:rPr>
              <w:t>eeley</w:t>
            </w:r>
            <w:r w:rsidRPr="002B04B2">
              <w:rPr>
                <w:rFonts w:hint="eastAsia"/>
                <w:szCs w:val="18"/>
              </w:rPr>
              <w:t>教授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0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https://youtu.be/bnzGNiT0kLs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rFonts w:eastAsia="DengXian"/>
                <w:bCs/>
                <w:lang w:eastAsia="zh-CN"/>
              </w:rPr>
            </w:pPr>
            <w:r w:rsidRPr="002B04B2">
              <w:rPr>
                <w:bCs/>
                <w:lang w:eastAsia="zh-CN"/>
              </w:rPr>
              <w:t>Fuzzy Logic (II)</w:t>
            </w:r>
            <w:r w:rsidRPr="002B04B2">
              <w:rPr>
                <w:rFonts w:hint="eastAsia"/>
                <w:bCs/>
              </w:rPr>
              <w:t>-J</w:t>
            </w:r>
            <w:r w:rsidRPr="002B04B2">
              <w:rPr>
                <w:bCs/>
                <w:lang w:eastAsia="zh-CN"/>
              </w:rPr>
              <w:t>ose</w:t>
            </w:r>
            <w:r w:rsidRPr="002B04B2">
              <w:rPr>
                <w:rFonts w:hint="eastAsia"/>
                <w:bCs/>
                <w:lang w:eastAsia="zh-CN"/>
              </w:rPr>
              <w:t>教授、</w:t>
            </w:r>
            <w:r w:rsidRPr="002B04B2">
              <w:rPr>
                <w:rFonts w:hint="eastAsia"/>
                <w:bCs/>
              </w:rPr>
              <w:t>Soto</w:t>
            </w:r>
            <w:r w:rsidRPr="002B04B2">
              <w:rPr>
                <w:rFonts w:hint="eastAsia"/>
                <w:bCs/>
                <w:lang w:eastAsia="zh-CN"/>
              </w:rPr>
              <w:t>教授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szCs w:val="18"/>
              </w:rPr>
            </w:pPr>
            <w:hyperlink r:id="rId21" w:history="1">
              <w:r w:rsidR="002B04B2" w:rsidRPr="002B04B2">
                <w:rPr>
                  <w:color w:val="0563C1"/>
                  <w:szCs w:val="18"/>
                  <w:u w:val="single"/>
                </w:rPr>
                <w:t>https://youtu.be/mxxQtMz8w8Y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3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3"/>
              </w:numPr>
              <w:jc w:val="both"/>
            </w:pPr>
            <w:r w:rsidRPr="002B04B2">
              <w:rPr>
                <w:rFonts w:hint="eastAsia"/>
              </w:rPr>
              <w:t>使用</w:t>
            </w:r>
            <w:r w:rsidRPr="002B04B2">
              <w:rPr>
                <w:rFonts w:hint="eastAsia"/>
              </w:rPr>
              <w:t>ZAI-FML</w:t>
            </w:r>
            <w:r w:rsidRPr="002B04B2">
              <w:rPr>
                <w:rFonts w:hint="eastAsia"/>
              </w:rPr>
              <w:t>建置知識庫</w:t>
            </w:r>
            <w:r w:rsidRPr="002B04B2">
              <w:rPr>
                <w:rFonts w:hint="eastAsia"/>
              </w:rPr>
              <w:t xml:space="preserve"> (</w:t>
            </w:r>
            <w:r w:rsidRPr="002B04B2">
              <w:rPr>
                <w:rFonts w:hint="eastAsia"/>
              </w:rPr>
              <w:t>休閒旅遊推薦</w:t>
            </w:r>
            <w:r w:rsidRPr="002B04B2">
              <w:rPr>
                <w:rFonts w:hint="eastAsia"/>
              </w:rPr>
              <w:t>)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第十次</w:t>
            </w:r>
          </w:p>
          <w:p w:rsidR="002B04B2" w:rsidRPr="002B04B2" w:rsidRDefault="002B04B2" w:rsidP="002B04B2">
            <w:pPr>
              <w:jc w:val="center"/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numPr>
                <w:ilvl w:val="0"/>
                <w:numId w:val="12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2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b/>
                <w:color w:val="C00000"/>
                <w:u w:val="single"/>
                <w:lang w:eastAsia="zh-CN"/>
              </w:rPr>
              <w:t>Evolutionary Computation</w:t>
            </w:r>
            <w:r w:rsidRPr="002B04B2">
              <w:rPr>
                <w:rFonts w:hint="eastAsia"/>
                <w:b/>
                <w:color w:val="C00000"/>
                <w:u w:val="single"/>
              </w:rPr>
              <w:t xml:space="preserve"> (</w:t>
            </w:r>
            <w:r w:rsidRPr="002B04B2">
              <w:rPr>
                <w:b/>
                <w:color w:val="C00000"/>
                <w:u w:val="single"/>
                <w:lang w:eastAsia="zh-CN"/>
              </w:rPr>
              <w:t>精簡中文版</w:t>
            </w:r>
            <w:r w:rsidRPr="002B04B2">
              <w:rPr>
                <w:rFonts w:hint="eastAsia"/>
                <w:b/>
                <w:color w:val="C00000"/>
                <w:u w:val="single"/>
              </w:rPr>
              <w:t>)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szCs w:val="18"/>
              </w:rPr>
            </w:pPr>
            <w:r w:rsidRPr="002B04B2">
              <w:rPr>
                <w:szCs w:val="18"/>
              </w:rPr>
              <w:t>Evoluationary Computation(I)-Acampora</w:t>
            </w:r>
            <w:r w:rsidRPr="002B04B2">
              <w:rPr>
                <w:szCs w:val="18"/>
              </w:rPr>
              <w:t>教授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2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https://youtu.be/w129mhXcQTI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szCs w:val="18"/>
              </w:rPr>
              <w:t>Evoluationary Computation(I</w:t>
            </w:r>
            <w:r w:rsidRPr="002B04B2">
              <w:rPr>
                <w:rFonts w:hint="eastAsia"/>
                <w:szCs w:val="18"/>
              </w:rPr>
              <w:t>I</w:t>
            </w:r>
            <w:r w:rsidRPr="002B04B2">
              <w:rPr>
                <w:szCs w:val="18"/>
              </w:rPr>
              <w:t>)-</w:t>
            </w:r>
            <w:r w:rsidRPr="002B04B2">
              <w:rPr>
                <w:rFonts w:hint="eastAsia"/>
                <w:szCs w:val="18"/>
              </w:rPr>
              <w:t>N</w:t>
            </w:r>
            <w:r w:rsidRPr="002B04B2">
              <w:rPr>
                <w:szCs w:val="18"/>
              </w:rPr>
              <w:t>ojima</w:t>
            </w:r>
            <w:r w:rsidRPr="002B04B2">
              <w:rPr>
                <w:szCs w:val="18"/>
              </w:rPr>
              <w:t>教授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3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https://youtu.be/2GVKZ4FgLrM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2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 xml:space="preserve">Reward </w:t>
            </w:r>
            <w:r w:rsidRPr="002B04B2">
              <w:rPr>
                <w:rFonts w:hint="eastAsia"/>
                <w:b/>
                <w:color w:val="538135"/>
              </w:rPr>
              <w:t>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2"/>
              </w:numPr>
              <w:jc w:val="both"/>
            </w:pPr>
            <w:r w:rsidRPr="002B04B2">
              <w:rPr>
                <w:rFonts w:hint="eastAsia"/>
              </w:rPr>
              <w:t>使用</w:t>
            </w:r>
            <w:r w:rsidRPr="002B04B2">
              <w:rPr>
                <w:rFonts w:hint="eastAsia"/>
              </w:rPr>
              <w:t>ZAI-FML</w:t>
            </w:r>
            <w:r w:rsidRPr="002B04B2">
              <w:rPr>
                <w:rFonts w:hint="eastAsia"/>
              </w:rPr>
              <w:t>建置規則庫</w:t>
            </w:r>
            <w:r w:rsidRPr="002B04B2">
              <w:rPr>
                <w:rFonts w:hint="eastAsia"/>
              </w:rPr>
              <w:t xml:space="preserve"> (</w:t>
            </w:r>
            <w:r w:rsidRPr="002B04B2">
              <w:rPr>
                <w:rFonts w:hint="eastAsia"/>
              </w:rPr>
              <w:t>休閒旅遊推薦</w:t>
            </w:r>
            <w:r w:rsidRPr="002B04B2">
              <w:rPr>
                <w:rFonts w:hint="eastAsia"/>
              </w:rPr>
              <w:t>)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</w:tbl>
    <w:p w:rsidR="002B04B2" w:rsidRPr="002B04B2" w:rsidRDefault="002B04B2" w:rsidP="002B04B2">
      <w:pPr>
        <w:rPr>
          <w:rFonts w:ascii="Times New Roman" w:eastAsia="標楷體" w:hAnsi="Times New Roman" w:cs="Times New Roman"/>
        </w:rPr>
      </w:pPr>
      <w:r w:rsidRPr="002B04B2">
        <w:rPr>
          <w:rFonts w:ascii="Times New Roman" w:eastAsia="標楷體" w:hAnsi="Times New Roman" w:cs="Times New Roman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5"/>
        <w:gridCol w:w="5692"/>
        <w:gridCol w:w="1569"/>
      </w:tblGrid>
      <w:tr w:rsidR="002B04B2" w:rsidRPr="002B04B2" w:rsidTr="002B04B2">
        <w:tc>
          <w:tcPr>
            <w:tcW w:w="1413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第十一次</w:t>
            </w:r>
          </w:p>
          <w:p w:rsidR="002B04B2" w:rsidRPr="002B04B2" w:rsidRDefault="002B04B2" w:rsidP="002B04B2">
            <w:pPr>
              <w:jc w:val="center"/>
              <w:rPr>
                <w:lang w:eastAsia="zh-CN"/>
              </w:rPr>
            </w:pPr>
          </w:p>
        </w:tc>
        <w:tc>
          <w:tcPr>
            <w:tcW w:w="6804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numPr>
                <w:ilvl w:val="0"/>
                <w:numId w:val="11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1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b/>
                <w:color w:val="C00000"/>
                <w:u w:val="single"/>
                <w:lang w:eastAsia="zh-CN"/>
              </w:rPr>
              <w:t xml:space="preserve">Neural Networks </w:t>
            </w:r>
            <w:r w:rsidRPr="002B04B2">
              <w:rPr>
                <w:rFonts w:hint="eastAsia"/>
                <w:b/>
                <w:color w:val="C00000"/>
                <w:u w:val="single"/>
              </w:rPr>
              <w:t>(</w:t>
            </w:r>
            <w:r w:rsidRPr="002B04B2">
              <w:rPr>
                <w:b/>
                <w:color w:val="C00000"/>
                <w:u w:val="single"/>
                <w:lang w:eastAsia="zh-CN"/>
              </w:rPr>
              <w:t>精簡中文版</w:t>
            </w:r>
            <w:r w:rsidRPr="002B04B2">
              <w:rPr>
                <w:rFonts w:hint="eastAsia"/>
                <w:b/>
                <w:color w:val="C00000"/>
                <w:u w:val="single"/>
              </w:rPr>
              <w:t>)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szCs w:val="18"/>
              </w:rPr>
            </w:pPr>
            <w:r w:rsidRPr="002B04B2">
              <w:rPr>
                <w:szCs w:val="18"/>
              </w:rPr>
              <w:t>Neural Network</w:t>
            </w:r>
            <w:r w:rsidRPr="002B04B2">
              <w:rPr>
                <w:rFonts w:hint="eastAsia"/>
                <w:szCs w:val="18"/>
              </w:rPr>
              <w:t>-A</w:t>
            </w:r>
            <w:r w:rsidRPr="002B04B2">
              <w:rPr>
                <w:szCs w:val="18"/>
              </w:rPr>
              <w:t>mir</w:t>
            </w:r>
            <w:r w:rsidRPr="002B04B2">
              <w:rPr>
                <w:rFonts w:hint="eastAsia"/>
                <w:szCs w:val="18"/>
              </w:rPr>
              <w:t>教授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4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https://youtu.be/O85_BOc1UR0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1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1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1"/>
              </w:numPr>
              <w:jc w:val="both"/>
            </w:pPr>
            <w:r w:rsidRPr="002B04B2">
              <w:rPr>
                <w:rFonts w:hint="eastAsia"/>
              </w:rPr>
              <w:t>連線</w:t>
            </w:r>
            <w:r w:rsidRPr="002B04B2">
              <w:rPr>
                <w:rFonts w:hint="eastAsia"/>
              </w:rPr>
              <w:t>CI&amp;AI-FML</w:t>
            </w:r>
            <w:r w:rsidRPr="002B04B2">
              <w:rPr>
                <w:rFonts w:hint="eastAsia"/>
              </w:rPr>
              <w:t>學習工具</w:t>
            </w:r>
            <w:r w:rsidRPr="002B04B2">
              <w:rPr>
                <w:rFonts w:hint="eastAsia"/>
              </w:rPr>
              <w:t>(</w:t>
            </w:r>
            <w:r w:rsidRPr="002B04B2">
              <w:rPr>
                <w:rFonts w:hint="eastAsia"/>
              </w:rPr>
              <w:t>實作</w:t>
            </w:r>
            <w:r w:rsidRPr="002B04B2">
              <w:rPr>
                <w:rFonts w:hint="eastAsia"/>
              </w:rPr>
              <w:t>)</w:t>
            </w:r>
          </w:p>
        </w:tc>
        <w:tc>
          <w:tcPr>
            <w:tcW w:w="2239" w:type="dxa"/>
            <w:shd w:val="clear" w:color="auto" w:fill="FFF2CC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  <w:tr w:rsidR="002B04B2" w:rsidRPr="002B04B2" w:rsidTr="002B04B2">
        <w:tc>
          <w:tcPr>
            <w:tcW w:w="1413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center"/>
            </w:pPr>
            <w:r w:rsidRPr="002B04B2">
              <w:t>第十二次</w:t>
            </w:r>
          </w:p>
          <w:p w:rsidR="002B04B2" w:rsidRPr="002B04B2" w:rsidRDefault="002B04B2" w:rsidP="002B04B2">
            <w:pPr>
              <w:jc w:val="center"/>
              <w:rPr>
                <w:lang w:eastAsia="zh-CN"/>
              </w:rPr>
            </w:pPr>
          </w:p>
        </w:tc>
        <w:tc>
          <w:tcPr>
            <w:tcW w:w="6804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numPr>
                <w:ilvl w:val="0"/>
                <w:numId w:val="10"/>
              </w:numPr>
              <w:jc w:val="both"/>
              <w:rPr>
                <w:lang w:eastAsia="zh-CN"/>
              </w:rPr>
            </w:pPr>
            <w:r w:rsidRPr="002B04B2">
              <w:rPr>
                <w:lang w:eastAsia="zh-CN"/>
              </w:rPr>
              <w:t>概念式學習</w:t>
            </w:r>
          </w:p>
          <w:p w:rsidR="002B04B2" w:rsidRPr="002B04B2" w:rsidRDefault="002B04B2" w:rsidP="002B04B2">
            <w:pPr>
              <w:numPr>
                <w:ilvl w:val="1"/>
                <w:numId w:val="10"/>
              </w:numPr>
              <w:jc w:val="both"/>
              <w:rPr>
                <w:b/>
                <w:u w:val="single"/>
                <w:lang w:eastAsia="zh-CN"/>
              </w:rPr>
            </w:pPr>
            <w:r w:rsidRPr="002B04B2">
              <w:rPr>
                <w:b/>
                <w:color w:val="C00000"/>
                <w:u w:val="single"/>
                <w:lang w:eastAsia="zh-CN"/>
              </w:rPr>
              <w:t>Action 1</w:t>
            </w:r>
            <w:r w:rsidRPr="002B04B2">
              <w:rPr>
                <w:b/>
                <w:color w:val="C00000"/>
                <w:u w:val="single"/>
                <w:lang w:eastAsia="zh-CN"/>
              </w:rPr>
              <w:t>：</w:t>
            </w:r>
            <w:r w:rsidRPr="002B04B2">
              <w:rPr>
                <w:b/>
                <w:color w:val="C00000"/>
                <w:u w:val="single"/>
                <w:lang w:eastAsia="zh-CN"/>
              </w:rPr>
              <w:t>AI/</w:t>
            </w:r>
            <w:r w:rsidRPr="002B04B2">
              <w:rPr>
                <w:b/>
                <w:color w:val="C00000"/>
                <w:u w:val="single"/>
                <w:lang w:eastAsia="zh-CN"/>
              </w:rPr>
              <w:t>演算法未來生活應用</w:t>
            </w:r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</w:pPr>
            <w:r w:rsidRPr="002B04B2">
              <w:rPr>
                <w:szCs w:val="18"/>
              </w:rPr>
              <w:t>AI/</w:t>
            </w:r>
            <w:r w:rsidRPr="002B04B2">
              <w:rPr>
                <w:szCs w:val="18"/>
              </w:rPr>
              <w:t>演算法未來生活應用</w:t>
            </w:r>
            <w:r w:rsidRPr="002B04B2">
              <w:rPr>
                <w:szCs w:val="18"/>
              </w:rPr>
              <w:t>(</w:t>
            </w:r>
            <w:r w:rsidRPr="002B04B2">
              <w:rPr>
                <w:szCs w:val="18"/>
              </w:rPr>
              <w:t>靜宜大學唐傳義校長</w:t>
            </w:r>
            <w:r w:rsidRPr="002B04B2">
              <w:rPr>
                <w:rFonts w:hint="eastAsia"/>
                <w:szCs w:val="18"/>
              </w:rPr>
              <w:t>)(P</w:t>
            </w:r>
            <w:r w:rsidRPr="002B04B2">
              <w:rPr>
                <w:szCs w:val="18"/>
              </w:rPr>
              <w:t>art 1-1)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5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https://youtu.be/olEx8FUMTVM</w:t>
              </w:r>
            </w:hyperlink>
          </w:p>
          <w:p w:rsidR="002B04B2" w:rsidRPr="002B04B2" w:rsidRDefault="002B04B2" w:rsidP="002B04B2">
            <w:pPr>
              <w:adjustRightInd w:val="0"/>
              <w:snapToGrid w:val="0"/>
              <w:spacing w:beforeLines="50" w:before="180" w:line="120" w:lineRule="auto"/>
              <w:ind w:left="992"/>
              <w:jc w:val="both"/>
              <w:rPr>
                <w:bCs/>
                <w:lang w:eastAsia="zh-CN"/>
              </w:rPr>
            </w:pPr>
            <w:r w:rsidRPr="002B04B2">
              <w:rPr>
                <w:rFonts w:hint="eastAsia"/>
                <w:bCs/>
                <w:lang w:eastAsia="zh-CN"/>
              </w:rPr>
              <w:t>AI/</w:t>
            </w:r>
            <w:r w:rsidRPr="002B04B2">
              <w:rPr>
                <w:rFonts w:hint="eastAsia"/>
                <w:bCs/>
                <w:lang w:eastAsia="zh-CN"/>
              </w:rPr>
              <w:t>演算法未來生活應用</w:t>
            </w:r>
            <w:r w:rsidRPr="002B04B2">
              <w:rPr>
                <w:rFonts w:hint="eastAsia"/>
                <w:bCs/>
                <w:lang w:eastAsia="zh-CN"/>
              </w:rPr>
              <w:t>(</w:t>
            </w:r>
            <w:r w:rsidRPr="002B04B2">
              <w:rPr>
                <w:rFonts w:hint="eastAsia"/>
                <w:bCs/>
                <w:lang w:eastAsia="zh-CN"/>
              </w:rPr>
              <w:t>靜宜大學唐傳義校長</w:t>
            </w:r>
            <w:r w:rsidRPr="002B04B2">
              <w:rPr>
                <w:rFonts w:hint="eastAsia"/>
                <w:bCs/>
                <w:lang w:eastAsia="zh-CN"/>
              </w:rPr>
              <w:t>)(Part 1-</w:t>
            </w:r>
            <w:r w:rsidRPr="002B04B2">
              <w:rPr>
                <w:bCs/>
                <w:lang w:eastAsia="zh-CN"/>
              </w:rPr>
              <w:t>2</w:t>
            </w:r>
            <w:r w:rsidRPr="002B04B2">
              <w:rPr>
                <w:rFonts w:hint="eastAsia"/>
                <w:bCs/>
                <w:lang w:eastAsia="zh-CN"/>
              </w:rPr>
              <w:t>)</w:t>
            </w:r>
          </w:p>
          <w:p w:rsidR="002B04B2" w:rsidRPr="002B04B2" w:rsidRDefault="00D241B6" w:rsidP="002B04B2">
            <w:pPr>
              <w:adjustRightInd w:val="0"/>
              <w:snapToGrid w:val="0"/>
              <w:ind w:left="992"/>
              <w:jc w:val="both"/>
              <w:rPr>
                <w:lang w:eastAsia="zh-CN"/>
              </w:rPr>
            </w:pPr>
            <w:hyperlink r:id="rId26" w:history="1">
              <w:r w:rsidR="002B04B2" w:rsidRPr="002B04B2">
                <w:rPr>
                  <w:color w:val="0563C1"/>
                  <w:u w:val="single"/>
                  <w:lang w:eastAsia="zh-CN"/>
                </w:rPr>
                <w:t>https://youtu.be/5iWKJszPsto</w:t>
              </w:r>
            </w:hyperlink>
          </w:p>
          <w:p w:rsidR="002B04B2" w:rsidRPr="002B04B2" w:rsidRDefault="002B04B2" w:rsidP="002B04B2">
            <w:pPr>
              <w:numPr>
                <w:ilvl w:val="1"/>
                <w:numId w:val="10"/>
              </w:numPr>
              <w:jc w:val="both"/>
              <w:rPr>
                <w:b/>
                <w:color w:val="538135"/>
                <w:lang w:eastAsia="zh-CN"/>
              </w:rPr>
            </w:pPr>
            <w:r w:rsidRPr="002B04B2">
              <w:rPr>
                <w:b/>
                <w:color w:val="538135"/>
                <w:lang w:eastAsia="zh-CN"/>
              </w:rPr>
              <w:t>Reward 2</w:t>
            </w:r>
            <w:r w:rsidRPr="002B04B2">
              <w:rPr>
                <w:b/>
                <w:color w:val="538135"/>
                <w:lang w:eastAsia="zh-CN"/>
              </w:rPr>
              <w:t>：</w:t>
            </w:r>
            <w:r w:rsidRPr="002B04B2">
              <w:rPr>
                <w:b/>
                <w:color w:val="538135"/>
                <w:lang w:eastAsia="zh-CN"/>
              </w:rPr>
              <w:t>Jamboard</w:t>
            </w:r>
            <w:r w:rsidRPr="002B04B2">
              <w:rPr>
                <w:b/>
                <w:color w:val="538135"/>
                <w:lang w:eastAsia="zh-CN"/>
              </w:rPr>
              <w:t>文字影音學習重點摘錄</w:t>
            </w:r>
          </w:p>
          <w:p w:rsidR="002B04B2" w:rsidRPr="002B04B2" w:rsidRDefault="002B04B2" w:rsidP="002B04B2">
            <w:pPr>
              <w:numPr>
                <w:ilvl w:val="0"/>
                <w:numId w:val="10"/>
              </w:numPr>
              <w:jc w:val="both"/>
            </w:pPr>
            <w:r w:rsidRPr="002B04B2">
              <w:rPr>
                <w:rFonts w:hint="eastAsia"/>
              </w:rPr>
              <w:t>各組報告成果</w:t>
            </w:r>
            <w:r w:rsidRPr="002B04B2">
              <w:rPr>
                <w:rFonts w:hint="eastAsia"/>
              </w:rPr>
              <w:t xml:space="preserve"> (</w:t>
            </w:r>
            <w:r w:rsidRPr="002B04B2">
              <w:rPr>
                <w:rFonts w:hint="eastAsia"/>
              </w:rPr>
              <w:t>每組</w:t>
            </w:r>
            <w:r w:rsidRPr="002B04B2">
              <w:rPr>
                <w:rFonts w:hint="eastAsia"/>
              </w:rPr>
              <w:t>3-5</w:t>
            </w:r>
            <w:r w:rsidRPr="002B04B2">
              <w:rPr>
                <w:rFonts w:hint="eastAsia"/>
              </w:rPr>
              <w:t>分鐘</w:t>
            </w:r>
            <w:r w:rsidRPr="002B04B2">
              <w:rPr>
                <w:rFonts w:hint="eastAsia"/>
              </w:rPr>
              <w:t>)</w:t>
            </w:r>
          </w:p>
        </w:tc>
        <w:tc>
          <w:tcPr>
            <w:tcW w:w="2239" w:type="dxa"/>
            <w:shd w:val="clear" w:color="auto" w:fill="D9E2F3"/>
            <w:vAlign w:val="center"/>
          </w:tcPr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與機器學習</w:t>
            </w:r>
          </w:p>
          <w:p w:rsidR="002B04B2" w:rsidRPr="002B04B2" w:rsidRDefault="002B04B2" w:rsidP="002B04B2">
            <w:pPr>
              <w:jc w:val="both"/>
            </w:pPr>
            <w:r w:rsidRPr="002B04B2">
              <w:t>單元</w:t>
            </w:r>
            <w:r w:rsidRPr="002B04B2">
              <w:t>: AI</w:t>
            </w:r>
            <w:r w:rsidRPr="002B04B2">
              <w:t>知識推理</w:t>
            </w:r>
          </w:p>
        </w:tc>
      </w:tr>
    </w:tbl>
    <w:p w:rsidR="002B04B2" w:rsidRPr="002B04B2" w:rsidRDefault="002B04B2"/>
    <w:sectPr w:rsidR="002B04B2" w:rsidRPr="002B0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B6" w:rsidRDefault="00D241B6" w:rsidP="00D4789A">
      <w:r>
        <w:separator/>
      </w:r>
    </w:p>
  </w:endnote>
  <w:endnote w:type="continuationSeparator" w:id="0">
    <w:p w:rsidR="00D241B6" w:rsidRDefault="00D241B6" w:rsidP="00D4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B6" w:rsidRDefault="00D241B6" w:rsidP="00D4789A">
      <w:r>
        <w:separator/>
      </w:r>
    </w:p>
  </w:footnote>
  <w:footnote w:type="continuationSeparator" w:id="0">
    <w:p w:rsidR="00D241B6" w:rsidRDefault="00D241B6" w:rsidP="00D4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E5F"/>
    <w:multiLevelType w:val="hybridMultilevel"/>
    <w:tmpl w:val="0480FACA"/>
    <w:lvl w:ilvl="0" w:tplc="23B8C7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26851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1CA7560"/>
    <w:multiLevelType w:val="hybridMultilevel"/>
    <w:tmpl w:val="C316B4E8"/>
    <w:lvl w:ilvl="0" w:tplc="EEE695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14BE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41A393A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2F4740"/>
    <w:multiLevelType w:val="hybridMultilevel"/>
    <w:tmpl w:val="A97A305A"/>
    <w:lvl w:ilvl="0" w:tplc="BEDC7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D4F99"/>
    <w:multiLevelType w:val="hybridMultilevel"/>
    <w:tmpl w:val="A036BF4C"/>
    <w:lvl w:ilvl="0" w:tplc="96DC0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665BDD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EF73FFE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9B1483B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D59125C"/>
    <w:multiLevelType w:val="hybridMultilevel"/>
    <w:tmpl w:val="D0DE7A68"/>
    <w:lvl w:ilvl="0" w:tplc="9B3C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E256B"/>
    <w:multiLevelType w:val="multilevel"/>
    <w:tmpl w:val="B2AE6254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2DD2705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91128B1"/>
    <w:multiLevelType w:val="multilevel"/>
    <w:tmpl w:val="91E80192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BBC2C45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FCF6D85"/>
    <w:multiLevelType w:val="multilevel"/>
    <w:tmpl w:val="EBF49C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A3"/>
    <w:rsid w:val="000A3369"/>
    <w:rsid w:val="0019633F"/>
    <w:rsid w:val="001A5F88"/>
    <w:rsid w:val="002B04B2"/>
    <w:rsid w:val="002B5A10"/>
    <w:rsid w:val="003301B9"/>
    <w:rsid w:val="00356D03"/>
    <w:rsid w:val="00371A7C"/>
    <w:rsid w:val="00377942"/>
    <w:rsid w:val="00420605"/>
    <w:rsid w:val="0057259F"/>
    <w:rsid w:val="00640084"/>
    <w:rsid w:val="007F37A3"/>
    <w:rsid w:val="007F4469"/>
    <w:rsid w:val="00800CC4"/>
    <w:rsid w:val="0083720E"/>
    <w:rsid w:val="00850580"/>
    <w:rsid w:val="009D1432"/>
    <w:rsid w:val="009F6386"/>
    <w:rsid w:val="00AE5F73"/>
    <w:rsid w:val="00CC205F"/>
    <w:rsid w:val="00D241B6"/>
    <w:rsid w:val="00D4789A"/>
    <w:rsid w:val="00DA7F52"/>
    <w:rsid w:val="00DB2300"/>
    <w:rsid w:val="00E52A4C"/>
    <w:rsid w:val="00F272EC"/>
    <w:rsid w:val="00F2788E"/>
    <w:rsid w:val="00F95FB6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66022"/>
  <w15:chartTrackingRefBased/>
  <w15:docId w15:val="{2CD54B99-EDA1-43A8-A21D-CF72602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8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8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89A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2B04B2"/>
    <w:rPr>
      <w:rFonts w:ascii="Times New Roman" w:eastAsia="標楷體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BQw8vgQNk" TargetMode="External"/><Relationship Id="rId13" Type="http://schemas.openxmlformats.org/officeDocument/2006/relationships/hyperlink" Target="https://youtu.be/0_Y91wKeApQ" TargetMode="External"/><Relationship Id="rId18" Type="http://schemas.openxmlformats.org/officeDocument/2006/relationships/hyperlink" Target="https://youtu.be/lYpZOsBPJRw" TargetMode="External"/><Relationship Id="rId26" Type="http://schemas.openxmlformats.org/officeDocument/2006/relationships/hyperlink" Target="https://youtu.be/5iWKJszPs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xxQtMz8w8Y" TargetMode="External"/><Relationship Id="rId7" Type="http://schemas.openxmlformats.org/officeDocument/2006/relationships/hyperlink" Target="https://www.youtube.com/watch?v=OWJCfOvochA" TargetMode="External"/><Relationship Id="rId12" Type="http://schemas.openxmlformats.org/officeDocument/2006/relationships/hyperlink" Target="https://youtu.be/Yn2DsXU2_94" TargetMode="External"/><Relationship Id="rId17" Type="http://schemas.openxmlformats.org/officeDocument/2006/relationships/hyperlink" Target="https://youtu.be/8aC5QwpoEvk" TargetMode="External"/><Relationship Id="rId25" Type="http://schemas.openxmlformats.org/officeDocument/2006/relationships/hyperlink" Target="https://youtu.be/olEx8FUMTV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-VMecvWF2fo" TargetMode="External"/><Relationship Id="rId20" Type="http://schemas.openxmlformats.org/officeDocument/2006/relationships/hyperlink" Target="https://youtu.be/bnzGNiT0k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TdyA-VqyCE" TargetMode="External"/><Relationship Id="rId24" Type="http://schemas.openxmlformats.org/officeDocument/2006/relationships/hyperlink" Target="https://youtu.be/O85_BOc1UR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ggU0VsSTmGI" TargetMode="External"/><Relationship Id="rId23" Type="http://schemas.openxmlformats.org/officeDocument/2006/relationships/hyperlink" Target="https://youtu.be/2GVKZ4FgLr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dMUR1aJ10cQ" TargetMode="External"/><Relationship Id="rId19" Type="http://schemas.openxmlformats.org/officeDocument/2006/relationships/hyperlink" Target="https://youtu.be/YIt2QPIlm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mwJZPVVwpA" TargetMode="External"/><Relationship Id="rId14" Type="http://schemas.openxmlformats.org/officeDocument/2006/relationships/hyperlink" Target="https://youtu.be/KTC05K4f4ho" TargetMode="External"/><Relationship Id="rId22" Type="http://schemas.openxmlformats.org/officeDocument/2006/relationships/hyperlink" Target="https://youtu.be/w129mhXcQT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31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 林</dc:creator>
  <cp:keywords/>
  <dc:description/>
  <cp:lastModifiedBy>user</cp:lastModifiedBy>
  <cp:revision>19</cp:revision>
  <dcterms:created xsi:type="dcterms:W3CDTF">2024-07-10T01:20:00Z</dcterms:created>
  <dcterms:modified xsi:type="dcterms:W3CDTF">2024-08-28T03:41:00Z</dcterms:modified>
</cp:coreProperties>
</file>