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0C9" w14:textId="77777777" w:rsidR="008E1E73" w:rsidRDefault="008E1E7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臺南市新化國民中學徵聘「臺南市新化自造教育及科技中心」專任助理</w:t>
      </w:r>
    </w:p>
    <w:p w14:paraId="171FA993" w14:textId="77777777" w:rsidR="008E1E73" w:rsidRDefault="008E1E7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約用人員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34B93BFA" w14:textId="1C03DFCE" w:rsidR="008E1E73" w:rsidRPr="0018342E" w:rsidRDefault="008E1E73" w:rsidP="0018342E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一、依據：臺南市政府教育局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日</w:t>
      </w:r>
      <w:r w:rsidRPr="0018342E">
        <w:rPr>
          <w:rFonts w:ascii="標楷體" w:eastAsia="標楷體" w:hAnsi="標楷體" w:hint="eastAsia"/>
        </w:rPr>
        <w:t>南市教課（一）字第</w:t>
      </w:r>
      <w:r w:rsidRPr="0018342E">
        <w:rPr>
          <w:rFonts w:ascii="標楷體" w:eastAsia="標楷體" w:hAnsi="標楷體"/>
        </w:rPr>
        <w:t>1121132753</w:t>
      </w:r>
      <w:r w:rsidRPr="0018342E">
        <w:rPr>
          <w:rFonts w:ascii="標楷體" w:eastAsia="標楷體" w:hAnsi="標楷體" w:hint="eastAsia"/>
        </w:rPr>
        <w:t>號函</w:t>
      </w:r>
      <w:r>
        <w:rPr>
          <w:rFonts w:ascii="標楷體" w:eastAsia="標楷體" w:hAnsi="標楷體" w:hint="eastAsia"/>
        </w:rPr>
        <w:t>，</w:t>
      </w:r>
      <w:r w:rsidRPr="0018342E">
        <w:rPr>
          <w:rFonts w:ascii="標楷體" w:eastAsia="標楷體" w:hAnsi="標楷體" w:hint="eastAsia"/>
        </w:rPr>
        <w:t>補助「</w:t>
      </w:r>
      <w:r w:rsidRPr="0018342E">
        <w:rPr>
          <w:rFonts w:ascii="標楷體" w:eastAsia="標楷體" w:hAnsi="標楷體"/>
        </w:rPr>
        <w:t>112</w:t>
      </w:r>
      <w:r w:rsidRPr="0018342E">
        <w:rPr>
          <w:rFonts w:ascii="標楷體" w:eastAsia="標楷體" w:hAnsi="標楷體" w:hint="eastAsia"/>
        </w:rPr>
        <w:t>學年度自造教育及科技中心」計畫，並配置</w:t>
      </w:r>
      <w:r w:rsidRPr="0018342E">
        <w:rPr>
          <w:rFonts w:ascii="標楷體" w:eastAsia="標楷體" w:hAnsi="標楷體"/>
        </w:rPr>
        <w:t>1</w:t>
      </w:r>
      <w:r w:rsidRPr="0018342E">
        <w:rPr>
          <w:rFonts w:ascii="標楷體" w:eastAsia="標楷體" w:hAnsi="標楷體" w:hint="eastAsia"/>
        </w:rPr>
        <w:t>名約用人員案</w:t>
      </w:r>
      <w:r>
        <w:rPr>
          <w:rFonts w:ascii="標楷體" w:eastAsia="標楷體" w:hAnsi="標楷體" w:hint="eastAsia"/>
        </w:rPr>
        <w:t>辦理</w:t>
      </w:r>
      <w:r w:rsidR="003B2467">
        <w:rPr>
          <w:rFonts w:ascii="標楷體" w:eastAsia="標楷體" w:hAnsi="標楷體" w:hint="eastAsia"/>
        </w:rPr>
        <w:t>。</w:t>
      </w:r>
    </w:p>
    <w:p w14:paraId="413EBBEA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二、應徵職稱與錄取名額：專任助理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約用人員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，正取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名，備取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名。</w:t>
      </w:r>
      <w:r>
        <w:rPr>
          <w:rFonts w:ascii="標楷體" w:eastAsia="標楷體" w:hAnsi="標楷體"/>
        </w:rPr>
        <w:t xml:space="preserve"> </w:t>
      </w:r>
    </w:p>
    <w:p w14:paraId="1EBBCE89" w14:textId="2362E1A2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三、工作待遇：依據教育部國民及學前教育署補助計畫項目經費，每月薪資新台幣</w:t>
      </w:r>
      <w:r w:rsidR="004B46FC" w:rsidRPr="004B46FC">
        <w:rPr>
          <w:rFonts w:ascii="標楷體" w:eastAsia="標楷體" w:hAnsi="標楷體"/>
        </w:rPr>
        <w:t>37800</w:t>
      </w:r>
      <w:r>
        <w:rPr>
          <w:rFonts w:ascii="標楷體" w:eastAsia="標楷體" w:hAnsi="標楷體" w:hint="eastAsia"/>
        </w:rPr>
        <w:t>元。</w:t>
      </w:r>
    </w:p>
    <w:p w14:paraId="25EF1F09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四、應徵資格：</w:t>
      </w:r>
    </w:p>
    <w:p w14:paraId="618657C3" w14:textId="77777777" w:rsidR="008E1E73" w:rsidRDefault="008E1E73" w:rsidP="00436482">
      <w:pPr>
        <w:tabs>
          <w:tab w:val="left" w:pos="567"/>
          <w:tab w:val="left" w:pos="709"/>
        </w:tabs>
        <w:ind w:left="1148" w:hanging="11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教育部認可之國內外大學學士學位（或以上），理工或設計相關科系具自造及科技教育相關經驗尤佳。</w:t>
      </w:r>
    </w:p>
    <w:p w14:paraId="79E1B638" w14:textId="77777777" w:rsidR="008E1E73" w:rsidRDefault="008E1E73" w:rsidP="00436482">
      <w:pPr>
        <w:ind w:left="1148" w:hanging="11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具服務熱忱及溝通協調能力、品德操守良好。</w:t>
      </w:r>
    </w:p>
    <w:p w14:paraId="63186F23" w14:textId="77777777" w:rsidR="008E1E73" w:rsidRDefault="008E1E73" w:rsidP="00436482">
      <w:pPr>
        <w:ind w:left="1148" w:hanging="11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具電腦文書處理、影像處理、網頁維護更新、基本攝影、基本影片剪輯能力。</w:t>
      </w:r>
    </w:p>
    <w:p w14:paraId="3B6C8807" w14:textId="77777777" w:rsidR="008E1E73" w:rsidRDefault="008E1E73" w:rsidP="00436482">
      <w:pPr>
        <w:ind w:left="1148" w:hanging="11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對自造及科技教育有興趣，並認同網路社群、願意傳播創客理念者尤佳。</w:t>
      </w:r>
    </w:p>
    <w:p w14:paraId="4DAB471D" w14:textId="77777777" w:rsidR="008E1E73" w:rsidRDefault="008E1E73" w:rsidP="00436482">
      <w:pPr>
        <w:ind w:left="1148" w:hanging="11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無公務人員任用法第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 w:hint="eastAsia"/>
        </w:rPr>
        <w:t>條迴避任用、第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 w:hint="eastAsia"/>
        </w:rPr>
        <w:t>條不得任用之情事。凡未符合資格而報名者，如涉及刑責應自負之。如於報名時未及時發現或持偽造證明文件，於錄取聘任後始發現有此類情事者，應立即解約。工作地點：臺南市立新化國民中學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台南市新化區中興路</w:t>
      </w:r>
      <w:r>
        <w:rPr>
          <w:rFonts w:ascii="標楷體" w:eastAsia="標楷體" w:hAnsi="標楷體"/>
        </w:rPr>
        <w:t>722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3ED403D2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五、工作內容：</w:t>
      </w:r>
    </w:p>
    <w:p w14:paraId="66A3526C" w14:textId="77777777" w:rsidR="008E1E73" w:rsidRDefault="008E1E73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辦理本自造教育及科技中心之相關行政業務，協助專案規劃、執行，核銷、作業進度掌控及成果彙整。</w:t>
      </w:r>
    </w:p>
    <w:p w14:paraId="229DEFD9" w14:textId="77777777" w:rsidR="008E1E73" w:rsidRDefault="008E1E73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設備管理、維護及海報設計與展品製作。</w:t>
      </w:r>
    </w:p>
    <w:p w14:paraId="20071FEA" w14:textId="77777777" w:rsidR="008E1E73" w:rsidRPr="00436482" w:rsidRDefault="008E1E73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辦理本計畫所列各項自造教育推</w:t>
      </w:r>
      <w:r w:rsidRPr="00436482">
        <w:rPr>
          <w:rFonts w:ascii="標楷體" w:eastAsia="標楷體" w:hAnsi="標楷體" w:hint="eastAsia"/>
        </w:rPr>
        <w:t>廣活動、各類研習</w:t>
      </w:r>
      <w:r>
        <w:rPr>
          <w:rFonts w:ascii="標楷體" w:eastAsia="標楷體" w:hAnsi="標楷體" w:hint="eastAsia"/>
        </w:rPr>
        <w:t>、週六社團</w:t>
      </w:r>
      <w:r w:rsidRPr="00436482">
        <w:rPr>
          <w:rFonts w:ascii="標楷體" w:eastAsia="標楷體" w:hAnsi="標楷體" w:hint="eastAsia"/>
        </w:rPr>
        <w:t>、工作坊…等。</w:t>
      </w:r>
    </w:p>
    <w:p w14:paraId="4C6023CE" w14:textId="77777777" w:rsidR="008E1E73" w:rsidRPr="00436482" w:rsidRDefault="008E1E73">
      <w:pPr>
        <w:ind w:left="991" w:hanging="566"/>
        <w:rPr>
          <w:rFonts w:ascii="標楷體" w:eastAsia="標楷體" w:hAnsi="標楷體"/>
        </w:rPr>
      </w:pPr>
      <w:r w:rsidRPr="00436482">
        <w:rPr>
          <w:rFonts w:ascii="標楷體" w:eastAsia="標楷體" w:hAnsi="標楷體"/>
        </w:rPr>
        <w:t xml:space="preserve"> (</w:t>
      </w:r>
      <w:r w:rsidRPr="00436482">
        <w:rPr>
          <w:rFonts w:ascii="標楷體" w:eastAsia="標楷體" w:hAnsi="標楷體" w:hint="eastAsia"/>
        </w:rPr>
        <w:t>四</w:t>
      </w:r>
      <w:r w:rsidRPr="00436482">
        <w:rPr>
          <w:rFonts w:ascii="標楷體" w:eastAsia="標楷體" w:hAnsi="標楷體"/>
        </w:rPr>
        <w:t xml:space="preserve">) </w:t>
      </w:r>
      <w:r w:rsidRPr="00436482">
        <w:rPr>
          <w:rFonts w:ascii="標楷體" w:eastAsia="標楷體" w:hAnsi="標楷體" w:hint="eastAsia"/>
        </w:rPr>
        <w:t>其他與本計畫相關之各類業務及臨時交辦事項。</w:t>
      </w:r>
    </w:p>
    <w:p w14:paraId="1F4A80D6" w14:textId="77777777" w:rsidR="008E1E73" w:rsidRPr="00436482" w:rsidRDefault="008E1E73">
      <w:pPr>
        <w:ind w:left="566" w:hanging="566"/>
        <w:rPr>
          <w:rFonts w:ascii="標楷體" w:eastAsia="標楷體" w:hAnsi="標楷體"/>
        </w:rPr>
      </w:pPr>
      <w:r w:rsidRPr="00436482">
        <w:rPr>
          <w:rFonts w:ascii="標楷體" w:eastAsia="標楷體" w:hAnsi="標楷體"/>
        </w:rPr>
        <w:t xml:space="preserve"> </w:t>
      </w:r>
      <w:r w:rsidRPr="00436482">
        <w:rPr>
          <w:rFonts w:ascii="標楷體" w:eastAsia="標楷體" w:hAnsi="標楷體" w:hint="eastAsia"/>
        </w:rPr>
        <w:t>六、聘期：</w:t>
      </w:r>
      <w:r>
        <w:rPr>
          <w:rFonts w:ascii="標楷體" w:eastAsia="標楷體" w:hAnsi="標楷體" w:hint="eastAsia"/>
        </w:rPr>
        <w:t>新進人員試用期間為三個月，試用期滿考核通過予以續聘。</w:t>
      </w:r>
      <w:r w:rsidRPr="00436482">
        <w:rPr>
          <w:rFonts w:ascii="標楷體" w:eastAsia="標楷體" w:hAnsi="標楷體" w:hint="eastAsia"/>
        </w:rPr>
        <w:t>自實際到職日起至民國</w:t>
      </w:r>
      <w:r w:rsidRPr="00436482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13</w:t>
      </w:r>
      <w:r w:rsidRPr="00436482">
        <w:rPr>
          <w:rFonts w:ascii="標楷體" w:eastAsia="標楷體" w:hAnsi="標楷體" w:hint="eastAsia"/>
        </w:rPr>
        <w:t>年</w:t>
      </w:r>
      <w:r w:rsidRPr="00436482">
        <w:rPr>
          <w:rFonts w:ascii="標楷體" w:eastAsia="標楷體" w:hAnsi="標楷體"/>
        </w:rPr>
        <w:t>7</w:t>
      </w:r>
      <w:r w:rsidRPr="00436482">
        <w:rPr>
          <w:rFonts w:ascii="標楷體" w:eastAsia="標楷體" w:hAnsi="標楷體" w:hint="eastAsia"/>
        </w:rPr>
        <w:t>月</w:t>
      </w:r>
      <w:r w:rsidRPr="00436482">
        <w:rPr>
          <w:rFonts w:ascii="標楷體" w:eastAsia="標楷體" w:hAnsi="標楷體"/>
        </w:rPr>
        <w:t>31</w:t>
      </w:r>
      <w:r w:rsidRPr="00436482">
        <w:rPr>
          <w:rFonts w:ascii="標楷體" w:eastAsia="標楷體" w:hAnsi="標楷體" w:hint="eastAsia"/>
        </w:rPr>
        <w:t>日止。</w:t>
      </w:r>
      <w:r>
        <w:rPr>
          <w:rFonts w:ascii="標楷體" w:eastAsia="標楷體" w:hAnsi="標楷體" w:hint="eastAsia"/>
        </w:rPr>
        <w:t>每年</w:t>
      </w:r>
      <w:r w:rsidRPr="00436482">
        <w:rPr>
          <w:rFonts w:ascii="標楷體" w:eastAsia="標楷體" w:hAnsi="標楷體" w:hint="eastAsia"/>
        </w:rPr>
        <w:t>約用期滿是否繼續約用，視考核結果及補助經費來源而定。</w:t>
      </w:r>
    </w:p>
    <w:p w14:paraId="083D53E8" w14:textId="77777777" w:rsidR="008E1E73" w:rsidRPr="00436482" w:rsidRDefault="008E1E73">
      <w:pPr>
        <w:ind w:left="566" w:hanging="566"/>
        <w:rPr>
          <w:rFonts w:ascii="標楷體" w:eastAsia="標楷體" w:hAnsi="標楷體"/>
        </w:rPr>
      </w:pPr>
      <w:r w:rsidRPr="00436482">
        <w:rPr>
          <w:rFonts w:ascii="標楷體" w:eastAsia="標楷體" w:hAnsi="標楷體"/>
        </w:rPr>
        <w:t xml:space="preserve"> </w:t>
      </w:r>
      <w:r w:rsidRPr="00436482">
        <w:rPr>
          <w:rFonts w:ascii="標楷體" w:eastAsia="標楷體" w:hAnsi="標楷體" w:hint="eastAsia"/>
        </w:rPr>
        <w:t>七、甄選方式：</w:t>
      </w:r>
    </w:p>
    <w:p w14:paraId="33C8ADAB" w14:textId="00ED0DF5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請至本校網站</w:t>
      </w:r>
      <w:r>
        <w:rPr>
          <w:rFonts w:ascii="標楷體" w:eastAsia="標楷體" w:hAnsi="標楷體"/>
        </w:rPr>
        <w:t>( http://www.shjhs.tn.edu.tw)</w:t>
      </w:r>
      <w:r>
        <w:rPr>
          <w:rFonts w:ascii="標楷體" w:eastAsia="標楷體" w:hAnsi="標楷體" w:hint="eastAsia"/>
        </w:rPr>
        <w:t>訊息公告處查閱簡章並下載履歷表，並於</w:t>
      </w:r>
      <w:r>
        <w:rPr>
          <w:rFonts w:ascii="標楷體" w:eastAsia="標楷體" w:cs="標楷體"/>
          <w:kern w:val="0"/>
          <w:szCs w:val="24"/>
          <w:lang w:val="zh-TW"/>
        </w:rPr>
        <w:t>113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="00046B60">
        <w:rPr>
          <w:rFonts w:ascii="標楷體" w:eastAsia="標楷體" w:cs="標楷體" w:hint="eastAsia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="00046B60">
        <w:rPr>
          <w:rFonts w:ascii="標楷體" w:eastAsia="標楷體" w:cs="標楷體"/>
          <w:kern w:val="0"/>
          <w:szCs w:val="24"/>
          <w:lang w:val="zh-TW"/>
        </w:rPr>
        <w:t>31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週</w:t>
      </w:r>
      <w:r w:rsidR="00046B60">
        <w:rPr>
          <w:rFonts w:ascii="標楷體" w:eastAsia="標楷體" w:cs="標楷體" w:hint="eastAsia"/>
          <w:kern w:val="0"/>
          <w:szCs w:val="24"/>
          <w:lang w:val="zh-TW"/>
        </w:rPr>
        <w:t>三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前將履歷表</w:t>
      </w:r>
      <w:r>
        <w:rPr>
          <w:rFonts w:ascii="標楷體" w:eastAsia="標楷體" w:hAnsi="標楷體" w:hint="eastAsia"/>
        </w:rPr>
        <w:t>、大學以上學歷及相關資歷證明文件掃描本電子檔，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至科技組長信箱</w:t>
      </w:r>
      <w:r>
        <w:rPr>
          <w:rFonts w:ascii="標楷體" w:eastAsia="標楷體" w:hAnsi="標楷體"/>
        </w:rPr>
        <w:t>pc018205@gmail.com</w:t>
      </w:r>
      <w:r>
        <w:rPr>
          <w:rFonts w:ascii="標楷體" w:eastAsia="標楷體" w:hAnsi="標楷體" w:hint="eastAsia"/>
        </w:rPr>
        <w:t>，主旨請註明「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 w:hint="eastAsia"/>
        </w:rPr>
        <w:t>年應徵新化自造教育及科技中心約用人員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」。初審合格者，擇優以書面或電話通知參加面談或實作。</w:t>
      </w:r>
    </w:p>
    <w:p w14:paraId="34BB506A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八、報到：</w:t>
      </w:r>
    </w:p>
    <w:p w14:paraId="1108BD70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經錄取者應攜帶所有學經歷之相關證件正本，依指定日期向學校辦理報到。逾期未完成報到程序者喪失受聘資格，由學校通知備取人員依序遞補，不得有異議。</w:t>
      </w:r>
    </w:p>
    <w:p w14:paraId="17583DBE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九、注意事項：若應徵人員為支領退休俸之軍公教人員，請依法規自行評估權利義務相關事宜。</w:t>
      </w:r>
    </w:p>
    <w:p w14:paraId="2F456383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十、聯絡資訊：如有任何疑義者，請於上班時間電洽本校</w:t>
      </w:r>
      <w:r>
        <w:rPr>
          <w:rFonts w:ascii="標楷體" w:eastAsia="標楷體" w:hAnsi="標楷體"/>
        </w:rPr>
        <w:t>(06)5902269</w:t>
      </w: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cs="標楷體"/>
          <w:kern w:val="0"/>
          <w:szCs w:val="24"/>
          <w:lang w:val="zh-TW"/>
        </w:rPr>
        <w:t>281</w:t>
      </w:r>
      <w:r>
        <w:rPr>
          <w:rFonts w:ascii="標楷體" w:eastAsia="標楷體" w:hAnsi="標楷體" w:hint="eastAsia"/>
        </w:rPr>
        <w:t>，科技組長張組長，或轉</w:t>
      </w:r>
      <w:r>
        <w:rPr>
          <w:rFonts w:ascii="標楷體" w:eastAsia="標楷體" w:hAnsi="標楷體"/>
        </w:rPr>
        <w:t>261</w:t>
      </w:r>
      <w:r>
        <w:rPr>
          <w:rFonts w:ascii="標楷體" w:eastAsia="標楷體" w:hAnsi="標楷體" w:hint="eastAsia"/>
        </w:rPr>
        <w:t>，人事室黃主任。</w:t>
      </w:r>
    </w:p>
    <w:p w14:paraId="140768FE" w14:textId="77777777" w:rsidR="008E1E73" w:rsidRDefault="008E1E73">
      <w:pPr>
        <w:ind w:left="56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十一、錄取人員應於報到時依據職業安全衛生法檢附體格檢查表。</w:t>
      </w:r>
    </w:p>
    <w:p w14:paraId="7B5387ED" w14:textId="226AA84F" w:rsidR="008E1E73" w:rsidRDefault="008E1E73">
      <w:pPr>
        <w:ind w:left="566" w:hanging="566"/>
        <w:sectPr w:rsidR="008E1E73" w:rsidSect="00594789">
          <w:pgSz w:w="11906" w:h="16838"/>
          <w:pgMar w:top="1134" w:right="851" w:bottom="1134" w:left="567" w:header="720" w:footer="720" w:gutter="0"/>
          <w:cols w:space="720"/>
          <w:docGrid w:type="lines" w:linePitch="364"/>
        </w:sectPr>
      </w:pPr>
      <w:r>
        <w:rPr>
          <w:rFonts w:ascii="標楷體" w:eastAsia="標楷體" w:hAnsi="標楷體"/>
        </w:rPr>
        <w:t xml:space="preserve">                                                </w:t>
      </w:r>
      <w:r>
        <w:rPr>
          <w:rFonts w:ascii="標楷體" w:eastAsia="標楷體" w:hAnsi="標楷體"/>
          <w:sz w:val="26"/>
          <w:szCs w:val="26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>
        <w:rPr>
          <w:rFonts w:ascii="標楷體" w:eastAsia="標楷體" w:hAnsi="標楷體"/>
          <w:sz w:val="26"/>
          <w:szCs w:val="26"/>
        </w:rPr>
        <w:t>11</w:t>
      </w:r>
      <w:r w:rsidR="00302C7C"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302C7C">
        <w:rPr>
          <w:rFonts w:ascii="標楷體" w:eastAsia="標楷體" w:hAnsi="標楷體" w:hint="eastAsia"/>
          <w:sz w:val="26"/>
          <w:szCs w:val="26"/>
        </w:rPr>
        <w:t>2</w:t>
      </w:r>
      <w:r w:rsidR="00302C7C"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14:paraId="4E927D04" w14:textId="71ED481A" w:rsidR="008E1E73" w:rsidRDefault="008E1E73" w:rsidP="005316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臺南市立新化國民中學應徵人員簡歷表（約聘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僱、用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、職務代理、其他）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64D2EE46" w14:textId="77777777" w:rsidR="008E1E73" w:rsidRDefault="008E1E73" w:rsidP="00531623">
      <w:pPr>
        <w:spacing w:line="40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應徵職務</w:t>
      </w:r>
      <w:r>
        <w:rPr>
          <w:rFonts w:ascii="標楷體" w:eastAsia="標楷體" w:hAnsi="標楷體"/>
          <w:sz w:val="28"/>
          <w:szCs w:val="28"/>
        </w:rPr>
        <w:t>:</w:t>
      </w:r>
      <w:r w:rsidRPr="0053162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新化自造教育及科技中心約用人員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</w:p>
    <w:tbl>
      <w:tblPr>
        <w:tblW w:w="157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555"/>
        <w:gridCol w:w="1418"/>
        <w:gridCol w:w="1190"/>
        <w:gridCol w:w="88"/>
        <w:gridCol w:w="2264"/>
        <w:gridCol w:w="7598"/>
        <w:gridCol w:w="40"/>
      </w:tblGrid>
      <w:tr w:rsidR="008E1E73" w14:paraId="71D2A0A3" w14:textId="77777777">
        <w:trPr>
          <w:cantSplit/>
          <w:trHeight w:val="353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BDBE2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F2885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51BB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63D7D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1B3FC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自傳（請敘明應徵動機、生涯規劃、重要經歷…）</w:t>
            </w:r>
          </w:p>
        </w:tc>
      </w:tr>
      <w:tr w:rsidR="008E1E73" w14:paraId="5FFEE931" w14:textId="77777777">
        <w:trPr>
          <w:cantSplit/>
          <w:trHeight w:val="375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9821B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10712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91F66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64813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7C756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056FE31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4627060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F7DCCCC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826713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5D34E23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6695CCD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319CDE9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FFD2847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DFF1452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DBB502E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5FFA5A3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B824F82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130FA47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EFE5DA4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F5B537C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D9EC670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F2FA368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19CBC33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4ECCE43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BB1C319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D9658F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BE0E9FB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E7D16A0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FD9ED29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666C3374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11BC1FC8" w14:textId="77777777">
        <w:trPr>
          <w:cantSplit/>
          <w:trHeight w:val="375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4E6E6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原住民族別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E72F" w14:textId="77777777" w:rsidR="008E1E73" w:rsidRDefault="008E1E73">
            <w:r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3E9EA" w14:textId="77777777" w:rsidR="008E1E73" w:rsidRDefault="008E1E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領有身心障礙手冊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188CE" w14:textId="77777777" w:rsidR="008E1E73" w:rsidRDefault="008E1E73">
            <w:r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15A9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0DDDD189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5AC9F2E6" w14:textId="77777777">
        <w:trPr>
          <w:cantSplit/>
          <w:trHeight w:val="408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BF92B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EBB2" w14:textId="77777777" w:rsidR="008E1E73" w:rsidRDefault="008E1E73"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國中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以下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高中職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高中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專科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二技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四技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大學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碩士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Wingdings 2" w:hAnsi="Wingdings 2" w:cs="Wingdings 2" w:hint="eastAsia"/>
                <w:sz w:val="21"/>
                <w:szCs w:val="21"/>
              </w:rPr>
              <w:t>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博士</w:t>
            </w: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D5EB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7183726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12D2E968" w14:textId="77777777">
        <w:trPr>
          <w:cantSplit/>
          <w:trHeight w:val="403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85506" w14:textId="77777777" w:rsidR="008E1E73" w:rsidRDefault="008E1E73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最高學歷</w:t>
            </w:r>
          </w:p>
          <w:p w14:paraId="73627722" w14:textId="77777777" w:rsidR="008E1E73" w:rsidRDefault="008E1E73">
            <w:pPr>
              <w:jc w:val="center"/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（學校、科系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136C9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F71F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64650738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3D49EEFE" w14:textId="77777777">
        <w:trPr>
          <w:cantSplit/>
          <w:trHeight w:val="728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0EA23" w14:textId="77777777" w:rsidR="008E1E73" w:rsidRDefault="008E1E73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聯絡電話及手機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312C2" w14:textId="77777777" w:rsidR="008E1E73" w:rsidRDefault="008E1E7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O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16398B4" w14:textId="77777777" w:rsidR="008E1E73" w:rsidRDefault="008E1E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637E4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ADB1A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453E7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1903AE7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17FAC9A1" w14:textId="77777777">
        <w:trPr>
          <w:cantSplit/>
          <w:trHeight w:val="353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24A3B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AFF8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9A492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3C0B48F6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13DEB7F1" w14:textId="77777777">
        <w:trPr>
          <w:cantSplit/>
          <w:trHeight w:val="353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5EB2D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  <w:p w14:paraId="62EBCDF9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現居地址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9C53E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091B3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04824005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3EF139A3" w14:textId="77777777">
        <w:trPr>
          <w:cantSplit/>
          <w:trHeight w:val="398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34DE6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056FB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5C0A3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251C04C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772293FA" w14:textId="77777777">
        <w:trPr>
          <w:cantSplit/>
          <w:trHeight w:val="353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D0425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最近五年獎懲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4E8CB" w14:textId="77777777" w:rsidR="008E1E73" w:rsidRDefault="008E1E73">
            <w:r>
              <w:rPr>
                <w:rFonts w:ascii="標楷體" w:eastAsia="標楷體" w:hAnsi="標楷體" w:hint="eastAsia"/>
                <w:szCs w:val="24"/>
              </w:rPr>
              <w:t>記大功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記功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嘉獎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記大過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記過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申誡</w:t>
            </w:r>
            <w:r>
              <w:rPr>
                <w:rFonts w:ascii="Damascus Semi Bold" w:eastAsia="標楷體" w:hAnsi="Damascus Semi Bold" w:cs="Damascus Semi Bold"/>
                <w:szCs w:val="24"/>
              </w:rPr>
              <w:t xml:space="preserve">   </w:t>
            </w:r>
            <w:r>
              <w:rPr>
                <w:rFonts w:ascii="Damascus Semi Bold" w:eastAsia="標楷體" w:hAnsi="Damascus Semi Bold" w:cs="Damascus Semi Bold" w:hint="eastAsia"/>
                <w:szCs w:val="24"/>
              </w:rPr>
              <w:t>懲戒</w:t>
            </w:r>
            <w:r>
              <w:rPr>
                <w:rFonts w:ascii="Damascus Semi Bold" w:eastAsia="標楷體" w:hAnsi="Damascus Semi Bold" w:cs="Damascus Semi Bold"/>
                <w:szCs w:val="24"/>
              </w:rPr>
              <w:t xml:space="preserve">   </w:t>
            </w: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3760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2B04EDC6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50FA9B56" w14:textId="77777777">
        <w:trPr>
          <w:cantSplit/>
          <w:trHeight w:val="353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3CFDD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最近五年考核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A1672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BDFFD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26ACDF2D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4300A935" w14:textId="77777777">
        <w:trPr>
          <w:cantSplit/>
          <w:trHeight w:val="662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611DA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7A959" w14:textId="77777777" w:rsidR="008E1E73" w:rsidRDefault="008E1E7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服務機關、單位</w:t>
            </w:r>
            <w:r>
              <w:rPr>
                <w:rFonts w:ascii="標楷體" w:eastAsia="標楷體" w:hAnsi="標楷體"/>
                <w:sz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</w:rPr>
              <w:t>公司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863F1" w14:textId="77777777" w:rsidR="008E1E73" w:rsidRDefault="008E1E7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職稱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職務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EFFA0" w14:textId="77777777" w:rsidR="008E1E73" w:rsidRDefault="008E1E7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職等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待遇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16642" w14:textId="77777777" w:rsidR="008E1E73" w:rsidRDefault="008E1E7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起迄年月日</w:t>
            </w: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CB03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32821231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2EB8D6CE" w14:textId="77777777">
        <w:trPr>
          <w:cantSplit/>
          <w:trHeight w:val="751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83411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2338A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F3EC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D86D0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D0DA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59DF544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702C7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5E92544C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1E14B553" w14:textId="77777777">
        <w:trPr>
          <w:cantSplit/>
          <w:trHeight w:val="751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56598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3A02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924A3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46C0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FCCF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3E44880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E0BEC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00DC4A22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32A4FC54" w14:textId="77777777">
        <w:trPr>
          <w:cantSplit/>
          <w:trHeight w:val="751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CE2C2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3F4E6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6D12B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323E5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4CC0A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5C47480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6164F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0082BD4E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22BBC81D" w14:textId="77777777">
        <w:trPr>
          <w:cantSplit/>
          <w:trHeight w:val="3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0F5AF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專長領域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E37BE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D4B51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503F2D5A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E1E73" w14:paraId="3529CC3A" w14:textId="77777777">
        <w:trPr>
          <w:cantSplit/>
          <w:trHeight w:val="312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8C206" w14:textId="77777777" w:rsidR="008E1E73" w:rsidRDefault="008E1E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83095" w14:textId="77777777" w:rsidR="008E1E73" w:rsidRDefault="008E1E7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C73C8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" w:type="dxa"/>
          </w:tcPr>
          <w:p w14:paraId="0AE2AD94" w14:textId="77777777" w:rsidR="008E1E73" w:rsidRDefault="008E1E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1F8C8F29" w14:textId="77777777" w:rsidR="008E1E73" w:rsidRDefault="008E1E73">
      <w:pPr>
        <w:rPr>
          <w:rFonts w:ascii="標楷體" w:eastAsia="標楷體" w:hAnsi="標楷體"/>
        </w:rPr>
      </w:pPr>
    </w:p>
    <w:sectPr w:rsidR="008E1E73" w:rsidSect="00594789">
      <w:pgSz w:w="16838" w:h="11906" w:orient="landscape"/>
      <w:pgMar w:top="567" w:right="1134" w:bottom="851" w:left="1134" w:header="720" w:footer="720" w:gutter="0"/>
      <w:cols w:space="720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4AD6" w14:textId="77777777" w:rsidR="00594789" w:rsidRDefault="00594789">
      <w:r>
        <w:separator/>
      </w:r>
    </w:p>
  </w:endnote>
  <w:endnote w:type="continuationSeparator" w:id="0">
    <w:p w14:paraId="4BC698C8" w14:textId="77777777" w:rsidR="00594789" w:rsidRDefault="0059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mascus Semi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8B7D" w14:textId="77777777" w:rsidR="00594789" w:rsidRDefault="00594789">
      <w:r>
        <w:rPr>
          <w:color w:val="000000"/>
        </w:rPr>
        <w:separator/>
      </w:r>
    </w:p>
  </w:footnote>
  <w:footnote w:type="continuationSeparator" w:id="0">
    <w:p w14:paraId="66F1B830" w14:textId="77777777" w:rsidR="00594789" w:rsidRDefault="0059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426"/>
    <w:rsid w:val="00046B60"/>
    <w:rsid w:val="00057E31"/>
    <w:rsid w:val="0007470B"/>
    <w:rsid w:val="000E4F92"/>
    <w:rsid w:val="0018342E"/>
    <w:rsid w:val="00220A46"/>
    <w:rsid w:val="0024250B"/>
    <w:rsid w:val="00254C6E"/>
    <w:rsid w:val="0026219E"/>
    <w:rsid w:val="00270E7A"/>
    <w:rsid w:val="00302C7C"/>
    <w:rsid w:val="003510B4"/>
    <w:rsid w:val="0035228F"/>
    <w:rsid w:val="00357B02"/>
    <w:rsid w:val="003B2467"/>
    <w:rsid w:val="00436482"/>
    <w:rsid w:val="004567B5"/>
    <w:rsid w:val="00483662"/>
    <w:rsid w:val="00495426"/>
    <w:rsid w:val="004B46FC"/>
    <w:rsid w:val="004F6BD1"/>
    <w:rsid w:val="005100CC"/>
    <w:rsid w:val="00531623"/>
    <w:rsid w:val="00594789"/>
    <w:rsid w:val="00627A04"/>
    <w:rsid w:val="006422A2"/>
    <w:rsid w:val="00645E6B"/>
    <w:rsid w:val="006C51B5"/>
    <w:rsid w:val="006E3A86"/>
    <w:rsid w:val="007E2499"/>
    <w:rsid w:val="00802952"/>
    <w:rsid w:val="00855E00"/>
    <w:rsid w:val="00863BA8"/>
    <w:rsid w:val="008D64CB"/>
    <w:rsid w:val="008D760E"/>
    <w:rsid w:val="008E1E73"/>
    <w:rsid w:val="00905B86"/>
    <w:rsid w:val="00A465D4"/>
    <w:rsid w:val="00A70875"/>
    <w:rsid w:val="00B500B9"/>
    <w:rsid w:val="00C25E4F"/>
    <w:rsid w:val="00C54023"/>
    <w:rsid w:val="00C605ED"/>
    <w:rsid w:val="00CD5FA5"/>
    <w:rsid w:val="00D17F58"/>
    <w:rsid w:val="00D376B2"/>
    <w:rsid w:val="00DF60FA"/>
    <w:rsid w:val="00ED3D9C"/>
    <w:rsid w:val="00F6449C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5B87"/>
  <w15:docId w15:val="{68D18C50-4043-479E-922A-EFA9570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62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rsid w:val="00483662"/>
    <w:rPr>
      <w:rFonts w:ascii="Calibri Light" w:hAnsi="Calibri Light"/>
      <w:sz w:val="18"/>
      <w:szCs w:val="18"/>
    </w:rPr>
  </w:style>
  <w:style w:type="character" w:customStyle="1" w:styleId="1">
    <w:name w:val="註解方塊文字 字元1"/>
    <w:link w:val="a3"/>
    <w:uiPriority w:val="99"/>
    <w:semiHidden/>
    <w:locked/>
    <w:rPr>
      <w:rFonts w:ascii="Cambria" w:eastAsia="新細明體" w:hAnsi="Cambria" w:cs="Times New Roman"/>
      <w:kern w:val="3"/>
      <w:sz w:val="2"/>
    </w:rPr>
  </w:style>
  <w:style w:type="character" w:customStyle="1" w:styleId="a4">
    <w:name w:val="註解方塊文字 字元"/>
    <w:uiPriority w:val="99"/>
    <w:rsid w:val="00483662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83662"/>
    <w:pPr>
      <w:ind w:left="480"/>
    </w:pPr>
  </w:style>
  <w:style w:type="paragraph" w:styleId="a6">
    <w:name w:val="Salutation"/>
    <w:basedOn w:val="a"/>
    <w:next w:val="a"/>
    <w:link w:val="10"/>
    <w:uiPriority w:val="99"/>
    <w:rsid w:val="00483662"/>
    <w:rPr>
      <w:rFonts w:ascii="標楷體" w:eastAsia="標楷體" w:hAnsi="標楷體"/>
      <w:szCs w:val="20"/>
    </w:rPr>
  </w:style>
  <w:style w:type="character" w:customStyle="1" w:styleId="10">
    <w:name w:val="問候 字元1"/>
    <w:link w:val="a6"/>
    <w:uiPriority w:val="99"/>
    <w:semiHidden/>
    <w:locked/>
    <w:rPr>
      <w:rFonts w:cs="Times New Roman"/>
      <w:kern w:val="3"/>
    </w:rPr>
  </w:style>
  <w:style w:type="character" w:customStyle="1" w:styleId="a7">
    <w:name w:val="問候 字元"/>
    <w:uiPriority w:val="99"/>
    <w:rsid w:val="00483662"/>
    <w:rPr>
      <w:rFonts w:ascii="標楷體" w:eastAsia="標楷體" w:hAnsi="標楷體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D3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D376B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D3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D376B2"/>
    <w:rPr>
      <w:rFonts w:cs="Times New Roman"/>
      <w:sz w:val="20"/>
      <w:szCs w:val="20"/>
    </w:rPr>
  </w:style>
  <w:style w:type="character" w:styleId="ac">
    <w:name w:val="Hyperlink"/>
    <w:uiPriority w:val="99"/>
    <w:rsid w:val="007E24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臺南市新化國民中學徵聘「臺南市新化自造教育及科技中心」專任助理</dc:title>
  <dc:subject/>
  <dc:creator>衛生組</dc:creator>
  <cp:keywords/>
  <dc:description/>
  <cp:lastModifiedBy>張峯榮</cp:lastModifiedBy>
  <cp:revision>7</cp:revision>
  <cp:lastPrinted>2019-09-23T09:54:00Z</cp:lastPrinted>
  <dcterms:created xsi:type="dcterms:W3CDTF">2023-12-19T14:27:00Z</dcterms:created>
  <dcterms:modified xsi:type="dcterms:W3CDTF">2024-01-25T08:02:00Z</dcterms:modified>
</cp:coreProperties>
</file>