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F7" w:rsidRPr="00A84911" w:rsidRDefault="009B76FA" w:rsidP="00977840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新北市私立南強高級工商職業</w:t>
      </w:r>
      <w:r w:rsidR="007D76F7" w:rsidRPr="00A84911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學校</w:t>
      </w:r>
      <w:r w:rsidR="007D76F7" w:rsidRPr="00A84911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104</w:t>
      </w:r>
      <w:r w:rsidR="007D76F7" w:rsidRPr="00A84911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學年度</w:t>
      </w: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輪調</w:t>
      </w:r>
      <w:r w:rsidR="007D76F7" w:rsidRPr="00A84911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式建教合作班</w:t>
      </w:r>
      <w:r w:rsidR="007D76F7" w:rsidRPr="00A8491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招生</w:t>
      </w:r>
      <w:r w:rsidR="00151B56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簡章</w:t>
      </w:r>
    </w:p>
    <w:p w:rsidR="007D76F7" w:rsidRPr="00A84911" w:rsidRDefault="007D76F7" w:rsidP="00732787">
      <w:pPr>
        <w:spacing w:line="44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一、招生科班：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汽車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1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班</w:t>
      </w:r>
      <w:r w:rsidR="009B76FA">
        <w:rPr>
          <w:rFonts w:ascii="Times New Roman" w:eastAsia="標楷體" w:hAnsi="標楷體" w:cs="標楷體" w:hint="eastAsia"/>
          <w:color w:val="000000"/>
          <w:sz w:val="28"/>
          <w:szCs w:val="28"/>
        </w:rPr>
        <w:t>、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資訊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1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班</w:t>
      </w:r>
      <w:r w:rsidR="009B76FA">
        <w:rPr>
          <w:rFonts w:ascii="Times New Roman" w:eastAsia="標楷體" w:hAnsi="標楷體" w:cs="標楷體" w:hint="eastAsia"/>
          <w:color w:val="000000"/>
          <w:sz w:val="28"/>
          <w:szCs w:val="28"/>
        </w:rPr>
        <w:t>、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觀光事業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151B56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2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班</w:t>
      </w:r>
      <w:r w:rsidR="009B76FA">
        <w:rPr>
          <w:rFonts w:ascii="Times New Roman" w:eastAsia="標楷體" w:hAnsi="標楷體" w:cs="標楷體" w:hint="eastAsia"/>
          <w:color w:val="000000"/>
          <w:sz w:val="28"/>
          <w:szCs w:val="28"/>
        </w:rPr>
        <w:t>、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電影電視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1</w:t>
      </w:r>
      <w:r w:rsidR="009B76FA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班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0E4662">
      <w:pPr>
        <w:widowControl/>
        <w:spacing w:line="440" w:lineRule="exact"/>
        <w:ind w:left="1982" w:hangingChars="708" w:hanging="1982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二、招生名額：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汽車</w:t>
      </w:r>
      <w:r w:rsidR="000E4662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84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名</w:t>
      </w:r>
      <w:r w:rsidR="000E4662">
        <w:rPr>
          <w:rFonts w:ascii="Times New Roman" w:eastAsia="標楷體" w:hAnsi="標楷體" w:cs="標楷體" w:hint="eastAsia"/>
          <w:color w:val="000000"/>
          <w:sz w:val="28"/>
          <w:szCs w:val="28"/>
        </w:rPr>
        <w:t>、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資訊</w:t>
      </w:r>
      <w:r w:rsidR="000E4662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100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名</w:t>
      </w:r>
      <w:r w:rsidR="000E4662">
        <w:rPr>
          <w:rFonts w:ascii="Times New Roman" w:eastAsia="標楷體" w:hAnsi="標楷體" w:cs="標楷體" w:hint="eastAsia"/>
          <w:color w:val="000000"/>
          <w:sz w:val="28"/>
          <w:szCs w:val="28"/>
        </w:rPr>
        <w:t>、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觀光事業</w:t>
      </w:r>
      <w:r w:rsidR="000E4662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0E4662">
        <w:rPr>
          <w:rFonts w:ascii="Times New Roman" w:eastAsia="標楷體" w:hAnsi="標楷體" w:cs="標楷體" w:hint="eastAsia"/>
          <w:color w:val="000000"/>
          <w:sz w:val="28"/>
          <w:szCs w:val="28"/>
        </w:rPr>
        <w:t>142</w:t>
      </w:r>
      <w:r w:rsidR="000E4662">
        <w:rPr>
          <w:rFonts w:ascii="Times New Roman" w:eastAsia="標楷體" w:hAnsi="標楷體" w:cs="標楷體" w:hint="eastAsia"/>
          <w:color w:val="000000"/>
          <w:sz w:val="28"/>
          <w:szCs w:val="28"/>
        </w:rPr>
        <w:t>名、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電影電視</w:t>
      </w:r>
      <w:r w:rsidR="000E4662"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科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30</w:t>
      </w:r>
      <w:r w:rsidR="000E466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名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</w:t>
      </w:r>
      <w:r w:rsidR="006C4330">
        <w:rPr>
          <w:rFonts w:ascii="標楷體" w:eastAsia="標楷體" w:hAnsi="標楷體" w:cs="標楷體" w:hint="eastAsia"/>
          <w:color w:val="000000"/>
          <w:sz w:val="28"/>
          <w:szCs w:val="28"/>
        </w:rPr>
        <w:t>（新北市政府教育局實際核定數為準）</w:t>
      </w:r>
    </w:p>
    <w:p w:rsidR="007D76F7" w:rsidRPr="00A84911" w:rsidRDefault="007D76F7" w:rsidP="00732787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三、辦理模式：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輪調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式。</w:t>
      </w:r>
    </w:p>
    <w:p w:rsidR="007D76F7" w:rsidRPr="00A84911" w:rsidRDefault="007D76F7" w:rsidP="009B76FA">
      <w:pPr>
        <w:widowControl/>
        <w:spacing w:line="440" w:lineRule="exact"/>
        <w:ind w:left="566" w:hangingChars="202" w:hanging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四、報名資格：本班招生對象不受免試就學區規定之限制，各公私立國民中學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包括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高級中學附設國中部及完全中學國中部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取得畢業資格或具同等學力者皆可報名。</w:t>
      </w:r>
    </w:p>
    <w:p w:rsidR="007D76F7" w:rsidRPr="00A84911" w:rsidRDefault="007D76F7" w:rsidP="00732787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五、報名地點及聯絡資訊</w:t>
      </w:r>
    </w:p>
    <w:p w:rsidR="007D76F7" w:rsidRPr="00A84911" w:rsidRDefault="007D76F7" w:rsidP="009B76FA">
      <w:pPr>
        <w:widowControl/>
        <w:spacing w:line="440" w:lineRule="exact"/>
        <w:ind w:leftChars="236" w:left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報名地點：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南強工商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教務處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236" w:left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學校地址：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231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新北市新店區文化路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42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號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236" w:left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三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連絡電話：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教務處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02-2915-5144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分機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112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118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136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732787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六、報名日期</w:t>
      </w:r>
    </w:p>
    <w:p w:rsidR="007D76F7" w:rsidRPr="00A84911" w:rsidRDefault="007D76F7" w:rsidP="009B76FA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集體報名：自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五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）起至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10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五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）止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。每天</w:t>
      </w:r>
      <w:r w:rsidR="00C17872" w:rsidRPr="00C17872">
        <w:rPr>
          <w:rFonts w:ascii="Times New Roman" w:eastAsia="標楷體" w:hAnsi="標楷體" w:cs="標楷體" w:hint="eastAsia"/>
          <w:color w:val="000000"/>
          <w:sz w:val="28"/>
          <w:szCs w:val="28"/>
        </w:rPr>
        <w:t>09</w:t>
      </w:r>
      <w:r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C178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C17872" w:rsidRP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00</w:t>
      </w:r>
      <w:r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~</w:t>
      </w:r>
      <w:r w:rsidR="00C17872" w:rsidRPr="00C1787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="00C17872" w:rsidRP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30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236" w:left="2551" w:hangingChars="709" w:hanging="1985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個別報名：自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一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）起至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06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30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三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）止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。每天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C17872" w:rsidRPr="00C17872">
        <w:rPr>
          <w:rFonts w:ascii="Times New Roman" w:eastAsia="標楷體" w:hAnsi="標楷體" w:cs="標楷體" w:hint="eastAsia"/>
          <w:color w:val="000000"/>
          <w:sz w:val="28"/>
          <w:szCs w:val="28"/>
        </w:rPr>
        <w:t>09</w:t>
      </w:r>
      <w:r w:rsidR="00C17872"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="00C17872" w:rsidRPr="00C178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C17872" w:rsidRP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00</w:t>
      </w:r>
      <w:r w:rsidR="00C17872"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~</w:t>
      </w:r>
      <w:r w:rsidR="00C17872" w:rsidRPr="00C1787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C17872" w:rsidRPr="00C178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 w:rsidR="00C17872" w:rsidRP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30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9B76FA">
      <w:pPr>
        <w:spacing w:line="440" w:lineRule="exact"/>
        <w:ind w:left="496" w:hangingChars="177" w:hanging="49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84911">
        <w:rPr>
          <w:rFonts w:ascii="標楷體" w:eastAsia="標楷體" w:hAnsi="標楷體" w:cs="標楷體" w:hint="eastAsia"/>
          <w:color w:val="000000"/>
          <w:sz w:val="28"/>
          <w:szCs w:val="28"/>
        </w:rPr>
        <w:t>七、報名費：</w:t>
      </w:r>
      <w:r w:rsidR="009B76F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免報名費</w:t>
      </w:r>
    </w:p>
    <w:p w:rsidR="007D76F7" w:rsidRPr="00A84911" w:rsidRDefault="007D76F7" w:rsidP="00732787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八、報名手續</w:t>
      </w:r>
    </w:p>
    <w:p w:rsidR="007D76F7" w:rsidRPr="00A84911" w:rsidRDefault="007D76F7" w:rsidP="009B76FA">
      <w:pPr>
        <w:widowControl/>
        <w:spacing w:line="440" w:lineRule="exact"/>
        <w:ind w:leftChars="118" w:left="28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集體報名：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採現場報名，通訊報名一概不予受理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、應屆畢業生得由原畢業學校派員代為集體報名，報名表可由本校網站下載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網址：</w:t>
      </w:r>
      <w:hyperlink r:id="rId6" w:history="1">
        <w:r w:rsidR="009B76FA" w:rsidRPr="0077368C">
          <w:rPr>
            <w:rStyle w:val="a8"/>
            <w:rFonts w:ascii="Times New Roman" w:eastAsia="標楷體" w:hAnsi="Times New Roman" w:cs="標楷體"/>
            <w:b/>
            <w:bCs/>
            <w:sz w:val="28"/>
            <w:szCs w:val="28"/>
          </w:rPr>
          <w:t>http://www.ncvs.ntpc.edu.tw/</w:t>
        </w:r>
      </w:hyperlink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 xml:space="preserve"> 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最新消息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、請於報名表貼附最近二個月內之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2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吋半身脫帽正面相片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張。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、報名表填妥後，請原畢業學校核對學籍及戶籍無誤後，並在報名表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收件簽章處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加蓋校印或教務處印及經辦人員職章。【報名表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背面空白處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請黏貼身分證正、反面影本】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、原畢業學校請於報名期間，派員攜帶各考生之報名表，至本校辦理報名。（報考學生由原畢業學校代為集體報名時，可免繳驗學歷證件及國民身分證）</w:t>
      </w:r>
    </w:p>
    <w:p w:rsidR="007D76F7" w:rsidRPr="00A84911" w:rsidRDefault="007D76F7" w:rsidP="009B76FA">
      <w:pPr>
        <w:widowControl/>
        <w:spacing w:line="440" w:lineRule="exact"/>
        <w:ind w:leftChars="118" w:left="28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 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個別報名︰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採現場報名，通訊報名一概不予受理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、報考學生或家長請自行由本校網站下載報名表，（網址：</w:t>
      </w:r>
      <w:hyperlink r:id="rId7" w:history="1">
        <w:r w:rsidR="009B76FA" w:rsidRPr="0077368C">
          <w:rPr>
            <w:rStyle w:val="a8"/>
            <w:rFonts w:ascii="Times New Roman" w:eastAsia="標楷體" w:hAnsi="Times New Roman" w:cs="標楷體"/>
            <w:b/>
            <w:bCs/>
            <w:sz w:val="28"/>
            <w:szCs w:val="28"/>
          </w:rPr>
          <w:t>http://www.ncvs.ntpc.edu.tw/</w:t>
        </w:r>
      </w:hyperlink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 xml:space="preserve"> 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最新消息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）或至本校免費索取。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2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、請於報名表貼附最近二個月內之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2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吋半身脫帽正面相片各</w:t>
      </w:r>
      <w:r w:rsidR="009B76FA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1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張。【報名表</w:t>
      </w:r>
      <w:r w:rsidR="00932745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背面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請黏貼身分證正、反面影本】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、檢附所需證件，請學生或家長親自到本校辦理報名手續。</w:t>
      </w:r>
    </w:p>
    <w:p w:rsidR="007D76F7" w:rsidRPr="00A84911" w:rsidRDefault="007D76F7" w:rsidP="009B76FA">
      <w:pPr>
        <w:widowControl/>
        <w:spacing w:line="440" w:lineRule="exact"/>
        <w:ind w:leftChars="354" w:left="1273" w:hangingChars="151" w:hanging="423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、繳驗</w:t>
      </w:r>
      <w:r w:rsidRPr="00A84911">
        <w:rPr>
          <w:rFonts w:ascii="Times New Roman" w:eastAsia="標楷體" w:hAnsi="標楷體" w:cs="標楷體" w:hint="eastAsia"/>
          <w:b/>
          <w:bCs/>
          <w:color w:val="000000"/>
          <w:kern w:val="0"/>
          <w:sz w:val="28"/>
          <w:szCs w:val="28"/>
        </w:rPr>
        <w:t>學歷證件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及</w:t>
      </w:r>
      <w:r w:rsidRPr="00A84911">
        <w:rPr>
          <w:rFonts w:ascii="Times New Roman" w:eastAsia="標楷體" w:hAnsi="標楷體" w:cs="標楷體" w:hint="eastAsia"/>
          <w:b/>
          <w:bCs/>
          <w:color w:val="000000"/>
          <w:kern w:val="0"/>
          <w:sz w:val="28"/>
          <w:szCs w:val="28"/>
        </w:rPr>
        <w:t>國民身分證或戶口名簿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，應屆畢業生尚未領得畢業證書者，請就讀學校於報名表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收件簽章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蓋章以茲證明。</w:t>
      </w:r>
    </w:p>
    <w:p w:rsidR="007D76F7" w:rsidRPr="00A84911" w:rsidRDefault="007D76F7" w:rsidP="009B76FA">
      <w:pPr>
        <w:widowControl/>
        <w:spacing w:line="440" w:lineRule="exact"/>
        <w:ind w:left="566" w:hangingChars="202" w:hanging="566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九、評選方式：本班招生採免試入學，不採計學生於國中階段之在校學習領域評量成績。</w:t>
      </w:r>
    </w:p>
    <w:p w:rsidR="007D76F7" w:rsidRPr="00A84911" w:rsidRDefault="007D76F7" w:rsidP="009B76FA">
      <w:pPr>
        <w:widowControl/>
        <w:spacing w:line="440" w:lineRule="exact"/>
        <w:ind w:leftChars="177" w:left="991" w:hangingChars="202" w:hanging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辦理方式：若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報考學生人數高於主管機關核定本班之招生名額時，採以下列方式辦理評選。</w:t>
      </w: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評選成績相同時，以經濟弱勢者優先錄取。</w:t>
      </w:r>
    </w:p>
    <w:p w:rsidR="007D76F7" w:rsidRPr="00A84911" w:rsidRDefault="009B76FA" w:rsidP="009B76FA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sym w:font="Webdings" w:char="F067"/>
      </w:r>
      <w:r w:rsidR="007D76F7"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面談。</w:t>
      </w:r>
    </w:p>
    <w:p w:rsidR="007D76F7" w:rsidRPr="00A84911" w:rsidRDefault="007D76F7" w:rsidP="009B76FA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□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口試。</w:t>
      </w:r>
    </w:p>
    <w:p w:rsidR="007D76F7" w:rsidRPr="00A84911" w:rsidRDefault="007D76F7" w:rsidP="009B76FA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□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實作。</w:t>
      </w:r>
    </w:p>
    <w:p w:rsidR="007D76F7" w:rsidRPr="00A84911" w:rsidRDefault="007D76F7" w:rsidP="009B76FA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□其他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                   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D76F7" w:rsidRPr="000E4662" w:rsidRDefault="007D76F7" w:rsidP="009B76FA">
      <w:pPr>
        <w:widowControl/>
        <w:spacing w:line="440" w:lineRule="exact"/>
        <w:ind w:leftChars="412" w:left="989" w:firstLine="2"/>
        <w:jc w:val="both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E4662">
        <w:rPr>
          <w:rFonts w:ascii="Times New Roman" w:eastAsia="標楷體" w:hAnsi="標楷體" w:cs="標楷體" w:hint="eastAsia"/>
          <w:b/>
          <w:color w:val="FF0000"/>
          <w:kern w:val="0"/>
          <w:sz w:val="28"/>
          <w:szCs w:val="28"/>
        </w:rPr>
        <w:t>評選成績計算方式：</w:t>
      </w:r>
      <w:r w:rsidRPr="000E4662">
        <w:rPr>
          <w:rFonts w:ascii="Times New Roman" w:eastAsia="標楷體" w:hAnsi="標楷體" w:cs="Times New Roman"/>
          <w:b/>
          <w:color w:val="FF0000"/>
          <w:kern w:val="0"/>
          <w:sz w:val="28"/>
          <w:szCs w:val="28"/>
          <w:u w:val="single"/>
        </w:rPr>
        <w:t xml:space="preserve">   </w:t>
      </w:r>
      <w:r w:rsidR="009B76FA" w:rsidRPr="000E4662">
        <w:rPr>
          <w:rFonts w:ascii="Times New Roman" w:eastAsia="標楷體" w:hAnsi="標楷體" w:cs="Times New Roman" w:hint="eastAsia"/>
          <w:b/>
          <w:color w:val="FF0000"/>
          <w:kern w:val="0"/>
          <w:sz w:val="28"/>
          <w:szCs w:val="28"/>
          <w:u w:val="single"/>
        </w:rPr>
        <w:t>擇優錄取至額滿為止</w:t>
      </w:r>
      <w:r w:rsidRPr="000E4662">
        <w:rPr>
          <w:rFonts w:ascii="Times New Roman" w:eastAsia="標楷體" w:hAnsi="標楷體" w:cs="Times New Roman"/>
          <w:b/>
          <w:color w:val="FF0000"/>
          <w:kern w:val="0"/>
          <w:sz w:val="28"/>
          <w:szCs w:val="28"/>
          <w:u w:val="single"/>
        </w:rPr>
        <w:t xml:space="preserve">   </w:t>
      </w:r>
      <w:r w:rsidRPr="000E4662">
        <w:rPr>
          <w:rFonts w:ascii="Times New Roman" w:eastAsia="標楷體" w:hAnsi="標楷體" w:cs="標楷體" w:hint="eastAsia"/>
          <w:b/>
          <w:color w:val="FF0000"/>
          <w:kern w:val="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基於安排建教合作班實習及職場特殊性，本班得採不足額錄取。</w:t>
      </w:r>
    </w:p>
    <w:p w:rsidR="007D76F7" w:rsidRPr="00A84911" w:rsidRDefault="007D76F7" w:rsidP="009B76FA">
      <w:pPr>
        <w:widowControl/>
        <w:spacing w:line="440" w:lineRule="exact"/>
        <w:ind w:left="848" w:hangingChars="303" w:hanging="848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十、放榜日期：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06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30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三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16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時。</w:t>
      </w:r>
    </w:p>
    <w:p w:rsidR="007D76F7" w:rsidRPr="00A84911" w:rsidRDefault="007D76F7" w:rsidP="009B76FA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十一、公告及通知方式：錄取結果於本校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教務處公佈欄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張貼榜單，並於本校網站</w:t>
      </w:r>
      <w:hyperlink r:id="rId8" w:history="1">
        <w:r w:rsidR="009B76FA" w:rsidRPr="0077368C">
          <w:rPr>
            <w:rStyle w:val="a8"/>
            <w:rFonts w:ascii="Times New Roman" w:eastAsia="標楷體" w:hAnsi="Times New Roman" w:cs="標楷體"/>
            <w:sz w:val="28"/>
            <w:szCs w:val="28"/>
          </w:rPr>
          <w:t>http://www.ncvs.ntpc.edu.tw/</w:t>
        </w:r>
      </w:hyperlink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最新消息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公告，錄取通知由本校逕行寄發。</w:t>
      </w:r>
    </w:p>
    <w:p w:rsidR="007D76F7" w:rsidRPr="00A84911" w:rsidRDefault="007D76F7" w:rsidP="009B76FA">
      <w:pPr>
        <w:widowControl/>
        <w:spacing w:line="440" w:lineRule="exact"/>
        <w:ind w:left="848" w:hangingChars="303" w:hanging="84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十二、報到日期及事項</w:t>
      </w:r>
    </w:p>
    <w:p w:rsidR="007D76F7" w:rsidRPr="00A84911" w:rsidRDefault="007D76F7" w:rsidP="009B76FA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報到日期：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07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03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五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9B76FA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9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時。</w:t>
      </w:r>
    </w:p>
    <w:p w:rsidR="007D76F7" w:rsidRPr="00A84911" w:rsidRDefault="007D76F7" w:rsidP="009B76FA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A849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報到地點：本校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教務處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9B76FA">
      <w:pPr>
        <w:widowControl/>
        <w:spacing w:line="440" w:lineRule="exact"/>
        <w:ind w:leftChars="295" w:left="845" w:hangingChars="49" w:hanging="13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三</w:t>
      </w: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攜帶文件：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請攜帶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國中畢業證書正本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、</w:t>
      </w:r>
      <w:r w:rsidR="00C17872">
        <w:rPr>
          <w:rFonts w:ascii="Times New Roman" w:eastAsia="標楷體" w:cs="標楷體" w:hint="eastAsia"/>
          <w:color w:val="000000"/>
          <w:sz w:val="28"/>
          <w:szCs w:val="28"/>
        </w:rPr>
        <w:t>特殊身分證明文件影本</w:t>
      </w:r>
      <w:r w:rsidRPr="00A84911">
        <w:rPr>
          <w:rFonts w:ascii="Times New Roman" w:eastAsia="標楷體" w:cs="標楷體" w:hint="eastAsia"/>
          <w:color w:val="000000"/>
          <w:sz w:val="28"/>
          <w:szCs w:val="28"/>
        </w:rPr>
        <w:t>。</w:t>
      </w:r>
    </w:p>
    <w:p w:rsidR="007D76F7" w:rsidRPr="00A84911" w:rsidRDefault="007D76F7" w:rsidP="001354BB">
      <w:pPr>
        <w:widowControl/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十三、注意事項</w:t>
      </w:r>
    </w:p>
    <w:p w:rsidR="007D76F7" w:rsidRPr="00A84911" w:rsidRDefault="007D76F7" w:rsidP="009B76FA">
      <w:pPr>
        <w:widowControl/>
        <w:spacing w:line="440" w:lineRule="exact"/>
        <w:ind w:leftChars="295" w:left="1274" w:hangingChars="202" w:hanging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一</w:t>
      </w: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為培養學生基本操作能力及專業知識，輪調式建教合作班學生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應於</w:t>
      </w:r>
      <w:r w:rsidR="009B76FA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Pr="00A84911">
        <w:rPr>
          <w:rFonts w:ascii="Times New Roman" w:eastAsia="標楷體" w:hAnsi="Times New Roman" w:cs="Times New Roman"/>
          <w:color w:val="000000"/>
          <w:sz w:val="28"/>
          <w:szCs w:val="28"/>
        </w:rPr>
        <w:t>7~8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月間，於本校接受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汽車科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6C4330">
        <w:rPr>
          <w:rFonts w:ascii="標楷體" w:eastAsia="標楷體" w:hAnsi="標楷體" w:cs="標楷體" w:hint="eastAsia"/>
          <w:color w:val="000000"/>
          <w:sz w:val="28"/>
          <w:szCs w:val="28"/>
        </w:rPr>
        <w:t>126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小時）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、資訊科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3164EE">
        <w:rPr>
          <w:rFonts w:ascii="標楷體" w:eastAsia="標楷體" w:hAnsi="標楷體" w:cs="標楷體" w:hint="eastAsia"/>
          <w:color w:val="000000"/>
          <w:sz w:val="28"/>
          <w:szCs w:val="28"/>
        </w:rPr>
        <w:t>90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小時）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、觀光事業科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3164EE">
        <w:rPr>
          <w:rFonts w:ascii="標楷體" w:eastAsia="標楷體" w:hAnsi="標楷體" w:cs="標楷體" w:hint="eastAsia"/>
          <w:color w:val="000000"/>
          <w:sz w:val="28"/>
          <w:szCs w:val="28"/>
        </w:rPr>
        <w:t>90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小時）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、電影電視科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3164EE">
        <w:rPr>
          <w:rFonts w:ascii="標楷體" w:eastAsia="標楷體" w:hAnsi="標楷體" w:cs="標楷體" w:hint="eastAsia"/>
          <w:color w:val="000000"/>
          <w:sz w:val="28"/>
          <w:szCs w:val="28"/>
        </w:rPr>
        <w:t>108</w:t>
      </w:r>
      <w:r w:rsidR="00C17872">
        <w:rPr>
          <w:rFonts w:ascii="標楷體" w:eastAsia="標楷體" w:hAnsi="標楷體" w:cs="標楷體" w:hint="eastAsia"/>
          <w:color w:val="000000"/>
          <w:sz w:val="28"/>
          <w:szCs w:val="28"/>
        </w:rPr>
        <w:t>小時）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之基礎訓練。</w:t>
      </w:r>
    </w:p>
    <w:p w:rsidR="007D76F7" w:rsidRPr="00A84911" w:rsidRDefault="007D76F7" w:rsidP="00F20873">
      <w:pPr>
        <w:widowControl/>
        <w:spacing w:line="440" w:lineRule="exact"/>
        <w:ind w:leftChars="295" w:left="1274" w:hangingChars="202" w:hanging="566"/>
        <w:rPr>
          <w:rFonts w:cs="Times New Roman"/>
          <w:color w:val="000000"/>
          <w:sz w:val="28"/>
          <w:szCs w:val="28"/>
        </w:rPr>
      </w:pPr>
      <w:r w:rsidRPr="00A84911">
        <w:rPr>
          <w:rFonts w:ascii="Times New Roman" w:eastAsia="標楷體" w:hAnsi="標楷體" w:cs="Times New Roman"/>
          <w:color w:val="000000"/>
          <w:sz w:val="28"/>
          <w:szCs w:val="28"/>
        </w:rPr>
        <w:t>(</w:t>
      </w:r>
      <w:r w:rsidR="009B76FA">
        <w:rPr>
          <w:rFonts w:ascii="Times New Roman" w:eastAsia="標楷體" w:hAnsi="標楷體" w:cs="標楷體" w:hint="eastAsia"/>
          <w:color w:val="000000"/>
          <w:sz w:val="28"/>
          <w:szCs w:val="28"/>
        </w:rPr>
        <w:t>二</w:t>
      </w:r>
      <w:r w:rsidRPr="00A84911">
        <w:rPr>
          <w:rFonts w:ascii="Times New Roman" w:eastAsia="標楷體" w:hAnsi="標楷體" w:cs="Times New Roman"/>
          <w:color w:val="000000"/>
          <w:sz w:val="28"/>
          <w:szCs w:val="28"/>
        </w:rPr>
        <w:t>)</w:t>
      </w:r>
      <w:r w:rsidRPr="00A84911">
        <w:rPr>
          <w:rFonts w:ascii="Times New Roman" w:eastAsia="標楷體" w:hAnsi="標楷體" w:cs="標楷體" w:hint="eastAsia"/>
          <w:color w:val="000000"/>
          <w:sz w:val="28"/>
          <w:szCs w:val="28"/>
        </w:rPr>
        <w:t>學生或家長對於招生過程，認為有不當並損害個人權益者，請於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104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07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01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C17872">
        <w:rPr>
          <w:rFonts w:ascii="Times New Roman" w:eastAsia="標楷體" w:hAnsi="Times New Roman" w:cs="標楷體" w:hint="eastAsia"/>
          <w:color w:val="000000"/>
          <w:sz w:val="28"/>
          <w:szCs w:val="28"/>
        </w:rPr>
        <w:t>三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C17872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15</w:t>
      </w:r>
      <w:r w:rsidRPr="00A84911">
        <w:rPr>
          <w:rFonts w:ascii="Times New Roman" w:eastAsia="標楷體" w:hAnsi="標楷體" w:cs="標楷體" w:hint="eastAsia"/>
          <w:color w:val="000000"/>
          <w:kern w:val="0"/>
          <w:sz w:val="28"/>
          <w:szCs w:val="28"/>
        </w:rPr>
        <w:t>時前，以書面向本校招生委員會提出申訴。</w:t>
      </w:r>
    </w:p>
    <w:sectPr w:rsidR="007D76F7" w:rsidRPr="00A84911" w:rsidSect="004C602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A4" w:rsidRDefault="00D81FA4" w:rsidP="004C60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1FA4" w:rsidRDefault="00D81FA4" w:rsidP="004C60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F7" w:rsidRDefault="00F84E13">
    <w:pPr>
      <w:pStyle w:val="a5"/>
      <w:jc w:val="center"/>
      <w:rPr>
        <w:rFonts w:cs="Times New Roman"/>
      </w:rPr>
    </w:pPr>
    <w:fldSimple w:instr="PAGE   \* MERGEFORMAT">
      <w:r w:rsidR="00E763CC" w:rsidRPr="00E763CC">
        <w:rPr>
          <w:noProof/>
          <w:lang w:val="zh-TW"/>
        </w:rPr>
        <w:t>1</w:t>
      </w:r>
    </w:fldSimple>
  </w:p>
  <w:p w:rsidR="007D76F7" w:rsidRDefault="007D76F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A4" w:rsidRDefault="00D81FA4" w:rsidP="004C60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1FA4" w:rsidRDefault="00D81FA4" w:rsidP="004C60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2F"/>
    <w:rsid w:val="00070046"/>
    <w:rsid w:val="000D1035"/>
    <w:rsid w:val="000E32B3"/>
    <w:rsid w:val="000E4662"/>
    <w:rsid w:val="000F3668"/>
    <w:rsid w:val="00101BE1"/>
    <w:rsid w:val="00104C4C"/>
    <w:rsid w:val="001354BB"/>
    <w:rsid w:val="00146620"/>
    <w:rsid w:val="00151B56"/>
    <w:rsid w:val="002639A3"/>
    <w:rsid w:val="002C00CB"/>
    <w:rsid w:val="003164EE"/>
    <w:rsid w:val="003371E1"/>
    <w:rsid w:val="003643FF"/>
    <w:rsid w:val="00374668"/>
    <w:rsid w:val="003907DC"/>
    <w:rsid w:val="003C733E"/>
    <w:rsid w:val="003D3208"/>
    <w:rsid w:val="003D6712"/>
    <w:rsid w:val="004063D6"/>
    <w:rsid w:val="00423C76"/>
    <w:rsid w:val="004347B3"/>
    <w:rsid w:val="00445364"/>
    <w:rsid w:val="00456367"/>
    <w:rsid w:val="004775C1"/>
    <w:rsid w:val="004A6332"/>
    <w:rsid w:val="004C602F"/>
    <w:rsid w:val="005570F1"/>
    <w:rsid w:val="005C35D4"/>
    <w:rsid w:val="005C7FF2"/>
    <w:rsid w:val="00692FA1"/>
    <w:rsid w:val="006C4330"/>
    <w:rsid w:val="00732787"/>
    <w:rsid w:val="0077493C"/>
    <w:rsid w:val="007A57B6"/>
    <w:rsid w:val="007D76F7"/>
    <w:rsid w:val="008335DD"/>
    <w:rsid w:val="00887B72"/>
    <w:rsid w:val="008C1472"/>
    <w:rsid w:val="008C43FF"/>
    <w:rsid w:val="008D79C2"/>
    <w:rsid w:val="00932745"/>
    <w:rsid w:val="00952F85"/>
    <w:rsid w:val="0095762D"/>
    <w:rsid w:val="00977840"/>
    <w:rsid w:val="00985583"/>
    <w:rsid w:val="009B76FA"/>
    <w:rsid w:val="009D1537"/>
    <w:rsid w:val="00A7145C"/>
    <w:rsid w:val="00A7308D"/>
    <w:rsid w:val="00A84911"/>
    <w:rsid w:val="00AD316B"/>
    <w:rsid w:val="00B56567"/>
    <w:rsid w:val="00BD3F51"/>
    <w:rsid w:val="00BF0A9B"/>
    <w:rsid w:val="00C17872"/>
    <w:rsid w:val="00C768E1"/>
    <w:rsid w:val="00C95DB2"/>
    <w:rsid w:val="00CA1860"/>
    <w:rsid w:val="00CC7BD8"/>
    <w:rsid w:val="00CC7DCA"/>
    <w:rsid w:val="00D266C8"/>
    <w:rsid w:val="00D64831"/>
    <w:rsid w:val="00D81FA4"/>
    <w:rsid w:val="00E14686"/>
    <w:rsid w:val="00E30AE0"/>
    <w:rsid w:val="00E40CA1"/>
    <w:rsid w:val="00E75C49"/>
    <w:rsid w:val="00E763CC"/>
    <w:rsid w:val="00F20873"/>
    <w:rsid w:val="00F31E90"/>
    <w:rsid w:val="00F33D01"/>
    <w:rsid w:val="00F84E13"/>
    <w:rsid w:val="00FA0A33"/>
    <w:rsid w:val="00FE35B6"/>
    <w:rsid w:val="00FE7363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C602F"/>
    <w:rPr>
      <w:sz w:val="20"/>
      <w:szCs w:val="20"/>
    </w:rPr>
  </w:style>
  <w:style w:type="paragraph" w:styleId="a5">
    <w:name w:val="footer"/>
    <w:basedOn w:val="a"/>
    <w:link w:val="a6"/>
    <w:uiPriority w:val="99"/>
    <w:rsid w:val="004C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C602F"/>
    <w:rPr>
      <w:sz w:val="20"/>
      <w:szCs w:val="20"/>
    </w:rPr>
  </w:style>
  <w:style w:type="table" w:styleId="a7">
    <w:name w:val="Table Grid"/>
    <w:basedOn w:val="a1"/>
    <w:uiPriority w:val="99"/>
    <w:rsid w:val="005C7F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B76F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64EE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164E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s.ntpc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vs.ntpc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vs.ntpc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1668</CharactersWithSpaces>
  <SharedDoc>false</SharedDoc>
  <HLinks>
    <vt:vector size="18" baseType="variant">
      <vt:variant>
        <vt:i4>4259917</vt:i4>
      </vt:variant>
      <vt:variant>
        <vt:i4>6</vt:i4>
      </vt:variant>
      <vt:variant>
        <vt:i4>0</vt:i4>
      </vt:variant>
      <vt:variant>
        <vt:i4>5</vt:i4>
      </vt:variant>
      <vt:variant>
        <vt:lpwstr>http://www.ncvs.ntpc.edu.tw/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http://www.ncvs.ntpc.edu.tw/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http://www.ncvs.ntpc.edu.tw/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○○○學校104學年度○○式建教合作班招生簡章示例</dc:title>
  <dc:creator>monisir</dc:creator>
  <cp:lastModifiedBy>MIHC</cp:lastModifiedBy>
  <cp:revision>2</cp:revision>
  <cp:lastPrinted>2015-04-01T09:34:00Z</cp:lastPrinted>
  <dcterms:created xsi:type="dcterms:W3CDTF">2015-05-01T09:07:00Z</dcterms:created>
  <dcterms:modified xsi:type="dcterms:W3CDTF">2015-05-01T09:07:00Z</dcterms:modified>
</cp:coreProperties>
</file>