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FD" w:rsidRPr="00502CFD" w:rsidRDefault="00502CFD" w:rsidP="00502CFD">
      <w:pPr>
        <w:spacing w:line="500" w:lineRule="exact"/>
        <w:rPr>
          <w:rFonts w:ascii="Calibri" w:eastAsia="新細明體" w:hAnsi="Calibri" w:cs="Times New Roman"/>
          <w:b/>
          <w:sz w:val="28"/>
          <w:szCs w:val="28"/>
        </w:rPr>
      </w:pPr>
      <w:bookmarkStart w:id="0" w:name="_GoBack"/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臺南市崑山高級中等學校</w:t>
      </w:r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112</w:t>
      </w:r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學年度第一學期試辦學習區完全免試入學資源挹注計畫</w:t>
      </w:r>
    </w:p>
    <w:p w:rsidR="00D7374B" w:rsidRPr="00502CFD" w:rsidRDefault="00502CFD" w:rsidP="00502CFD">
      <w:pPr>
        <w:spacing w:line="500" w:lineRule="exact"/>
        <w:rPr>
          <w:b/>
          <w:sz w:val="28"/>
          <w:szCs w:val="28"/>
        </w:rPr>
      </w:pPr>
      <w:r w:rsidRPr="00502CFD">
        <w:rPr>
          <w:rFonts w:ascii="Calibri" w:eastAsia="新細明體" w:hAnsi="Calibri" w:cs="Times New Roman"/>
          <w:b/>
          <w:sz w:val="28"/>
          <w:szCs w:val="28"/>
        </w:rPr>
        <w:t>A1-2</w:t>
      </w:r>
      <w:r w:rsidRPr="00502CFD">
        <w:rPr>
          <w:rFonts w:ascii="Calibri" w:eastAsia="新細明體" w:hAnsi="Calibri" w:cs="Times New Roman"/>
          <w:b/>
          <w:sz w:val="28"/>
          <w:szCs w:val="28"/>
        </w:rPr>
        <w:t>專業特色課程發展</w:t>
      </w:r>
    </w:p>
    <w:bookmarkEnd w:id="0"/>
    <w:p w:rsidR="00B94C59" w:rsidRPr="00B94C59" w:rsidRDefault="00B94C59" w:rsidP="00B94C59">
      <w:pPr>
        <w:rPr>
          <w:rFonts w:ascii="Calibri" w:eastAsia="新細明體" w:hAnsi="Calibri" w:cs="Times New Roman"/>
        </w:rPr>
      </w:pPr>
      <w:r w:rsidRPr="00B94C59">
        <w:rPr>
          <w:rFonts w:ascii="Calibri" w:eastAsia="新細明體" w:hAnsi="Calibri" w:cs="Times New Roman" w:hint="eastAsia"/>
        </w:rPr>
        <w:t>一、課程介紹：活化創意教學課程</w:t>
      </w:r>
      <w:r w:rsidRPr="00B94C59">
        <w:rPr>
          <w:rFonts w:ascii="Calibri" w:eastAsia="新細明體" w:hAnsi="Calibri" w:cs="Times New Roman" w:hint="eastAsia"/>
        </w:rPr>
        <w:t>-</w:t>
      </w:r>
      <w:r w:rsidRPr="00B94C59">
        <w:rPr>
          <w:rFonts w:ascii="Calibri" w:eastAsia="新細明體" w:hAnsi="Calibri" w:cs="Times New Roman" w:hint="eastAsia"/>
        </w:rPr>
        <w:t>「上板植物創意鋁線掛飾」</w:t>
      </w:r>
    </w:p>
    <w:p w:rsidR="00B94C59" w:rsidRPr="00B94C59" w:rsidRDefault="00B94C59" w:rsidP="00B94C59">
      <w:pPr>
        <w:rPr>
          <w:rFonts w:ascii="Calibri" w:eastAsia="新細明體" w:hAnsi="Calibri" w:cs="Times New Roman"/>
        </w:rPr>
      </w:pPr>
      <w:r w:rsidRPr="00B94C59">
        <w:rPr>
          <w:rFonts w:ascii="Calibri" w:eastAsia="新細明體" w:hAnsi="Calibri" w:cs="Times New Roman" w:hint="eastAsia"/>
        </w:rPr>
        <w:t xml:space="preserve">    </w:t>
      </w:r>
      <w:r w:rsidRPr="00B94C59">
        <w:rPr>
          <w:rFonts w:ascii="Calibri" w:eastAsia="新細明體" w:hAnsi="Calibri" w:cs="Times New Roman" w:hint="eastAsia"/>
        </w:rPr>
        <w:t>講師：陳家欣</w:t>
      </w:r>
    </w:p>
    <w:p w:rsidR="00B94C59" w:rsidRPr="00B94C59" w:rsidRDefault="00B94C59" w:rsidP="00B94C59">
      <w:pPr>
        <w:rPr>
          <w:rFonts w:ascii="Calibri" w:eastAsia="新細明體" w:hAnsi="Calibri" w:cs="Times New Roman"/>
        </w:rPr>
      </w:pPr>
      <w:r w:rsidRPr="00B94C59">
        <w:rPr>
          <w:rFonts w:ascii="Calibri" w:eastAsia="新細明體" w:hAnsi="Calibri" w:cs="Times New Roman" w:hint="eastAsia"/>
        </w:rPr>
        <w:t xml:space="preserve">    </w:t>
      </w:r>
      <w:r w:rsidRPr="00B94C59">
        <w:rPr>
          <w:rFonts w:ascii="Calibri" w:eastAsia="新細明體" w:hAnsi="Calibri" w:cs="Times New Roman" w:hint="eastAsia"/>
        </w:rPr>
        <w:t>現為藝術洗版我的生活工作室負責人。</w:t>
      </w:r>
    </w:p>
    <w:p w:rsidR="00B94C59" w:rsidRPr="00B94C59" w:rsidRDefault="00B94C59" w:rsidP="00B94C59">
      <w:pPr>
        <w:rPr>
          <w:rFonts w:ascii="Calibri" w:eastAsia="新細明體" w:hAnsi="Calibri" w:cs="Times New Roman"/>
        </w:rPr>
      </w:pPr>
      <w:r w:rsidRPr="00B94C59">
        <w:rPr>
          <w:rFonts w:ascii="Calibri" w:eastAsia="新細明體" w:hAnsi="Calibri" w:cs="Times New Roman" w:hint="eastAsia"/>
        </w:rPr>
        <w:t>二、課程內容：</w:t>
      </w:r>
    </w:p>
    <w:p w:rsidR="00B94C59" w:rsidRPr="00B94C59" w:rsidRDefault="00B94C59" w:rsidP="00B94C59">
      <w:pPr>
        <w:rPr>
          <w:rFonts w:ascii="Calibri" w:eastAsia="新細明體" w:hAnsi="Calibri" w:cs="Times New Roman"/>
        </w:rPr>
      </w:pPr>
      <w:r w:rsidRPr="00B94C59">
        <w:rPr>
          <w:rFonts w:ascii="Calibri" w:eastAsia="新細明體" w:hAnsi="Calibri" w:cs="Times New Roman" w:hint="eastAsia"/>
        </w:rPr>
        <w:t xml:space="preserve">    </w:t>
      </w:r>
      <w:r w:rsidRPr="00B94C59">
        <w:rPr>
          <w:rFonts w:ascii="Calibri" w:eastAsia="新細明體" w:hAnsi="Calibri" w:cs="Times New Roman" w:hint="eastAsia"/>
        </w:rPr>
        <w:t>利用壓克力舒壓釘板進行園藝創作，搭配鋁線及毛線裝飾設計成裝飾。</w:t>
      </w:r>
    </w:p>
    <w:p w:rsidR="00B94C59" w:rsidRPr="00B94C59" w:rsidRDefault="00B94C59" w:rsidP="00B94C59">
      <w:pPr>
        <w:rPr>
          <w:rFonts w:ascii="Calibri" w:eastAsia="新細明體" w:hAnsi="Calibri" w:cs="Times New Roman"/>
        </w:rPr>
      </w:pPr>
      <w:r w:rsidRPr="00B94C59">
        <w:rPr>
          <w:rFonts w:ascii="Calibri" w:eastAsia="新細明體" w:hAnsi="Calibri" w:cs="Times New Roman" w:hint="eastAsia"/>
        </w:rPr>
        <w:t>三、課程所需設備：</w:t>
      </w:r>
      <w:r w:rsidRPr="00B94C59">
        <w:rPr>
          <w:rFonts w:ascii="Calibri" w:eastAsia="新細明體" w:hAnsi="Calibri" w:cs="Times New Roman"/>
        </w:rPr>
        <w:t xml:space="preserve"> </w:t>
      </w:r>
    </w:p>
    <w:tbl>
      <w:tblPr>
        <w:tblStyle w:val="ab"/>
        <w:tblW w:w="10065" w:type="dxa"/>
        <w:jc w:val="center"/>
        <w:tblLook w:val="04A0" w:firstRow="1" w:lastRow="0" w:firstColumn="1" w:lastColumn="0" w:noHBand="0" w:noVBand="1"/>
      </w:tblPr>
      <w:tblGrid>
        <w:gridCol w:w="1702"/>
        <w:gridCol w:w="3370"/>
        <w:gridCol w:w="1368"/>
        <w:gridCol w:w="3625"/>
      </w:tblGrid>
      <w:tr w:rsidR="00B94C59" w:rsidRPr="00B94C59" w:rsidTr="00702857">
        <w:trPr>
          <w:jc w:val="center"/>
        </w:trPr>
        <w:tc>
          <w:tcPr>
            <w:tcW w:w="1702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時間</w:t>
            </w:r>
          </w:p>
        </w:tc>
        <w:tc>
          <w:tcPr>
            <w:tcW w:w="3370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課程大綱</w:t>
            </w:r>
          </w:p>
        </w:tc>
        <w:tc>
          <w:tcPr>
            <w:tcW w:w="1368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講師</w:t>
            </w:r>
          </w:p>
        </w:tc>
        <w:tc>
          <w:tcPr>
            <w:tcW w:w="3625" w:type="dxa"/>
            <w:vMerge w:val="restart"/>
          </w:tcPr>
          <w:p w:rsidR="00B94C59" w:rsidRPr="00B94C59" w:rsidRDefault="00B94C59" w:rsidP="00B94C59">
            <w:pPr>
              <w:widowControl/>
              <w:spacing w:before="100" w:beforeAutospacing="1" w:after="100" w:afterAutospacing="1"/>
              <w:rPr>
                <w:rFonts w:ascii="Calibri" w:eastAsia="新細明體" w:hAnsi="Calibri" w:cs="Times New Roman"/>
              </w:rPr>
            </w:pPr>
            <w:r w:rsidRPr="00B94C59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526BFE4D" wp14:editId="1407B98D">
                  <wp:extent cx="2143591" cy="2855344"/>
                  <wp:effectExtent l="0" t="0" r="9525" b="2540"/>
                  <wp:docPr id="4" name="圖片 4" descr="C:\Users\admin\Desktop\112學年度完全免試挹注計畫\各項研習及活動\A2-1\112-2(A2-1)活化創意教學\作品圖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12學年度完全免試挹注計畫\各項研習及活動\A2-1\112-2(A2-1)活化創意教學\作品圖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540" cy="285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C59" w:rsidRPr="00B94C59" w:rsidTr="00702857">
        <w:trPr>
          <w:jc w:val="center"/>
        </w:trPr>
        <w:tc>
          <w:tcPr>
            <w:tcW w:w="1702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 xml:space="preserve">16:30-16:40 </w:t>
            </w:r>
          </w:p>
        </w:tc>
        <w:tc>
          <w:tcPr>
            <w:tcW w:w="3370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報到</w:t>
            </w:r>
          </w:p>
        </w:tc>
        <w:tc>
          <w:tcPr>
            <w:tcW w:w="1368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陳家欣</w:t>
            </w:r>
          </w:p>
        </w:tc>
        <w:tc>
          <w:tcPr>
            <w:tcW w:w="3625" w:type="dxa"/>
            <w:vMerge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</w:p>
        </w:tc>
      </w:tr>
      <w:tr w:rsidR="00B94C59" w:rsidRPr="00B94C59" w:rsidTr="00702857">
        <w:trPr>
          <w:jc w:val="center"/>
        </w:trPr>
        <w:tc>
          <w:tcPr>
            <w:tcW w:w="1702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16:40-17:00</w:t>
            </w:r>
          </w:p>
        </w:tc>
        <w:tc>
          <w:tcPr>
            <w:tcW w:w="3370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講師自我介紹</w:t>
            </w:r>
            <w:r w:rsidRPr="00B94C59">
              <w:rPr>
                <w:rFonts w:ascii="Calibri" w:eastAsia="新細明體" w:hAnsi="Calibri" w:cs="Times New Roman" w:hint="eastAsia"/>
              </w:rPr>
              <w:t>+</w:t>
            </w:r>
            <w:r w:rsidRPr="00B94C59">
              <w:rPr>
                <w:rFonts w:ascii="Calibri" w:eastAsia="新細明體" w:hAnsi="Calibri" w:cs="Times New Roman" w:hint="eastAsia"/>
              </w:rPr>
              <w:t>工具材料介紹</w:t>
            </w:r>
          </w:p>
        </w:tc>
        <w:tc>
          <w:tcPr>
            <w:tcW w:w="1368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陳家欣</w:t>
            </w:r>
          </w:p>
        </w:tc>
        <w:tc>
          <w:tcPr>
            <w:tcW w:w="3625" w:type="dxa"/>
            <w:vMerge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</w:p>
        </w:tc>
      </w:tr>
      <w:tr w:rsidR="00B94C59" w:rsidRPr="00B94C59" w:rsidTr="00702857">
        <w:trPr>
          <w:jc w:val="center"/>
        </w:trPr>
        <w:tc>
          <w:tcPr>
            <w:tcW w:w="1702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 xml:space="preserve">17:00-18:50 </w:t>
            </w:r>
          </w:p>
        </w:tc>
        <w:tc>
          <w:tcPr>
            <w:tcW w:w="3370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講師示範</w:t>
            </w:r>
            <w:r w:rsidRPr="00B94C59">
              <w:rPr>
                <w:rFonts w:ascii="Calibri" w:eastAsia="新細明體" w:hAnsi="Calibri" w:cs="Times New Roman" w:hint="eastAsia"/>
              </w:rPr>
              <w:t>+</w:t>
            </w:r>
            <w:r w:rsidRPr="00B94C59">
              <w:rPr>
                <w:rFonts w:ascii="Calibri" w:eastAsia="新細明體" w:hAnsi="Calibri" w:cs="Times New Roman" w:hint="eastAsia"/>
              </w:rPr>
              <w:t>實際創作時間</w:t>
            </w:r>
          </w:p>
        </w:tc>
        <w:tc>
          <w:tcPr>
            <w:tcW w:w="1368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陳家欣</w:t>
            </w:r>
          </w:p>
        </w:tc>
        <w:tc>
          <w:tcPr>
            <w:tcW w:w="3625" w:type="dxa"/>
            <w:vMerge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</w:p>
        </w:tc>
      </w:tr>
      <w:tr w:rsidR="00B94C59" w:rsidRPr="00B94C59" w:rsidTr="00702857">
        <w:trPr>
          <w:jc w:val="center"/>
        </w:trPr>
        <w:tc>
          <w:tcPr>
            <w:tcW w:w="1702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 xml:space="preserve">18:50-19:00 </w:t>
            </w:r>
          </w:p>
        </w:tc>
        <w:tc>
          <w:tcPr>
            <w:tcW w:w="3370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休息時間</w:t>
            </w:r>
          </w:p>
        </w:tc>
        <w:tc>
          <w:tcPr>
            <w:tcW w:w="1368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陳家欣</w:t>
            </w:r>
          </w:p>
        </w:tc>
        <w:tc>
          <w:tcPr>
            <w:tcW w:w="3625" w:type="dxa"/>
            <w:vMerge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</w:p>
        </w:tc>
      </w:tr>
      <w:tr w:rsidR="00B94C59" w:rsidRPr="00B94C59" w:rsidTr="00702857">
        <w:trPr>
          <w:jc w:val="center"/>
        </w:trPr>
        <w:tc>
          <w:tcPr>
            <w:tcW w:w="1702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 xml:space="preserve">19:00-19:30 </w:t>
            </w:r>
          </w:p>
        </w:tc>
        <w:tc>
          <w:tcPr>
            <w:tcW w:w="3370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收尾作品、清洗工具、會後合影</w:t>
            </w:r>
          </w:p>
        </w:tc>
        <w:tc>
          <w:tcPr>
            <w:tcW w:w="1368" w:type="dxa"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  <w:r w:rsidRPr="00B94C59">
              <w:rPr>
                <w:rFonts w:ascii="Calibri" w:eastAsia="新細明體" w:hAnsi="Calibri" w:cs="Times New Roman" w:hint="eastAsia"/>
              </w:rPr>
              <w:t>陳家欣</w:t>
            </w:r>
          </w:p>
        </w:tc>
        <w:tc>
          <w:tcPr>
            <w:tcW w:w="3625" w:type="dxa"/>
            <w:vMerge/>
          </w:tcPr>
          <w:p w:rsidR="00B94C59" w:rsidRPr="00B94C59" w:rsidRDefault="00B94C59" w:rsidP="00B94C59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D7374B" w:rsidRPr="00BE0F90" w:rsidRDefault="00502CFD" w:rsidP="00D7374B">
      <w:pPr>
        <w:rPr>
          <w:rFonts w:ascii="Calibri" w:eastAsia="新細明體" w:hAnsi="Calibri" w:cs="Times New Roman"/>
        </w:rPr>
      </w:pPr>
      <w:r w:rsidRPr="00BE0F90">
        <w:rPr>
          <w:rFonts w:ascii="Calibri" w:eastAsia="新細明體" w:hAnsi="Calibri" w:cs="Times New Roman"/>
        </w:rPr>
        <w:t>四</w:t>
      </w:r>
      <w:r w:rsidR="00D7374B" w:rsidRPr="00BE0F90">
        <w:rPr>
          <w:rFonts w:ascii="Calibri" w:eastAsia="新細明體" w:hAnsi="Calibri" w:cs="Times New Roman"/>
        </w:rPr>
        <w:t>、辦理時間：</w:t>
      </w:r>
      <w:r w:rsidR="00D7374B" w:rsidRPr="00BE0F90">
        <w:rPr>
          <w:rFonts w:ascii="Calibri" w:eastAsia="新細明體" w:hAnsi="Calibri" w:cs="Times New Roman"/>
        </w:rPr>
        <w:t>11</w:t>
      </w:r>
      <w:r w:rsidRPr="00BE0F90">
        <w:rPr>
          <w:rFonts w:ascii="Calibri" w:eastAsia="新細明體" w:hAnsi="Calibri" w:cs="Times New Roman"/>
        </w:rPr>
        <w:t>3</w:t>
      </w:r>
      <w:r w:rsidR="00D7374B" w:rsidRPr="00BE0F90">
        <w:rPr>
          <w:rFonts w:ascii="Calibri" w:eastAsia="新細明體" w:hAnsi="Calibri" w:cs="Times New Roman"/>
        </w:rPr>
        <w:t>年</w:t>
      </w:r>
      <w:r w:rsidRPr="00BE0F90">
        <w:rPr>
          <w:rFonts w:ascii="Calibri" w:eastAsia="新細明體" w:hAnsi="Calibri" w:cs="Times New Roman"/>
        </w:rPr>
        <w:t>5</w:t>
      </w:r>
      <w:r w:rsidR="00D7374B" w:rsidRPr="00BE0F90">
        <w:rPr>
          <w:rFonts w:ascii="Calibri" w:eastAsia="新細明體" w:hAnsi="Calibri" w:cs="Times New Roman"/>
        </w:rPr>
        <w:t>月</w:t>
      </w:r>
      <w:r w:rsidR="00B94C59" w:rsidRPr="00BE0F90">
        <w:rPr>
          <w:rFonts w:ascii="Calibri" w:eastAsia="新細明體" w:hAnsi="Calibri" w:cs="Times New Roman"/>
        </w:rPr>
        <w:t>21</w:t>
      </w:r>
      <w:r w:rsidR="00D7374B" w:rsidRPr="00BE0F90">
        <w:rPr>
          <w:rFonts w:ascii="Calibri" w:eastAsia="新細明體" w:hAnsi="Calibri" w:cs="Times New Roman"/>
        </w:rPr>
        <w:t>日</w:t>
      </w:r>
      <w:r w:rsidR="00D7374B" w:rsidRPr="00BE0F90">
        <w:rPr>
          <w:rFonts w:ascii="Calibri" w:eastAsia="新細明體" w:hAnsi="Calibri" w:cs="Times New Roman"/>
        </w:rPr>
        <w:t>(</w:t>
      </w:r>
      <w:r w:rsidR="00B94C59" w:rsidRPr="00BE0F90">
        <w:rPr>
          <w:rFonts w:ascii="Calibri" w:eastAsia="新細明體" w:hAnsi="Calibri" w:cs="Times New Roman"/>
        </w:rPr>
        <w:t>二</w:t>
      </w:r>
      <w:r w:rsidR="00D7374B" w:rsidRPr="00BE0F90">
        <w:rPr>
          <w:rFonts w:ascii="Calibri" w:eastAsia="新細明體" w:hAnsi="Calibri" w:cs="Times New Roman"/>
        </w:rPr>
        <w:t>)</w:t>
      </w:r>
      <w:r w:rsidR="00D7374B" w:rsidRPr="00BE0F90">
        <w:rPr>
          <w:rFonts w:ascii="Calibri" w:eastAsia="新細明體" w:hAnsi="Calibri" w:cs="Times New Roman"/>
        </w:rPr>
        <w:t>下午</w:t>
      </w:r>
      <w:r w:rsidR="00D7374B" w:rsidRPr="00BE0F90">
        <w:rPr>
          <w:rFonts w:ascii="Calibri" w:eastAsia="新細明體" w:hAnsi="Calibri" w:cs="Times New Roman"/>
        </w:rPr>
        <w:t>16:30-1</w:t>
      </w:r>
      <w:r w:rsidR="00B94C59" w:rsidRPr="00BE0F90">
        <w:rPr>
          <w:rFonts w:ascii="Calibri" w:eastAsia="新細明體" w:hAnsi="Calibri" w:cs="Times New Roman"/>
        </w:rPr>
        <w:t>9</w:t>
      </w:r>
      <w:r w:rsidR="00D7374B" w:rsidRPr="00BE0F90">
        <w:rPr>
          <w:rFonts w:ascii="Calibri" w:eastAsia="新細明體" w:hAnsi="Calibri" w:cs="Times New Roman"/>
        </w:rPr>
        <w:t>:30</w:t>
      </w:r>
    </w:p>
    <w:p w:rsidR="00D7374B" w:rsidRPr="00BE0F90" w:rsidRDefault="00502CFD" w:rsidP="00D7374B">
      <w:pPr>
        <w:rPr>
          <w:rFonts w:ascii="Calibri" w:eastAsia="新細明體" w:hAnsi="Calibri" w:cs="Times New Roman"/>
        </w:rPr>
      </w:pPr>
      <w:r w:rsidRPr="00BE0F90">
        <w:rPr>
          <w:rFonts w:ascii="Calibri" w:eastAsia="新細明體" w:hAnsi="Calibri" w:cs="Times New Roman" w:hint="eastAsia"/>
        </w:rPr>
        <w:t>五</w:t>
      </w:r>
      <w:r w:rsidR="00D7374B" w:rsidRPr="00BE0F90">
        <w:rPr>
          <w:rFonts w:ascii="Calibri" w:eastAsia="新細明體" w:hAnsi="Calibri" w:cs="Times New Roman" w:hint="eastAsia"/>
        </w:rPr>
        <w:t>、辦理地點：本校清勉樓一樓圖書館</w:t>
      </w:r>
    </w:p>
    <w:p w:rsidR="00D7374B" w:rsidRPr="00BE0F90" w:rsidRDefault="00502CFD" w:rsidP="00D7374B">
      <w:pPr>
        <w:rPr>
          <w:rFonts w:ascii="Calibri" w:eastAsia="新細明體" w:hAnsi="Calibri" w:cs="Times New Roman"/>
        </w:rPr>
      </w:pPr>
      <w:r w:rsidRPr="00BE0F90">
        <w:rPr>
          <w:rFonts w:ascii="Calibri" w:eastAsia="新細明體" w:hAnsi="Calibri" w:cs="Times New Roman" w:hint="eastAsia"/>
        </w:rPr>
        <w:t>六</w:t>
      </w:r>
      <w:r w:rsidR="00D7374B" w:rsidRPr="00BE0F90">
        <w:rPr>
          <w:rFonts w:ascii="Calibri" w:eastAsia="新細明體" w:hAnsi="Calibri" w:cs="Times New Roman" w:hint="eastAsia"/>
        </w:rPr>
        <w:t>、參加人員：對課程有興趣之國中端教師</w:t>
      </w:r>
    </w:p>
    <w:p w:rsidR="00D7374B" w:rsidRPr="00BE0F90" w:rsidRDefault="00502CFD" w:rsidP="00D7374B">
      <w:pPr>
        <w:rPr>
          <w:rFonts w:ascii="Calibri" w:eastAsia="新細明體" w:hAnsi="Calibri" w:cs="Times New Roman"/>
        </w:rPr>
      </w:pPr>
      <w:r w:rsidRPr="00BE0F90">
        <w:rPr>
          <w:rFonts w:ascii="Calibri" w:eastAsia="新細明體" w:hAnsi="Calibri" w:cs="Times New Roman" w:hint="eastAsia"/>
        </w:rPr>
        <w:t>七</w:t>
      </w:r>
      <w:r w:rsidR="00D7374B" w:rsidRPr="00BE0F90">
        <w:rPr>
          <w:rFonts w:ascii="Calibri" w:eastAsia="新細明體" w:hAnsi="Calibri" w:cs="Times New Roman" w:hint="eastAsia"/>
        </w:rPr>
        <w:t>、報名時間：即日起至</w:t>
      </w:r>
      <w:r w:rsidRPr="00BE0F90">
        <w:rPr>
          <w:rFonts w:ascii="Calibri" w:eastAsia="新細明體" w:hAnsi="Calibri" w:cs="Times New Roman" w:hint="eastAsia"/>
        </w:rPr>
        <w:t>5</w:t>
      </w:r>
      <w:r w:rsidR="00D7374B" w:rsidRPr="00BE0F90">
        <w:rPr>
          <w:rFonts w:ascii="Calibri" w:eastAsia="新細明體" w:hAnsi="Calibri" w:cs="Times New Roman" w:hint="eastAsia"/>
        </w:rPr>
        <w:t>月</w:t>
      </w:r>
      <w:r w:rsidR="00B94C59" w:rsidRPr="00BE0F90">
        <w:rPr>
          <w:rFonts w:ascii="Calibri" w:eastAsia="新細明體" w:hAnsi="Calibri" w:cs="Times New Roman" w:hint="eastAsia"/>
        </w:rPr>
        <w:t>17</w:t>
      </w:r>
      <w:r w:rsidR="00D7374B" w:rsidRPr="00BE0F90">
        <w:rPr>
          <w:rFonts w:ascii="Calibri" w:eastAsia="新細明體" w:hAnsi="Calibri" w:cs="Times New Roman" w:hint="eastAsia"/>
        </w:rPr>
        <w:t>日</w:t>
      </w:r>
      <w:r w:rsidR="00D7374B" w:rsidRPr="00BE0F90">
        <w:rPr>
          <w:rFonts w:ascii="Calibri" w:eastAsia="新細明體" w:hAnsi="Calibri" w:cs="Times New Roman" w:hint="eastAsia"/>
        </w:rPr>
        <w:t>(</w:t>
      </w:r>
      <w:r w:rsidR="00B94C59" w:rsidRPr="00BE0F90">
        <w:rPr>
          <w:rFonts w:ascii="Calibri" w:eastAsia="新細明體" w:hAnsi="Calibri" w:cs="Times New Roman" w:hint="eastAsia"/>
        </w:rPr>
        <w:t>五</w:t>
      </w:r>
      <w:r w:rsidR="00D7374B" w:rsidRPr="00BE0F90">
        <w:rPr>
          <w:rFonts w:ascii="Calibri" w:eastAsia="新細明體" w:hAnsi="Calibri" w:cs="Times New Roman" w:hint="eastAsia"/>
        </w:rPr>
        <w:t>)</w:t>
      </w:r>
      <w:r w:rsidR="00D7374B" w:rsidRPr="00BE0F90">
        <w:rPr>
          <w:rFonts w:ascii="Calibri" w:eastAsia="新細明體" w:hAnsi="Calibri" w:cs="Times New Roman" w:hint="eastAsia"/>
        </w:rPr>
        <w:t>止，因場地關係，參加人數限</w:t>
      </w:r>
      <w:r w:rsidR="00D7374B" w:rsidRPr="00BE0F90">
        <w:rPr>
          <w:rFonts w:ascii="Calibri" w:eastAsia="新細明體" w:hAnsi="Calibri" w:cs="Times New Roman" w:hint="eastAsia"/>
        </w:rPr>
        <w:t>20</w:t>
      </w:r>
      <w:r w:rsidR="00D7374B" w:rsidRPr="00BE0F90">
        <w:rPr>
          <w:rFonts w:ascii="Calibri" w:eastAsia="新細明體" w:hAnsi="Calibri" w:cs="Times New Roman" w:hint="eastAsia"/>
        </w:rPr>
        <w:t>人，額滿截止報名</w:t>
      </w:r>
    </w:p>
    <w:p w:rsidR="00D7374B" w:rsidRPr="00BE0F90" w:rsidRDefault="00502CFD" w:rsidP="00D7374B">
      <w:pPr>
        <w:rPr>
          <w:rFonts w:ascii="Calibri" w:eastAsia="新細明體" w:hAnsi="Calibri" w:cs="Times New Roman"/>
        </w:rPr>
      </w:pPr>
      <w:r w:rsidRPr="00BE0F90">
        <w:rPr>
          <w:rFonts w:ascii="Calibri" w:eastAsia="新細明體" w:hAnsi="Calibri" w:cs="Times New Roman" w:hint="eastAsia"/>
        </w:rPr>
        <w:t>八</w:t>
      </w:r>
      <w:r w:rsidR="00D7374B" w:rsidRPr="00BE0F90">
        <w:rPr>
          <w:rFonts w:ascii="Calibri" w:eastAsia="新細明體" w:hAnsi="Calibri" w:cs="Times New Roman" w:hint="eastAsia"/>
        </w:rPr>
        <w:t>、參加費用：免費，所需之費用由本子計畫項下支付</w:t>
      </w:r>
    </w:p>
    <w:p w:rsidR="00D7374B" w:rsidRPr="00BE0F90" w:rsidRDefault="00BE0F90" w:rsidP="00D7374B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九</w:t>
      </w:r>
      <w:r w:rsidR="00D7374B" w:rsidRPr="00BE0F90">
        <w:rPr>
          <w:rFonts w:ascii="Calibri" w:eastAsia="新細明體" w:hAnsi="Calibri" w:cs="Times New Roman" w:hint="eastAsia"/>
        </w:rPr>
        <w:t>、完整參加本研習之教師於研習結束後，將在「全國教師在職進修網」登記</w:t>
      </w:r>
      <w:r w:rsidRPr="00BE0F90">
        <w:rPr>
          <w:rFonts w:ascii="Calibri" w:eastAsia="新細明體" w:hAnsi="Calibri" w:cs="Times New Roman" w:hint="eastAsia"/>
        </w:rPr>
        <w:t>3</w:t>
      </w:r>
      <w:r w:rsidR="00D7374B" w:rsidRPr="00BE0F90">
        <w:rPr>
          <w:rFonts w:ascii="Calibri" w:eastAsia="新細明體" w:hAnsi="Calibri" w:cs="Times New Roman" w:hint="eastAsia"/>
        </w:rPr>
        <w:t>小時研習時數</w:t>
      </w:r>
    </w:p>
    <w:p w:rsidR="00D7374B" w:rsidRPr="00D7374B" w:rsidRDefault="00BE0F90" w:rsidP="00D7374B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十</w:t>
      </w:r>
      <w:r w:rsidR="00D7374B" w:rsidRPr="00D7374B">
        <w:rPr>
          <w:rFonts w:ascii="Calibri" w:eastAsia="新細明體" w:hAnsi="Calibri" w:cs="Times New Roman" w:hint="eastAsia"/>
        </w:rPr>
        <w:t>、本研習提供餐盒，為配合環保政策，不提供包裝飲用水及一次性餐具，請參加的人員自備</w:t>
      </w:r>
    </w:p>
    <w:p w:rsidR="00D7374B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 xml:space="preserve">    </w:t>
      </w:r>
      <w:r w:rsidRPr="00D7374B">
        <w:rPr>
          <w:rFonts w:ascii="Calibri" w:eastAsia="新細明體" w:hAnsi="Calibri" w:cs="Times New Roman" w:hint="eastAsia"/>
        </w:rPr>
        <w:t>保溫杯及餐具</w:t>
      </w:r>
    </w:p>
    <w:p w:rsidR="00D7374B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>十</w:t>
      </w:r>
      <w:r w:rsidR="00BE0F90">
        <w:rPr>
          <w:rFonts w:ascii="Calibri" w:eastAsia="新細明體" w:hAnsi="Calibri" w:cs="Times New Roman" w:hint="eastAsia"/>
        </w:rPr>
        <w:t>一</w:t>
      </w:r>
      <w:r w:rsidRPr="00D7374B">
        <w:rPr>
          <w:rFonts w:ascii="Calibri" w:eastAsia="新細明體" w:hAnsi="Calibri" w:cs="Times New Roman" w:hint="eastAsia"/>
        </w:rPr>
        <w:t>、報名專線：本校教務處</w:t>
      </w:r>
      <w:r w:rsidRPr="00D7374B">
        <w:rPr>
          <w:rFonts w:ascii="Calibri" w:eastAsia="新細明體" w:hAnsi="Calibri" w:cs="Times New Roman" w:hint="eastAsia"/>
        </w:rPr>
        <w:t>(06)2364408#123</w:t>
      </w:r>
      <w:r w:rsidRPr="00D7374B">
        <w:rPr>
          <w:rFonts w:ascii="Calibri" w:eastAsia="新細明體" w:hAnsi="Calibri" w:cs="Times New Roman" w:hint="eastAsia"/>
        </w:rPr>
        <w:t>、</w:t>
      </w:r>
      <w:r w:rsidRPr="00D7374B">
        <w:rPr>
          <w:rFonts w:ascii="Calibri" w:eastAsia="新細明體" w:hAnsi="Calibri" w:cs="Times New Roman" w:hint="eastAsia"/>
        </w:rPr>
        <w:t>124</w:t>
      </w:r>
    </w:p>
    <w:p w:rsidR="00B94C59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 xml:space="preserve">                        (06)2351574</w:t>
      </w:r>
    </w:p>
    <w:p w:rsidR="000C10E4" w:rsidRDefault="00BE0F90" w:rsidP="00B94C59">
      <w:r w:rsidRPr="00BE0F90"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0BA234DF" wp14:editId="68D2FA8B">
            <wp:simplePos x="0" y="0"/>
            <wp:positionH relativeFrom="column">
              <wp:posOffset>2509520</wp:posOffset>
            </wp:positionH>
            <wp:positionV relativeFrom="paragraph">
              <wp:posOffset>121920</wp:posOffset>
            </wp:positionV>
            <wp:extent cx="2207895" cy="2148840"/>
            <wp:effectExtent l="0" t="0" r="1905" b="3810"/>
            <wp:wrapNone/>
            <wp:docPr id="5" name="圖片 5" descr="C:\Users\admin\Desktop\112學年度完全免試挹注計畫\各項研習及活動\A2-1\112-2(A2-1)活化創意教學\Q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2學年度完全免試挹注計畫\各項研習及活動\A2-1\112-2(A2-1)活化創意教學\QR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74B" w:rsidRPr="00D7374B">
        <w:rPr>
          <w:rFonts w:ascii="Calibri" w:eastAsia="新細明體" w:hAnsi="Calibri" w:cs="Times New Roman" w:hint="eastAsia"/>
        </w:rPr>
        <w:t xml:space="preserve">    </w:t>
      </w:r>
      <w:r w:rsidR="00D7374B" w:rsidRPr="00D7374B">
        <w:rPr>
          <w:rFonts w:ascii="Calibri" w:eastAsia="新細明體" w:hAnsi="Calibri" w:cs="Times New Roman" w:hint="eastAsia"/>
        </w:rPr>
        <w:t>或是掃描下列</w:t>
      </w:r>
      <w:r w:rsidR="00D7374B" w:rsidRPr="00D7374B">
        <w:rPr>
          <w:rFonts w:ascii="Calibri" w:eastAsia="新細明體" w:hAnsi="Calibri" w:cs="Times New Roman" w:hint="eastAsia"/>
        </w:rPr>
        <w:t>QRC</w:t>
      </w:r>
      <w:r w:rsidR="00D7374B" w:rsidRPr="00D7374B">
        <w:rPr>
          <w:rFonts w:ascii="Calibri" w:eastAsia="新細明體" w:hAnsi="Calibri" w:cs="Times New Roman" w:hint="eastAsia"/>
        </w:rPr>
        <w:t>填寫報名表</w:t>
      </w:r>
    </w:p>
    <w:p w:rsidR="00BE0F90" w:rsidRPr="00BE0F90" w:rsidRDefault="00BE0F90" w:rsidP="00BE0F90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7666C6" w:rsidRPr="00D7374B" w:rsidRDefault="007666C6"/>
    <w:sectPr w:rsidR="007666C6" w:rsidRPr="00D7374B" w:rsidSect="00502C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B2" w:rsidRDefault="006151B2" w:rsidP="000C10E4">
      <w:r>
        <w:separator/>
      </w:r>
    </w:p>
  </w:endnote>
  <w:endnote w:type="continuationSeparator" w:id="0">
    <w:p w:rsidR="006151B2" w:rsidRDefault="006151B2" w:rsidP="000C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B2" w:rsidRDefault="006151B2" w:rsidP="000C10E4">
      <w:r>
        <w:separator/>
      </w:r>
    </w:p>
  </w:footnote>
  <w:footnote w:type="continuationSeparator" w:id="0">
    <w:p w:rsidR="006151B2" w:rsidRDefault="006151B2" w:rsidP="000C1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C6"/>
    <w:rsid w:val="0003681D"/>
    <w:rsid w:val="000C10E4"/>
    <w:rsid w:val="00314B18"/>
    <w:rsid w:val="00502CFD"/>
    <w:rsid w:val="005E31A5"/>
    <w:rsid w:val="006151B2"/>
    <w:rsid w:val="006574A1"/>
    <w:rsid w:val="006B09ED"/>
    <w:rsid w:val="007666C6"/>
    <w:rsid w:val="007C2C78"/>
    <w:rsid w:val="00B94C59"/>
    <w:rsid w:val="00BE0F90"/>
    <w:rsid w:val="00D7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AC7957-EBA8-4C9E-AF6C-5B68965E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66C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666C6"/>
  </w:style>
  <w:style w:type="character" w:customStyle="1" w:styleId="a5">
    <w:name w:val="註解文字 字元"/>
    <w:basedOn w:val="a0"/>
    <w:link w:val="a4"/>
    <w:uiPriority w:val="99"/>
    <w:semiHidden/>
    <w:rsid w:val="007666C6"/>
  </w:style>
  <w:style w:type="paragraph" w:styleId="a6">
    <w:name w:val="annotation subject"/>
    <w:basedOn w:val="a4"/>
    <w:next w:val="a4"/>
    <w:link w:val="a7"/>
    <w:uiPriority w:val="99"/>
    <w:semiHidden/>
    <w:unhideWhenUsed/>
    <w:rsid w:val="007666C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666C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6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66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66C6"/>
    <w:pPr>
      <w:ind w:leftChars="200" w:left="480"/>
    </w:pPr>
  </w:style>
  <w:style w:type="table" w:styleId="ab">
    <w:name w:val="Table Grid"/>
    <w:basedOn w:val="a1"/>
    <w:uiPriority w:val="39"/>
    <w:rsid w:val="0003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C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C10E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C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C10E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C10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KMSOFFICE2019X64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2024-05-20T08:24:00Z</dcterms:created>
  <dcterms:modified xsi:type="dcterms:W3CDTF">2024-05-20T08:24:00Z</dcterms:modified>
</cp:coreProperties>
</file>