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FAB" w:rsidRDefault="00C0623D">
      <w:pPr>
        <w:pStyle w:val="1"/>
        <w:snapToGrid w:val="0"/>
        <w:spacing w:line="288" w:lineRule="auto"/>
        <w:ind w:left="0" w:right="85"/>
        <w:jc w:val="center"/>
      </w:pPr>
      <w:bookmarkStart w:id="0" w:name="_GoBack"/>
      <w:bookmarkEnd w:id="0"/>
      <w:r>
        <w:rPr>
          <w:rFonts w:cs="Times New Roman"/>
          <w:b/>
          <w:bCs/>
          <w:color w:val="000000"/>
          <w:spacing w:val="-1"/>
          <w:sz w:val="30"/>
          <w:szCs w:val="30"/>
          <w:lang w:eastAsia="zh-TW"/>
        </w:rPr>
        <w:t>113</w:t>
      </w:r>
      <w:r>
        <w:rPr>
          <w:rFonts w:cs="Times New Roman"/>
          <w:b/>
          <w:bCs/>
          <w:color w:val="000000"/>
          <w:spacing w:val="-43"/>
          <w:sz w:val="30"/>
          <w:szCs w:val="30"/>
          <w:lang w:eastAsia="zh-TW"/>
        </w:rPr>
        <w:t xml:space="preserve"> </w:t>
      </w:r>
      <w:r>
        <w:rPr>
          <w:rFonts w:cs="Times New Roman"/>
          <w:b/>
          <w:bCs/>
          <w:color w:val="000000"/>
          <w:sz w:val="30"/>
          <w:szCs w:val="30"/>
          <w:lang w:eastAsia="zh-TW"/>
        </w:rPr>
        <w:t>年教育行政領導人員研習「教育政策及課程實施」創意發想企劃書</w:t>
      </w:r>
      <w:r>
        <w:rPr>
          <w:rFonts w:cs="Times New Roman"/>
          <w:b/>
          <w:bCs/>
          <w:color w:val="000000"/>
          <w:sz w:val="30"/>
          <w:szCs w:val="30"/>
          <w:lang w:eastAsia="zh-TW"/>
        </w:rPr>
        <w:t xml:space="preserve">  </w:t>
      </w:r>
    </w:p>
    <w:p w:rsidR="00F33FAB" w:rsidRDefault="00C0623D">
      <w:pPr>
        <w:pStyle w:val="1"/>
        <w:snapToGrid w:val="0"/>
        <w:spacing w:line="288" w:lineRule="auto"/>
        <w:ind w:left="0" w:right="85"/>
        <w:jc w:val="center"/>
      </w:pPr>
      <w:r>
        <w:rPr>
          <w:rFonts w:cs="Times New Roman"/>
          <w:b/>
          <w:bCs/>
          <w:color w:val="000000"/>
          <w:spacing w:val="-1"/>
          <w:sz w:val="30"/>
          <w:szCs w:val="30"/>
          <w:lang w:eastAsia="zh-TW"/>
        </w:rPr>
        <w:t>徵稿說明</w:t>
      </w:r>
    </w:p>
    <w:p w:rsidR="00F33FAB" w:rsidRDefault="00C0623D">
      <w:pPr>
        <w:pStyle w:val="a3"/>
        <w:snapToGrid w:val="0"/>
        <w:spacing w:after="180" w:line="264" w:lineRule="auto"/>
        <w:ind w:left="119" w:right="266"/>
      </w:pPr>
      <w:r>
        <w:rPr>
          <w:rFonts w:ascii="Wingdings 2" w:eastAsia="Wingdings 2" w:hAnsi="Wingdings 2" w:cs="Wingdings 2"/>
          <w:b/>
          <w:color w:val="000000"/>
          <w:sz w:val="28"/>
          <w:szCs w:val="28"/>
          <w:lang w:eastAsia="zh-TW"/>
        </w:rPr>
        <w:t></w:t>
      </w:r>
      <w:r>
        <w:rPr>
          <w:rFonts w:cs="Times New Roman"/>
          <w:b/>
          <w:color w:val="000000"/>
          <w:sz w:val="28"/>
          <w:szCs w:val="28"/>
          <w:lang w:eastAsia="zh-TW"/>
        </w:rPr>
        <w:t>徵稿背景說明</w:t>
      </w:r>
    </w:p>
    <w:p w:rsidR="00F33FAB" w:rsidRDefault="00C0623D">
      <w:pPr>
        <w:pStyle w:val="a3"/>
        <w:snapToGrid w:val="0"/>
        <w:spacing w:before="0" w:line="288" w:lineRule="auto"/>
        <w:ind w:left="119" w:firstLine="484"/>
        <w:rPr>
          <w:rFonts w:cs="Times New Roman"/>
          <w:color w:val="000000"/>
          <w:sz w:val="26"/>
          <w:szCs w:val="26"/>
          <w:lang w:eastAsia="zh-TW"/>
        </w:rPr>
      </w:pPr>
      <w:r>
        <w:rPr>
          <w:rFonts w:cs="Times New Roman"/>
          <w:color w:val="000000"/>
          <w:sz w:val="26"/>
          <w:szCs w:val="26"/>
          <w:lang w:eastAsia="zh-TW"/>
        </w:rPr>
        <w:t>各位夥伴們，我們有些人已經在教育現場耕耘多年，積累了豐富的經驗和智慧；也有些夥伴是剛加入教育行列的新手，帶來了新鮮的思維與創意。無論您是政策的推動者，還是積極參與教學實踐的教育工作者，大家的努力和貢獻都在無形中影響著教育的進步。然此，在過去教育政策推動的過程中，可能還有一些問題尚未得到徹底的解決，或者仍存在著一些挑戰，需要集大家的智慧，一起來克服。這些問題可能來自於政策與推動的理想性、組織與策略的多樣性、或是培力與實踐時所面臨的困境。</w:t>
      </w:r>
    </w:p>
    <w:p w:rsidR="00F33FAB" w:rsidRDefault="00C0623D">
      <w:pPr>
        <w:pStyle w:val="a3"/>
        <w:snapToGrid w:val="0"/>
        <w:spacing w:before="0" w:line="288" w:lineRule="auto"/>
        <w:ind w:left="119" w:firstLine="484"/>
        <w:rPr>
          <w:rFonts w:cs="Times New Roman"/>
          <w:color w:val="000000"/>
          <w:sz w:val="26"/>
          <w:szCs w:val="26"/>
          <w:lang w:eastAsia="zh-TW"/>
        </w:rPr>
      </w:pPr>
      <w:r>
        <w:rPr>
          <w:rFonts w:cs="Times New Roman"/>
          <w:color w:val="000000"/>
          <w:sz w:val="26"/>
          <w:szCs w:val="26"/>
          <w:lang w:eastAsia="zh-TW"/>
        </w:rPr>
        <w:t>豐富的經驗、客觀的檢視及深入的洞察，無疑是解決這些問題的重要資源。本次教</w:t>
      </w:r>
      <w:r>
        <w:rPr>
          <w:rFonts w:cs="Times New Roman"/>
          <w:color w:val="000000"/>
          <w:sz w:val="26"/>
          <w:szCs w:val="26"/>
          <w:lang w:eastAsia="zh-TW"/>
        </w:rPr>
        <w:t>育行政領導研習想借重各位夥伴的覺察及發想，針對下述的現象或問題拋出好的點子和創意，期能幫助中小學教育體系共同面對挑戰，並推進教育政策，為教育的未來創造更多的可能性！</w:t>
      </w:r>
    </w:p>
    <w:p w:rsidR="00F33FAB" w:rsidRDefault="00C0623D">
      <w:pPr>
        <w:pStyle w:val="a3"/>
        <w:snapToGrid w:val="0"/>
        <w:spacing w:before="0" w:line="288" w:lineRule="auto"/>
        <w:ind w:left="426" w:firstLine="281"/>
        <w:rPr>
          <w:rFonts w:cs="Times New Roman"/>
          <w:color w:val="000000"/>
          <w:sz w:val="26"/>
          <w:szCs w:val="26"/>
          <w:lang w:eastAsia="zh-TW"/>
        </w:rPr>
      </w:pPr>
      <w:r>
        <w:rPr>
          <w:rFonts w:cs="Times New Roman"/>
          <w:color w:val="000000"/>
          <w:sz w:val="26"/>
          <w:szCs w:val="26"/>
          <w:lang w:eastAsia="zh-TW"/>
        </w:rPr>
        <w:t>一、試行之政策於全面性進行後，如何引導學校落實各項措施。</w:t>
      </w:r>
    </w:p>
    <w:p w:rsidR="00F33FAB" w:rsidRDefault="00C0623D">
      <w:pPr>
        <w:pStyle w:val="a3"/>
        <w:tabs>
          <w:tab w:val="left" w:pos="3210"/>
        </w:tabs>
        <w:snapToGrid w:val="0"/>
        <w:spacing w:before="0" w:line="288" w:lineRule="auto"/>
        <w:ind w:left="426" w:firstLine="281"/>
        <w:rPr>
          <w:rFonts w:cs="Times New Roman"/>
          <w:color w:val="000000"/>
          <w:sz w:val="26"/>
          <w:szCs w:val="26"/>
          <w:lang w:eastAsia="zh-TW"/>
        </w:rPr>
      </w:pPr>
      <w:r>
        <w:rPr>
          <w:rFonts w:cs="Times New Roman"/>
          <w:color w:val="000000"/>
          <w:sz w:val="26"/>
          <w:szCs w:val="26"/>
          <w:lang w:eastAsia="zh-TW"/>
        </w:rPr>
        <w:t>二、多項教育政策同時推動之取捨與兼顧。</w:t>
      </w:r>
    </w:p>
    <w:p w:rsidR="00F33FAB" w:rsidRDefault="00C0623D">
      <w:pPr>
        <w:pStyle w:val="a3"/>
        <w:tabs>
          <w:tab w:val="left" w:pos="3210"/>
        </w:tabs>
        <w:snapToGrid w:val="0"/>
        <w:spacing w:before="0" w:line="288" w:lineRule="auto"/>
        <w:ind w:left="426" w:firstLine="281"/>
        <w:rPr>
          <w:rFonts w:cs="Times New Roman"/>
          <w:color w:val="000000"/>
          <w:sz w:val="26"/>
          <w:szCs w:val="26"/>
          <w:lang w:eastAsia="zh-TW"/>
        </w:rPr>
      </w:pPr>
      <w:r>
        <w:rPr>
          <w:rFonts w:cs="Times New Roman"/>
          <w:color w:val="000000"/>
          <w:sz w:val="26"/>
          <w:szCs w:val="26"/>
          <w:lang w:eastAsia="zh-TW"/>
        </w:rPr>
        <w:t>三、來自不同單位之推動政策，於教學現場整合性問題。</w:t>
      </w:r>
    </w:p>
    <w:p w:rsidR="00F33FAB" w:rsidRDefault="00C0623D">
      <w:pPr>
        <w:pStyle w:val="a3"/>
        <w:tabs>
          <w:tab w:val="left" w:pos="3210"/>
        </w:tabs>
        <w:snapToGrid w:val="0"/>
        <w:spacing w:before="0" w:line="288" w:lineRule="auto"/>
        <w:ind w:left="426" w:firstLine="281"/>
        <w:rPr>
          <w:rFonts w:cs="Times New Roman"/>
          <w:color w:val="000000"/>
          <w:sz w:val="26"/>
          <w:szCs w:val="26"/>
          <w:lang w:eastAsia="zh-TW"/>
        </w:rPr>
      </w:pPr>
      <w:r>
        <w:rPr>
          <w:rFonts w:cs="Times New Roman"/>
          <w:color w:val="000000"/>
          <w:sz w:val="26"/>
          <w:szCs w:val="26"/>
          <w:lang w:eastAsia="zh-TW"/>
        </w:rPr>
        <w:t>四、課程教學政策因人員異動頻繁，政策如何銜接及維持延續性。</w:t>
      </w:r>
    </w:p>
    <w:p w:rsidR="00F33FAB" w:rsidRDefault="00C0623D">
      <w:pPr>
        <w:pStyle w:val="a3"/>
        <w:tabs>
          <w:tab w:val="left" w:pos="3210"/>
        </w:tabs>
        <w:snapToGrid w:val="0"/>
        <w:spacing w:before="0" w:line="288" w:lineRule="auto"/>
        <w:ind w:left="426" w:firstLine="281"/>
        <w:rPr>
          <w:rFonts w:cs="Times New Roman"/>
          <w:color w:val="000000"/>
          <w:sz w:val="26"/>
          <w:szCs w:val="26"/>
          <w:lang w:eastAsia="zh-TW"/>
        </w:rPr>
      </w:pPr>
      <w:r>
        <w:rPr>
          <w:rFonts w:cs="Times New Roman"/>
          <w:color w:val="000000"/>
          <w:sz w:val="26"/>
          <w:szCs w:val="26"/>
          <w:lang w:eastAsia="zh-TW"/>
        </w:rPr>
        <w:t>五、各部門對課程教學方案推動之橫向連結問題。</w:t>
      </w:r>
    </w:p>
    <w:p w:rsidR="00F33FAB" w:rsidRDefault="00C0623D">
      <w:pPr>
        <w:pStyle w:val="a3"/>
        <w:tabs>
          <w:tab w:val="left" w:pos="3210"/>
        </w:tabs>
        <w:snapToGrid w:val="0"/>
        <w:spacing w:before="0" w:line="288" w:lineRule="auto"/>
        <w:ind w:left="1275" w:hanging="567"/>
        <w:rPr>
          <w:rFonts w:cs="Times New Roman"/>
          <w:color w:val="000000"/>
          <w:sz w:val="26"/>
          <w:szCs w:val="26"/>
          <w:lang w:eastAsia="zh-TW"/>
        </w:rPr>
      </w:pPr>
      <w:r>
        <w:rPr>
          <w:rFonts w:cs="Times New Roman"/>
          <w:color w:val="000000"/>
          <w:sz w:val="26"/>
          <w:szCs w:val="26"/>
          <w:lang w:eastAsia="zh-TW"/>
        </w:rPr>
        <w:t>六、中央到地方政策轉化，加諸於不同組織之目標，與校內既有課程教學之整合問題。</w:t>
      </w:r>
    </w:p>
    <w:p w:rsidR="00F33FAB" w:rsidRDefault="00C0623D">
      <w:pPr>
        <w:pStyle w:val="a3"/>
        <w:tabs>
          <w:tab w:val="left" w:pos="3210"/>
        </w:tabs>
        <w:snapToGrid w:val="0"/>
        <w:spacing w:before="0" w:line="288" w:lineRule="auto"/>
        <w:ind w:left="426" w:firstLine="281"/>
        <w:rPr>
          <w:rFonts w:cs="Times New Roman"/>
          <w:color w:val="000000"/>
          <w:sz w:val="26"/>
          <w:szCs w:val="26"/>
          <w:lang w:eastAsia="zh-TW"/>
        </w:rPr>
      </w:pPr>
      <w:r>
        <w:rPr>
          <w:rFonts w:cs="Times New Roman"/>
          <w:color w:val="000000"/>
          <w:sz w:val="26"/>
          <w:szCs w:val="26"/>
          <w:lang w:eastAsia="zh-TW"/>
        </w:rPr>
        <w:t>七、擴大政策推動的影響力，避免限於局部人員執行。</w:t>
      </w:r>
    </w:p>
    <w:p w:rsidR="00F33FAB" w:rsidRDefault="00C0623D">
      <w:pPr>
        <w:pStyle w:val="a3"/>
        <w:tabs>
          <w:tab w:val="left" w:pos="3210"/>
        </w:tabs>
        <w:snapToGrid w:val="0"/>
        <w:spacing w:before="0" w:line="288" w:lineRule="auto"/>
        <w:ind w:left="426" w:firstLine="281"/>
        <w:rPr>
          <w:rFonts w:cs="Times New Roman"/>
          <w:color w:val="000000"/>
          <w:sz w:val="26"/>
          <w:szCs w:val="26"/>
          <w:lang w:eastAsia="zh-TW"/>
        </w:rPr>
      </w:pPr>
      <w:r>
        <w:rPr>
          <w:rFonts w:cs="Times New Roman"/>
          <w:color w:val="000000"/>
          <w:sz w:val="26"/>
          <w:szCs w:val="26"/>
          <w:lang w:eastAsia="zh-TW"/>
        </w:rPr>
        <w:t>八、現場執行與教育政策理念如有落差，如何引導政策於教學現場落實執行。</w:t>
      </w:r>
    </w:p>
    <w:p w:rsidR="00F33FAB" w:rsidRDefault="00C0623D">
      <w:pPr>
        <w:pStyle w:val="a3"/>
        <w:snapToGrid w:val="0"/>
        <w:spacing w:before="0" w:line="288" w:lineRule="auto"/>
        <w:ind w:left="426" w:firstLine="281"/>
        <w:rPr>
          <w:rFonts w:cs="Times New Roman"/>
          <w:color w:val="000000"/>
          <w:sz w:val="26"/>
          <w:szCs w:val="26"/>
          <w:lang w:eastAsia="zh-TW"/>
        </w:rPr>
      </w:pPr>
      <w:r>
        <w:rPr>
          <w:rFonts w:cs="Times New Roman"/>
          <w:color w:val="000000"/>
          <w:sz w:val="26"/>
          <w:szCs w:val="26"/>
          <w:lang w:eastAsia="zh-TW"/>
        </w:rPr>
        <w:t>九、學校教師參加教師專業研習意願之提升措施。</w:t>
      </w:r>
    </w:p>
    <w:p w:rsidR="00F33FAB" w:rsidRDefault="00C0623D">
      <w:pPr>
        <w:pStyle w:val="a3"/>
        <w:snapToGrid w:val="0"/>
        <w:spacing w:before="0" w:line="288" w:lineRule="auto"/>
        <w:ind w:left="426" w:firstLine="281"/>
        <w:rPr>
          <w:rFonts w:cs="Times New Roman"/>
          <w:color w:val="000000"/>
          <w:sz w:val="26"/>
          <w:szCs w:val="26"/>
          <w:lang w:eastAsia="zh-TW"/>
        </w:rPr>
      </w:pPr>
      <w:r>
        <w:rPr>
          <w:rFonts w:cs="Times New Roman"/>
          <w:color w:val="000000"/>
          <w:sz w:val="26"/>
          <w:szCs w:val="26"/>
          <w:lang w:eastAsia="zh-TW"/>
        </w:rPr>
        <w:t>十、各教育階段如何建立對話平臺，以連結課程內容。</w:t>
      </w:r>
    </w:p>
    <w:p w:rsidR="00F33FAB" w:rsidRDefault="00C0623D">
      <w:pPr>
        <w:pStyle w:val="a3"/>
        <w:snapToGrid w:val="0"/>
        <w:spacing w:before="0" w:line="288" w:lineRule="auto"/>
        <w:ind w:left="426" w:firstLine="281"/>
        <w:rPr>
          <w:rFonts w:cs="Times New Roman"/>
          <w:color w:val="000000"/>
          <w:sz w:val="26"/>
          <w:szCs w:val="26"/>
          <w:lang w:eastAsia="zh-TW"/>
        </w:rPr>
      </w:pPr>
      <w:r>
        <w:rPr>
          <w:rFonts w:cs="Times New Roman"/>
          <w:color w:val="000000"/>
          <w:sz w:val="26"/>
          <w:szCs w:val="26"/>
          <w:lang w:eastAsia="zh-TW"/>
        </w:rPr>
        <w:t>十一、其他。</w:t>
      </w:r>
    </w:p>
    <w:p w:rsidR="00F33FAB" w:rsidRDefault="00C0623D">
      <w:pPr>
        <w:pStyle w:val="a3"/>
        <w:snapToGrid w:val="0"/>
        <w:spacing w:before="0" w:line="288" w:lineRule="auto"/>
        <w:ind w:left="141" w:firstLine="471"/>
      </w:pPr>
      <w:r>
        <w:rPr>
          <w:rFonts w:cs="Times New Roman"/>
          <w:color w:val="000000"/>
          <w:sz w:val="26"/>
          <w:szCs w:val="26"/>
          <w:lang w:eastAsia="zh-TW"/>
        </w:rPr>
        <w:lastRenderedPageBreak/>
        <w:t>邀請大家就以上這些現象或問題之解決，或事先可以如何規劃運用相關資源，提出好點子</w:t>
      </w:r>
      <w:r>
        <w:rPr>
          <w:rFonts w:ascii="Poiret One" w:hAnsi="Poiret One" w:cs="Times New Roman"/>
          <w:color w:val="000000"/>
          <w:sz w:val="26"/>
          <w:szCs w:val="26"/>
          <w:lang w:eastAsia="zh-TW"/>
        </w:rPr>
        <w:t>、</w:t>
      </w:r>
      <w:r>
        <w:rPr>
          <w:rFonts w:cs="Times New Roman"/>
          <w:color w:val="000000"/>
          <w:sz w:val="26"/>
          <w:szCs w:val="26"/>
          <w:lang w:eastAsia="zh-TW"/>
        </w:rPr>
        <w:t>好創意。這些中小學實務的聲音與思考創意，可以是中央對地方、地方之間的單位，亦可是地方對學校、學校對教師，或是教師期望教育政策及課程落實的做法，都歡迎一起來發想，讓創意變可行</w:t>
      </w:r>
      <w:r>
        <w:rPr>
          <w:rFonts w:ascii="Poiret One" w:hAnsi="Poiret One" w:cs="Times New Roman"/>
          <w:color w:val="000000"/>
          <w:sz w:val="26"/>
          <w:szCs w:val="26"/>
          <w:lang w:eastAsia="zh-TW"/>
        </w:rPr>
        <w:t>、</w:t>
      </w:r>
      <w:r>
        <w:rPr>
          <w:rFonts w:cs="Times New Roman"/>
          <w:color w:val="000000"/>
          <w:sz w:val="26"/>
          <w:szCs w:val="26"/>
          <w:lang w:eastAsia="zh-TW"/>
        </w:rPr>
        <w:t>讓好點子解決困境，集大家</w:t>
      </w:r>
      <w:r>
        <w:rPr>
          <w:rFonts w:cs="Times New Roman"/>
          <w:color w:val="000000"/>
          <w:sz w:val="26"/>
          <w:szCs w:val="26"/>
          <w:lang w:eastAsia="zh-TW"/>
        </w:rPr>
        <w:t>的發想為課程落實找到希望之光。</w:t>
      </w:r>
    </w:p>
    <w:p w:rsidR="00F33FAB" w:rsidRDefault="00F33FAB">
      <w:pPr>
        <w:pStyle w:val="a3"/>
        <w:snapToGrid w:val="0"/>
        <w:spacing w:before="0" w:line="288" w:lineRule="auto"/>
        <w:ind w:left="0" w:firstLine="614"/>
        <w:rPr>
          <w:rFonts w:cs="Times New Roman"/>
          <w:color w:val="000000"/>
          <w:sz w:val="26"/>
          <w:szCs w:val="26"/>
          <w:lang w:eastAsia="zh-TW"/>
        </w:rPr>
      </w:pPr>
    </w:p>
    <w:p w:rsidR="00F33FAB" w:rsidRDefault="00C0623D">
      <w:pPr>
        <w:pStyle w:val="a3"/>
        <w:snapToGrid w:val="0"/>
        <w:spacing w:line="288" w:lineRule="auto"/>
        <w:ind w:left="120" w:right="266"/>
      </w:pPr>
      <w:r>
        <w:rPr>
          <w:rFonts w:ascii="Wingdings 2" w:eastAsia="Wingdings 2" w:hAnsi="Wingdings 2" w:cs="Wingdings 2"/>
          <w:b/>
          <w:color w:val="000000"/>
          <w:sz w:val="28"/>
          <w:szCs w:val="28"/>
          <w:lang w:eastAsia="zh-TW"/>
        </w:rPr>
        <w:t></w:t>
      </w:r>
      <w:r>
        <w:rPr>
          <w:rFonts w:cs="Times New Roman"/>
          <w:b/>
          <w:color w:val="000000"/>
          <w:sz w:val="28"/>
          <w:szCs w:val="28"/>
          <w:lang w:eastAsia="zh-TW"/>
        </w:rPr>
        <w:t>徵稿辦法</w:t>
      </w:r>
    </w:p>
    <w:p w:rsidR="00F33FAB" w:rsidRDefault="00C0623D">
      <w:pPr>
        <w:pStyle w:val="a3"/>
        <w:numPr>
          <w:ilvl w:val="0"/>
          <w:numId w:val="1"/>
        </w:numPr>
        <w:snapToGrid w:val="0"/>
        <w:spacing w:line="288" w:lineRule="auto"/>
        <w:ind w:right="266"/>
      </w:pPr>
      <w:r>
        <w:rPr>
          <w:rFonts w:cs="Times New Roman"/>
          <w:color w:val="000000"/>
          <w:sz w:val="26"/>
          <w:szCs w:val="26"/>
          <w:lang w:eastAsia="zh-TW"/>
        </w:rPr>
        <w:t>徵稿對象：各縣市教育局處教育人員或是國中小學校行政人員、教師皆可投件。若是</w:t>
      </w:r>
      <w:r>
        <w:rPr>
          <w:rFonts w:cs="Times New Roman"/>
          <w:b/>
          <w:bCs/>
          <w:color w:val="000000"/>
          <w:sz w:val="26"/>
          <w:szCs w:val="26"/>
          <w:shd w:val="clear" w:color="auto" w:fill="FFFFFF"/>
          <w:lang w:eastAsia="zh-TW"/>
        </w:rPr>
        <w:t>單位代表</w:t>
      </w:r>
      <w:r>
        <w:rPr>
          <w:rFonts w:cs="Times New Roman"/>
          <w:b/>
          <w:bCs/>
          <w:color w:val="000000"/>
          <w:sz w:val="26"/>
          <w:szCs w:val="26"/>
          <w:shd w:val="clear" w:color="auto" w:fill="FFFFFF"/>
          <w:lang w:eastAsia="zh-TW"/>
        </w:rPr>
        <w:t>/</w:t>
      </w:r>
      <w:r>
        <w:rPr>
          <w:rFonts w:cs="Times New Roman"/>
          <w:b/>
          <w:bCs/>
          <w:color w:val="000000"/>
          <w:sz w:val="26"/>
          <w:szCs w:val="26"/>
          <w:shd w:val="clear" w:color="auto" w:fill="FFFFFF"/>
          <w:lang w:eastAsia="zh-TW"/>
        </w:rPr>
        <w:t>遴派，請核章</w:t>
      </w:r>
      <w:r>
        <w:rPr>
          <w:rFonts w:cs="Times New Roman"/>
          <w:color w:val="000000"/>
          <w:sz w:val="26"/>
          <w:szCs w:val="26"/>
          <w:shd w:val="clear" w:color="auto" w:fill="FFFFFF"/>
          <w:lang w:eastAsia="zh-TW"/>
        </w:rPr>
        <w:t>；若是</w:t>
      </w:r>
      <w:r>
        <w:rPr>
          <w:rFonts w:cs="Times New Roman"/>
          <w:b/>
          <w:bCs/>
          <w:color w:val="000000"/>
          <w:sz w:val="26"/>
          <w:szCs w:val="26"/>
          <w:shd w:val="clear" w:color="auto" w:fill="FFFFFF"/>
          <w:lang w:eastAsia="zh-TW"/>
        </w:rPr>
        <w:t>團隊發想，免核章</w:t>
      </w:r>
      <w:r>
        <w:rPr>
          <w:rFonts w:cs="Times New Roman"/>
          <w:color w:val="000000"/>
          <w:sz w:val="26"/>
          <w:szCs w:val="26"/>
          <w:shd w:val="clear" w:color="auto" w:fill="FFFFFF"/>
          <w:lang w:eastAsia="zh-TW"/>
        </w:rPr>
        <w:t>(</w:t>
      </w:r>
      <w:r>
        <w:rPr>
          <w:rFonts w:cs="Times New Roman"/>
          <w:color w:val="000000"/>
          <w:sz w:val="26"/>
          <w:szCs w:val="26"/>
          <w:shd w:val="clear" w:color="auto" w:fill="FFFFFF"/>
          <w:lang w:eastAsia="zh-TW"/>
        </w:rPr>
        <w:t>但仍請註明服務單位</w:t>
      </w:r>
      <w:r>
        <w:rPr>
          <w:rFonts w:cs="Times New Roman"/>
          <w:color w:val="000000"/>
          <w:sz w:val="26"/>
          <w:szCs w:val="26"/>
          <w:shd w:val="clear" w:color="auto" w:fill="FFFFFF"/>
          <w:lang w:eastAsia="zh-TW"/>
        </w:rPr>
        <w:t>)</w:t>
      </w:r>
      <w:r>
        <w:rPr>
          <w:rFonts w:cs="Times New Roman"/>
          <w:color w:val="000000"/>
          <w:sz w:val="26"/>
          <w:szCs w:val="26"/>
          <w:shd w:val="clear" w:color="auto" w:fill="FFFFFF"/>
          <w:lang w:eastAsia="zh-TW"/>
        </w:rPr>
        <w:t>。</w:t>
      </w:r>
    </w:p>
    <w:p w:rsidR="00F33FAB" w:rsidRDefault="00C0623D">
      <w:pPr>
        <w:pStyle w:val="a3"/>
        <w:numPr>
          <w:ilvl w:val="0"/>
          <w:numId w:val="1"/>
        </w:numPr>
        <w:snapToGrid w:val="0"/>
        <w:spacing w:line="288" w:lineRule="auto"/>
        <w:ind w:right="266"/>
        <w:rPr>
          <w:rFonts w:cs="Times New Roman"/>
          <w:color w:val="000000"/>
          <w:sz w:val="26"/>
          <w:szCs w:val="26"/>
          <w:lang w:eastAsia="zh-TW"/>
        </w:rPr>
      </w:pPr>
      <w:r>
        <w:rPr>
          <w:rFonts w:cs="Times New Roman"/>
          <w:color w:val="000000"/>
          <w:sz w:val="26"/>
          <w:szCs w:val="26"/>
          <w:lang w:eastAsia="zh-TW"/>
        </w:rPr>
        <w:t>企劃書格式</w:t>
      </w:r>
    </w:p>
    <w:p w:rsidR="00F33FAB" w:rsidRDefault="00C0623D">
      <w:pPr>
        <w:pStyle w:val="a3"/>
        <w:numPr>
          <w:ilvl w:val="1"/>
          <w:numId w:val="2"/>
        </w:numPr>
        <w:snapToGrid w:val="0"/>
        <w:spacing w:line="288" w:lineRule="auto"/>
        <w:ind w:right="266"/>
      </w:pPr>
      <w:r>
        <w:rPr>
          <w:rFonts w:ascii="Poiret One" w:hAnsi="Poiret One" w:cs="Times New Roman"/>
          <w:color w:val="000000"/>
          <w:sz w:val="26"/>
          <w:szCs w:val="26"/>
          <w:lang w:eastAsia="zh-TW"/>
        </w:rPr>
        <w:t>內文</w:t>
      </w:r>
      <w:r>
        <w:rPr>
          <w:rFonts w:cs="Times New Roman"/>
          <w:color w:val="000000"/>
          <w:sz w:val="26"/>
          <w:szCs w:val="26"/>
          <w:lang w:eastAsia="zh-TW"/>
        </w:rPr>
        <w:t>涵蓋背景脈絡、問題意識、目的、具體策略、資源及預期效益等項目，</w:t>
      </w:r>
      <w:r>
        <w:rPr>
          <w:rFonts w:cs="Times New Roman"/>
          <w:color w:val="000000"/>
          <w:sz w:val="26"/>
          <w:szCs w:val="26"/>
          <w:lang w:eastAsia="zh-TW"/>
        </w:rPr>
        <w:t xml:space="preserve"> </w:t>
      </w:r>
      <w:r>
        <w:rPr>
          <w:rFonts w:cs="Times New Roman"/>
          <w:color w:val="000000"/>
          <w:sz w:val="26"/>
          <w:szCs w:val="26"/>
          <w:lang w:eastAsia="zh-TW"/>
        </w:rPr>
        <w:t>可自由選填，並請注意文章脈絡。</w:t>
      </w:r>
    </w:p>
    <w:p w:rsidR="00F33FAB" w:rsidRDefault="00C0623D">
      <w:pPr>
        <w:pStyle w:val="a3"/>
        <w:numPr>
          <w:ilvl w:val="1"/>
          <w:numId w:val="2"/>
        </w:numPr>
        <w:snapToGrid w:val="0"/>
        <w:spacing w:line="288" w:lineRule="auto"/>
        <w:ind w:right="266"/>
      </w:pPr>
      <w:r>
        <w:rPr>
          <w:rFonts w:cs="Times New Roman"/>
          <w:color w:val="000000"/>
          <w:sz w:val="26"/>
          <w:szCs w:val="26"/>
          <w:lang w:eastAsia="zh-TW"/>
        </w:rPr>
        <w:t>總字數在</w:t>
      </w:r>
      <w:r>
        <w:rPr>
          <w:rFonts w:cs="Times New Roman"/>
          <w:b/>
          <w:bCs/>
          <w:color w:val="000000"/>
          <w:spacing w:val="-1"/>
          <w:sz w:val="26"/>
          <w:szCs w:val="26"/>
          <w:u w:val="thick"/>
          <w:lang w:eastAsia="zh-TW"/>
        </w:rPr>
        <w:t>500-3000</w:t>
      </w:r>
      <w:r>
        <w:rPr>
          <w:rFonts w:cs="Times New Roman"/>
          <w:b/>
          <w:bCs/>
          <w:color w:val="000000"/>
          <w:sz w:val="26"/>
          <w:szCs w:val="26"/>
          <w:u w:val="thick"/>
          <w:lang w:eastAsia="zh-TW"/>
        </w:rPr>
        <w:t>字之間</w:t>
      </w:r>
      <w:r>
        <w:rPr>
          <w:rFonts w:cs="Times New Roman"/>
          <w:b/>
          <w:bCs/>
          <w:color w:val="000000"/>
          <w:sz w:val="26"/>
          <w:szCs w:val="26"/>
          <w:lang w:eastAsia="zh-TW"/>
        </w:rPr>
        <w:t>，無須美編</w:t>
      </w:r>
      <w:r>
        <w:rPr>
          <w:rFonts w:cs="Times New Roman"/>
          <w:color w:val="000000"/>
          <w:sz w:val="26"/>
          <w:szCs w:val="26"/>
          <w:lang w:eastAsia="zh-TW"/>
        </w:rPr>
        <w:t>，可輔以圖照片說明，歡迎</w:t>
      </w:r>
      <w:r>
        <w:rPr>
          <w:rFonts w:cs="Times New Roman"/>
          <w:b/>
          <w:bCs/>
          <w:color w:val="000000"/>
          <w:sz w:val="26"/>
          <w:szCs w:val="26"/>
          <w:u w:val="thick"/>
          <w:lang w:eastAsia="zh-TW"/>
        </w:rPr>
        <w:t>新創發想</w:t>
      </w:r>
      <w:r>
        <w:rPr>
          <w:rFonts w:cs="Times New Roman"/>
          <w:color w:val="000000"/>
          <w:sz w:val="26"/>
          <w:szCs w:val="26"/>
          <w:lang w:eastAsia="zh-TW"/>
        </w:rPr>
        <w:t>，也可將</w:t>
      </w:r>
      <w:r>
        <w:rPr>
          <w:rFonts w:cs="Times New Roman"/>
          <w:b/>
          <w:bCs/>
          <w:color w:val="000000"/>
          <w:sz w:val="26"/>
          <w:szCs w:val="26"/>
          <w:u w:val="thick"/>
          <w:lang w:eastAsia="zh-TW"/>
        </w:rPr>
        <w:t>現有已在實施之創意發想</w:t>
      </w:r>
      <w:r>
        <w:rPr>
          <w:rFonts w:cs="Times New Roman"/>
          <w:color w:val="000000"/>
          <w:sz w:val="26"/>
          <w:szCs w:val="26"/>
          <w:lang w:eastAsia="zh-TW"/>
        </w:rPr>
        <w:t>重新整理投件，投件之申請表、企劃書簡要格式詳見附件</w:t>
      </w:r>
      <w:r>
        <w:rPr>
          <w:rFonts w:cs="Times New Roman"/>
          <w:color w:val="000000"/>
          <w:sz w:val="26"/>
          <w:szCs w:val="26"/>
          <w:lang w:eastAsia="zh-TW"/>
        </w:rPr>
        <w:t>1-2</w:t>
      </w:r>
      <w:r>
        <w:rPr>
          <w:rFonts w:cs="Times New Roman"/>
          <w:color w:val="000000"/>
          <w:sz w:val="26"/>
          <w:szCs w:val="26"/>
          <w:lang w:eastAsia="zh-TW"/>
        </w:rPr>
        <w:t>。</w:t>
      </w:r>
    </w:p>
    <w:p w:rsidR="00F33FAB" w:rsidRDefault="00C0623D">
      <w:pPr>
        <w:pStyle w:val="a3"/>
        <w:numPr>
          <w:ilvl w:val="1"/>
          <w:numId w:val="2"/>
        </w:numPr>
        <w:snapToGrid w:val="0"/>
        <w:spacing w:line="288" w:lineRule="auto"/>
        <w:ind w:right="266"/>
      </w:pPr>
      <w:r>
        <w:rPr>
          <w:rFonts w:cs="Times New Roman"/>
          <w:color w:val="000000"/>
          <w:spacing w:val="-1"/>
          <w:sz w:val="26"/>
          <w:szCs w:val="26"/>
          <w:lang w:eastAsia="zh-TW"/>
        </w:rPr>
        <w:t>一律採取線上繳件，不需交紙本，電子檔</w:t>
      </w:r>
      <w:r>
        <w:rPr>
          <w:rFonts w:cs="Times New Roman"/>
          <w:color w:val="000000"/>
          <w:spacing w:val="-1"/>
          <w:sz w:val="26"/>
          <w:szCs w:val="26"/>
          <w:lang w:eastAsia="zh-TW"/>
        </w:rPr>
        <w:t>(</w:t>
      </w:r>
      <w:r>
        <w:rPr>
          <w:rFonts w:cs="Times New Roman"/>
          <w:color w:val="000000"/>
          <w:spacing w:val="-1"/>
          <w:sz w:val="26"/>
          <w:szCs w:val="26"/>
          <w:lang w:eastAsia="zh-TW"/>
        </w:rPr>
        <w:t>含</w:t>
      </w:r>
      <w:r>
        <w:rPr>
          <w:rFonts w:cs="Times New Roman"/>
          <w:color w:val="000000"/>
          <w:spacing w:val="-1"/>
          <w:sz w:val="26"/>
          <w:szCs w:val="26"/>
          <w:lang w:eastAsia="zh-TW"/>
        </w:rPr>
        <w:t>PDF</w:t>
      </w:r>
      <w:r>
        <w:rPr>
          <w:rFonts w:cs="Times New Roman"/>
          <w:color w:val="000000"/>
          <w:spacing w:val="-1"/>
          <w:sz w:val="26"/>
          <w:szCs w:val="26"/>
          <w:lang w:eastAsia="zh-TW"/>
        </w:rPr>
        <w:t>及</w:t>
      </w:r>
      <w:r>
        <w:rPr>
          <w:rFonts w:cs="Times New Roman"/>
          <w:color w:val="000000"/>
          <w:spacing w:val="-1"/>
          <w:sz w:val="26"/>
          <w:szCs w:val="26"/>
          <w:lang w:eastAsia="zh-TW"/>
        </w:rPr>
        <w:t>Word</w:t>
      </w:r>
      <w:r>
        <w:rPr>
          <w:rFonts w:cs="Times New Roman"/>
          <w:color w:val="000000"/>
          <w:spacing w:val="-1"/>
          <w:sz w:val="26"/>
          <w:szCs w:val="26"/>
          <w:lang w:eastAsia="zh-TW"/>
        </w:rPr>
        <w:t>檔</w:t>
      </w:r>
      <w:r>
        <w:rPr>
          <w:rFonts w:cs="Times New Roman"/>
          <w:color w:val="000000"/>
          <w:spacing w:val="-1"/>
          <w:sz w:val="26"/>
          <w:szCs w:val="26"/>
          <w:lang w:eastAsia="zh-TW"/>
        </w:rPr>
        <w:t>)</w:t>
      </w:r>
      <w:r>
        <w:rPr>
          <w:rFonts w:cs="Times New Roman"/>
          <w:color w:val="000000"/>
          <w:spacing w:val="-1"/>
          <w:sz w:val="26"/>
          <w:szCs w:val="26"/>
          <w:lang w:eastAsia="zh-TW"/>
        </w:rPr>
        <w:t>請寄臺北市內湖區內湖國民小學黃可豪組長或張老師</w:t>
      </w:r>
      <w:r>
        <w:rPr>
          <w:rFonts w:cs="Times New Roman"/>
          <w:color w:val="000000"/>
          <w:spacing w:val="-1"/>
          <w:sz w:val="26"/>
          <w:szCs w:val="26"/>
          <w:lang w:eastAsia="zh-TW"/>
        </w:rPr>
        <w:t>(hyps11071010@gmail.com</w:t>
      </w:r>
      <w:r>
        <w:rPr>
          <w:rFonts w:cs="Times New Roman"/>
          <w:color w:val="000000"/>
          <w:spacing w:val="-1"/>
          <w:sz w:val="26"/>
          <w:szCs w:val="26"/>
          <w:lang w:eastAsia="zh-TW"/>
        </w:rPr>
        <w:t>，聯繫電話為</w:t>
      </w:r>
      <w:r>
        <w:rPr>
          <w:rFonts w:cs="Times New Roman"/>
          <w:color w:val="000000"/>
          <w:spacing w:val="-1"/>
          <w:sz w:val="26"/>
          <w:szCs w:val="26"/>
          <w:lang w:eastAsia="zh-TW"/>
        </w:rPr>
        <w:t>(02)2797-0237</w:t>
      </w:r>
      <w:r>
        <w:rPr>
          <w:rFonts w:cs="Times New Roman"/>
          <w:color w:val="000000"/>
          <w:spacing w:val="-1"/>
          <w:sz w:val="26"/>
          <w:szCs w:val="26"/>
          <w:lang w:eastAsia="zh-TW"/>
        </w:rPr>
        <w:t>，分機</w:t>
      </w:r>
      <w:r>
        <w:rPr>
          <w:rFonts w:cs="Times New Roman"/>
          <w:color w:val="000000"/>
          <w:spacing w:val="-1"/>
          <w:sz w:val="26"/>
          <w:szCs w:val="26"/>
          <w:lang w:eastAsia="zh-TW"/>
        </w:rPr>
        <w:t>1116</w:t>
      </w:r>
      <w:r>
        <w:rPr>
          <w:rFonts w:cs="Times New Roman"/>
          <w:color w:val="000000"/>
          <w:spacing w:val="-1"/>
          <w:sz w:val="26"/>
          <w:szCs w:val="26"/>
          <w:lang w:eastAsia="zh-TW"/>
        </w:rPr>
        <w:t>），一個團隊至多</w:t>
      </w:r>
      <w:r>
        <w:rPr>
          <w:rFonts w:cs="Times New Roman"/>
          <w:color w:val="000000"/>
          <w:spacing w:val="-1"/>
          <w:sz w:val="26"/>
          <w:szCs w:val="26"/>
          <w:lang w:eastAsia="zh-TW"/>
        </w:rPr>
        <w:t>3</w:t>
      </w:r>
      <w:r>
        <w:rPr>
          <w:rFonts w:cs="Times New Roman"/>
          <w:color w:val="000000"/>
          <w:spacing w:val="-1"/>
          <w:sz w:val="26"/>
          <w:szCs w:val="26"/>
          <w:lang w:eastAsia="zh-TW"/>
        </w:rPr>
        <w:t>人，可跨縣市組團隊，團</w:t>
      </w:r>
      <w:r>
        <w:rPr>
          <w:rFonts w:cs="Times New Roman"/>
          <w:color w:val="000000"/>
          <w:sz w:val="26"/>
          <w:szCs w:val="26"/>
          <w:lang w:eastAsia="zh-TW"/>
        </w:rPr>
        <w:t>隊至多可提</w:t>
      </w:r>
      <w:r>
        <w:rPr>
          <w:rFonts w:cs="Times New Roman"/>
          <w:color w:val="000000"/>
          <w:sz w:val="26"/>
          <w:szCs w:val="26"/>
          <w:lang w:eastAsia="zh-TW"/>
        </w:rPr>
        <w:t>3</w:t>
      </w:r>
      <w:r>
        <w:rPr>
          <w:rFonts w:cs="Times New Roman"/>
          <w:color w:val="000000"/>
          <w:sz w:val="26"/>
          <w:szCs w:val="26"/>
          <w:lang w:eastAsia="zh-TW"/>
        </w:rPr>
        <w:t>個創意發想。</w:t>
      </w:r>
    </w:p>
    <w:p w:rsidR="00F33FAB" w:rsidRDefault="00C0623D">
      <w:pPr>
        <w:pStyle w:val="a3"/>
        <w:numPr>
          <w:ilvl w:val="1"/>
          <w:numId w:val="2"/>
        </w:numPr>
        <w:snapToGrid w:val="0"/>
        <w:spacing w:line="288" w:lineRule="auto"/>
        <w:ind w:right="266"/>
      </w:pPr>
      <w:r>
        <w:rPr>
          <w:rFonts w:cs="Times New Roman"/>
          <w:color w:val="000000"/>
          <w:spacing w:val="-1"/>
          <w:sz w:val="26"/>
          <w:szCs w:val="26"/>
          <w:lang w:eastAsia="zh-TW"/>
        </w:rPr>
        <w:t>申請書上傳時間</w:t>
      </w:r>
      <w:r>
        <w:rPr>
          <w:rFonts w:cs="Times New Roman"/>
          <w:color w:val="000000"/>
          <w:spacing w:val="-1"/>
          <w:sz w:val="26"/>
          <w:szCs w:val="26"/>
          <w:u w:val="single"/>
          <w:lang w:eastAsia="zh-TW"/>
        </w:rPr>
        <w:t>自即日起至</w:t>
      </w:r>
      <w:r>
        <w:rPr>
          <w:rFonts w:cs="Times New Roman"/>
          <w:color w:val="000000"/>
          <w:spacing w:val="-1"/>
          <w:sz w:val="26"/>
          <w:szCs w:val="26"/>
          <w:u w:val="single"/>
          <w:lang w:eastAsia="zh-TW"/>
        </w:rPr>
        <w:t xml:space="preserve"> 113 </w:t>
      </w:r>
      <w:r>
        <w:rPr>
          <w:rFonts w:cs="Times New Roman"/>
          <w:color w:val="000000"/>
          <w:spacing w:val="-1"/>
          <w:sz w:val="26"/>
          <w:szCs w:val="26"/>
          <w:u w:val="single"/>
          <w:lang w:eastAsia="zh-TW"/>
        </w:rPr>
        <w:t>年</w:t>
      </w:r>
      <w:r>
        <w:rPr>
          <w:rFonts w:cs="Times New Roman"/>
          <w:color w:val="000000"/>
          <w:spacing w:val="-1"/>
          <w:sz w:val="26"/>
          <w:szCs w:val="26"/>
          <w:u w:val="single"/>
          <w:lang w:eastAsia="zh-TW"/>
        </w:rPr>
        <w:t xml:space="preserve"> 10 </w:t>
      </w:r>
      <w:r>
        <w:rPr>
          <w:rFonts w:cs="Times New Roman"/>
          <w:color w:val="000000"/>
          <w:spacing w:val="-1"/>
          <w:sz w:val="26"/>
          <w:szCs w:val="26"/>
          <w:u w:val="single"/>
          <w:lang w:eastAsia="zh-TW"/>
        </w:rPr>
        <w:t>月</w:t>
      </w:r>
      <w:r>
        <w:rPr>
          <w:rFonts w:cs="Times New Roman"/>
          <w:color w:val="000000"/>
          <w:spacing w:val="-1"/>
          <w:sz w:val="26"/>
          <w:szCs w:val="26"/>
          <w:u w:val="single"/>
          <w:lang w:eastAsia="zh-TW"/>
        </w:rPr>
        <w:t xml:space="preserve"> 31 </w:t>
      </w:r>
      <w:r>
        <w:rPr>
          <w:rFonts w:cs="Times New Roman"/>
          <w:color w:val="000000"/>
          <w:spacing w:val="-1"/>
          <w:sz w:val="26"/>
          <w:szCs w:val="26"/>
          <w:u w:val="single"/>
          <w:lang w:eastAsia="zh-TW"/>
        </w:rPr>
        <w:t>日</w:t>
      </w:r>
      <w:r>
        <w:rPr>
          <w:rFonts w:cs="Times New Roman"/>
          <w:color w:val="000000"/>
          <w:spacing w:val="-1"/>
          <w:sz w:val="26"/>
          <w:szCs w:val="26"/>
          <w:u w:val="single"/>
          <w:lang w:eastAsia="zh-TW"/>
        </w:rPr>
        <w:t xml:space="preserve"> 23</w:t>
      </w:r>
      <w:r>
        <w:rPr>
          <w:rFonts w:cs="Times New Roman"/>
          <w:color w:val="000000"/>
          <w:spacing w:val="-1"/>
          <w:sz w:val="26"/>
          <w:szCs w:val="26"/>
          <w:u w:val="single"/>
          <w:lang w:eastAsia="zh-TW"/>
        </w:rPr>
        <w:t>時</w:t>
      </w:r>
      <w:r>
        <w:rPr>
          <w:rFonts w:cs="Times New Roman"/>
          <w:color w:val="000000"/>
          <w:spacing w:val="-1"/>
          <w:sz w:val="26"/>
          <w:szCs w:val="26"/>
          <w:u w:val="single"/>
          <w:lang w:eastAsia="zh-TW"/>
        </w:rPr>
        <w:t xml:space="preserve"> 59 </w:t>
      </w:r>
      <w:r>
        <w:rPr>
          <w:rFonts w:cs="Times New Roman"/>
          <w:color w:val="000000"/>
          <w:spacing w:val="-1"/>
          <w:sz w:val="26"/>
          <w:szCs w:val="26"/>
          <w:u w:val="single"/>
          <w:lang w:eastAsia="zh-TW"/>
        </w:rPr>
        <w:t>分止</w:t>
      </w:r>
      <w:r>
        <w:rPr>
          <w:rFonts w:cs="Times New Roman"/>
          <w:color w:val="000000"/>
          <w:spacing w:val="-1"/>
          <w:sz w:val="26"/>
          <w:szCs w:val="26"/>
          <w:lang w:eastAsia="zh-TW"/>
        </w:rPr>
        <w:t>。</w:t>
      </w:r>
    </w:p>
    <w:p w:rsidR="00F33FAB" w:rsidRDefault="00C0623D">
      <w:pPr>
        <w:pStyle w:val="a3"/>
        <w:numPr>
          <w:ilvl w:val="1"/>
          <w:numId w:val="2"/>
        </w:numPr>
        <w:snapToGrid w:val="0"/>
        <w:spacing w:line="288" w:lineRule="auto"/>
        <w:ind w:right="266"/>
        <w:rPr>
          <w:rFonts w:cs="Times New Roman"/>
          <w:color w:val="000000"/>
          <w:spacing w:val="-1"/>
          <w:sz w:val="26"/>
          <w:szCs w:val="26"/>
          <w:lang w:eastAsia="zh-TW"/>
        </w:rPr>
      </w:pPr>
      <w:r>
        <w:rPr>
          <w:rFonts w:cs="Times New Roman"/>
          <w:color w:val="000000"/>
          <w:spacing w:val="-1"/>
          <w:sz w:val="26"/>
          <w:szCs w:val="26"/>
          <w:lang w:eastAsia="zh-TW"/>
        </w:rPr>
        <w:t>參與團隊之創意發想或解決問題之可行策略，本署將邀請專家學者評選，並安排在</w:t>
      </w:r>
      <w:r>
        <w:rPr>
          <w:rFonts w:cs="Times New Roman"/>
          <w:color w:val="000000"/>
          <w:spacing w:val="-1"/>
          <w:sz w:val="26"/>
          <w:szCs w:val="26"/>
          <w:lang w:eastAsia="zh-TW"/>
        </w:rPr>
        <w:t xml:space="preserve"> 113 </w:t>
      </w:r>
      <w:r>
        <w:rPr>
          <w:rFonts w:cs="Times New Roman"/>
          <w:color w:val="000000"/>
          <w:spacing w:val="-1"/>
          <w:sz w:val="26"/>
          <w:szCs w:val="26"/>
          <w:lang w:eastAsia="zh-TW"/>
        </w:rPr>
        <w:t>年度教育行政領導人員研習分享，且特頒發獎狀給參與團隊，將獲獎企劃案例供作未來教育政策推動之參考。</w:t>
      </w:r>
    </w:p>
    <w:p w:rsidR="00F33FAB" w:rsidRDefault="00C0623D">
      <w:pPr>
        <w:pStyle w:val="a3"/>
        <w:numPr>
          <w:ilvl w:val="1"/>
          <w:numId w:val="2"/>
        </w:numPr>
        <w:snapToGrid w:val="0"/>
        <w:spacing w:line="288" w:lineRule="auto"/>
        <w:ind w:right="266"/>
        <w:rPr>
          <w:rFonts w:cs="Times New Roman"/>
          <w:color w:val="000000"/>
          <w:spacing w:val="-1"/>
          <w:sz w:val="26"/>
          <w:szCs w:val="26"/>
          <w:lang w:eastAsia="zh-TW"/>
        </w:rPr>
      </w:pPr>
      <w:r>
        <w:rPr>
          <w:rFonts w:cs="Times New Roman"/>
          <w:color w:val="000000"/>
          <w:spacing w:val="-1"/>
          <w:sz w:val="26"/>
          <w:szCs w:val="26"/>
          <w:lang w:eastAsia="zh-TW"/>
        </w:rPr>
        <w:t>所有創作請尊重智慧財產權及學術倫理，並請簽署著作授權同意書</w:t>
      </w:r>
      <w:r>
        <w:rPr>
          <w:rFonts w:cs="Times New Roman"/>
          <w:color w:val="000000"/>
          <w:spacing w:val="-1"/>
          <w:sz w:val="26"/>
          <w:szCs w:val="26"/>
          <w:lang w:eastAsia="zh-TW"/>
        </w:rPr>
        <w:t>(</w:t>
      </w:r>
      <w:r>
        <w:rPr>
          <w:rFonts w:cs="Times New Roman"/>
          <w:color w:val="000000"/>
          <w:spacing w:val="-1"/>
          <w:sz w:val="26"/>
          <w:szCs w:val="26"/>
          <w:lang w:eastAsia="zh-TW"/>
        </w:rPr>
        <w:t>附件</w:t>
      </w:r>
      <w:r>
        <w:rPr>
          <w:rFonts w:cs="Times New Roman"/>
          <w:color w:val="000000"/>
          <w:spacing w:val="-1"/>
          <w:sz w:val="26"/>
          <w:szCs w:val="26"/>
          <w:lang w:eastAsia="zh-TW"/>
        </w:rPr>
        <w:t>3)</w:t>
      </w:r>
      <w:r>
        <w:rPr>
          <w:rFonts w:cs="Times New Roman"/>
          <w:color w:val="000000"/>
          <w:spacing w:val="-1"/>
          <w:sz w:val="26"/>
          <w:szCs w:val="26"/>
          <w:lang w:eastAsia="zh-TW"/>
        </w:rPr>
        <w:t>。</w:t>
      </w:r>
    </w:p>
    <w:p w:rsidR="00F33FAB" w:rsidRDefault="00C0623D">
      <w:pPr>
        <w:pStyle w:val="a3"/>
        <w:numPr>
          <w:ilvl w:val="1"/>
          <w:numId w:val="2"/>
        </w:numPr>
        <w:snapToGrid w:val="0"/>
        <w:spacing w:line="288" w:lineRule="auto"/>
        <w:ind w:right="266"/>
        <w:rPr>
          <w:rFonts w:cs="Times New Roman"/>
          <w:spacing w:val="-1"/>
          <w:sz w:val="26"/>
          <w:szCs w:val="26"/>
          <w:lang w:eastAsia="zh-TW"/>
        </w:rPr>
      </w:pPr>
      <w:r>
        <w:rPr>
          <w:rFonts w:cs="Times New Roman"/>
          <w:spacing w:val="-1"/>
          <w:sz w:val="26"/>
          <w:szCs w:val="26"/>
          <w:lang w:eastAsia="zh-TW"/>
        </w:rPr>
        <w:lastRenderedPageBreak/>
        <w:t>本次徵稿歡迎各界創作者投稿，投稿內容可運用</w:t>
      </w:r>
      <w:r>
        <w:rPr>
          <w:rFonts w:cs="Times New Roman"/>
          <w:spacing w:val="-1"/>
          <w:sz w:val="26"/>
          <w:szCs w:val="26"/>
          <w:lang w:eastAsia="zh-TW"/>
        </w:rPr>
        <w:t xml:space="preserve"> AI </w:t>
      </w:r>
      <w:r>
        <w:rPr>
          <w:rFonts w:cs="Times New Roman"/>
          <w:spacing w:val="-1"/>
          <w:sz w:val="26"/>
          <w:szCs w:val="26"/>
          <w:lang w:eastAsia="zh-TW"/>
        </w:rPr>
        <w:t>或相關技術輔助生成，但請在稿件中清楚標註使用的工具名稱及其應用部分。例如：「本段文字由</w:t>
      </w:r>
      <w:r>
        <w:rPr>
          <w:rFonts w:cs="Times New Roman"/>
          <w:spacing w:val="-1"/>
          <w:sz w:val="26"/>
          <w:szCs w:val="26"/>
          <w:lang w:eastAsia="zh-TW"/>
        </w:rPr>
        <w:t xml:space="preserve">OpenAI </w:t>
      </w:r>
      <w:r>
        <w:rPr>
          <w:rFonts w:cs="Times New Roman"/>
          <w:spacing w:val="-1"/>
          <w:sz w:val="26"/>
          <w:szCs w:val="26"/>
          <w:lang w:eastAsia="zh-TW"/>
        </w:rPr>
        <w:t>的</w:t>
      </w:r>
      <w:r>
        <w:rPr>
          <w:rFonts w:cs="Times New Roman"/>
          <w:spacing w:val="-1"/>
          <w:sz w:val="26"/>
          <w:szCs w:val="26"/>
          <w:lang w:eastAsia="zh-TW"/>
        </w:rPr>
        <w:t xml:space="preserve"> GPT-4 </w:t>
      </w:r>
      <w:r>
        <w:rPr>
          <w:rFonts w:cs="Times New Roman"/>
          <w:spacing w:val="-1"/>
          <w:sz w:val="26"/>
          <w:szCs w:val="26"/>
          <w:lang w:eastAsia="zh-TW"/>
        </w:rPr>
        <w:t>模型生成」，以確保讀者能夠了解內容的創作過程。</w:t>
      </w:r>
    </w:p>
    <w:p w:rsidR="00F33FAB" w:rsidRDefault="00C0623D">
      <w:pPr>
        <w:pStyle w:val="a3"/>
        <w:numPr>
          <w:ilvl w:val="0"/>
          <w:numId w:val="1"/>
        </w:numPr>
        <w:snapToGrid w:val="0"/>
        <w:ind w:right="266"/>
        <w:rPr>
          <w:rFonts w:cs="Times New Roman"/>
          <w:sz w:val="26"/>
          <w:szCs w:val="26"/>
          <w:lang w:eastAsia="zh-TW"/>
        </w:rPr>
      </w:pPr>
      <w:r>
        <w:rPr>
          <w:rFonts w:cs="Times New Roman"/>
          <w:sz w:val="26"/>
          <w:szCs w:val="26"/>
          <w:lang w:eastAsia="zh-TW"/>
        </w:rPr>
        <w:t>評分標準</w:t>
      </w:r>
    </w:p>
    <w:tbl>
      <w:tblPr>
        <w:tblW w:w="9491" w:type="dxa"/>
        <w:jc w:val="center"/>
        <w:tblCellMar>
          <w:left w:w="10" w:type="dxa"/>
          <w:right w:w="10" w:type="dxa"/>
        </w:tblCellMar>
        <w:tblLook w:val="0000" w:firstRow="0" w:lastRow="0" w:firstColumn="0" w:lastColumn="0" w:noHBand="0" w:noVBand="0"/>
      </w:tblPr>
      <w:tblGrid>
        <w:gridCol w:w="2834"/>
        <w:gridCol w:w="992"/>
        <w:gridCol w:w="5665"/>
      </w:tblGrid>
      <w:tr w:rsidR="00F33FAB">
        <w:tblPrEx>
          <w:tblCellMar>
            <w:top w:w="0" w:type="dxa"/>
            <w:bottom w:w="0" w:type="dxa"/>
          </w:tblCellMar>
        </w:tblPrEx>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napToGrid w:val="0"/>
              <w:ind w:left="0" w:right="266"/>
              <w:jc w:val="center"/>
              <w:rPr>
                <w:rFonts w:cs="Times New Roman"/>
                <w:spacing w:val="-1"/>
                <w:lang w:eastAsia="zh-TW"/>
              </w:rPr>
            </w:pPr>
            <w:r>
              <w:rPr>
                <w:rFonts w:cs="Times New Roman"/>
                <w:spacing w:val="-1"/>
                <w:lang w:eastAsia="zh-TW"/>
              </w:rPr>
              <w:t>評分項目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napToGrid w:val="0"/>
              <w:ind w:left="0" w:right="266"/>
              <w:jc w:val="center"/>
              <w:rPr>
                <w:rFonts w:cs="Times New Roman"/>
                <w:spacing w:val="-1"/>
                <w:lang w:eastAsia="zh-TW"/>
              </w:rPr>
            </w:pPr>
            <w:r>
              <w:rPr>
                <w:rFonts w:cs="Times New Roman"/>
                <w:spacing w:val="-1"/>
                <w:lang w:eastAsia="zh-TW"/>
              </w:rPr>
              <w:t>比重</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napToGrid w:val="0"/>
              <w:ind w:left="0" w:right="266"/>
              <w:jc w:val="center"/>
              <w:rPr>
                <w:rFonts w:cs="Times New Roman"/>
                <w:spacing w:val="-1"/>
                <w:lang w:eastAsia="zh-TW"/>
              </w:rPr>
            </w:pPr>
            <w:r>
              <w:rPr>
                <w:rFonts w:cs="Times New Roman"/>
                <w:spacing w:val="-1"/>
                <w:lang w:eastAsia="zh-TW"/>
              </w:rPr>
              <w:t>評分標準</w:t>
            </w:r>
          </w:p>
        </w:tc>
      </w:tr>
      <w:tr w:rsidR="00F33FAB">
        <w:tblPrEx>
          <w:tblCellMar>
            <w:top w:w="0" w:type="dxa"/>
            <w:bottom w:w="0" w:type="dxa"/>
          </w:tblCellMar>
        </w:tblPrEx>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both"/>
            </w:pPr>
            <w:r>
              <w:rPr>
                <w:rFonts w:cs="Times New Roman"/>
              </w:rPr>
              <w:t>問題意識與背景分析</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15%</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napToGrid w:val="0"/>
              <w:ind w:left="0" w:right="266"/>
              <w:jc w:val="both"/>
              <w:rPr>
                <w:rFonts w:cs="Times New Roman"/>
                <w:spacing w:val="-1"/>
                <w:lang w:eastAsia="zh-TW"/>
              </w:rPr>
            </w:pPr>
            <w:r>
              <w:rPr>
                <w:rFonts w:cs="Times New Roman"/>
                <w:spacing w:val="-1"/>
                <w:lang w:eastAsia="zh-TW"/>
              </w:rPr>
              <w:t>清楚描述問題及背景，支持後續策略提出。</w:t>
            </w:r>
          </w:p>
        </w:tc>
      </w:tr>
      <w:tr w:rsidR="00F33FAB">
        <w:tblPrEx>
          <w:tblCellMar>
            <w:top w:w="0" w:type="dxa"/>
            <w:bottom w:w="0" w:type="dxa"/>
          </w:tblCellMar>
        </w:tblPrEx>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both"/>
              <w:rPr>
                <w:rFonts w:cs="Times New Roman"/>
                <w:spacing w:val="-1"/>
                <w:lang w:eastAsia="zh-TW"/>
              </w:rPr>
            </w:pPr>
            <w:r>
              <w:rPr>
                <w:rFonts w:cs="Times New Roman"/>
                <w:spacing w:val="-1"/>
                <w:lang w:eastAsia="zh-TW"/>
              </w:rPr>
              <w:t>目的明確性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15%</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napToGrid w:val="0"/>
              <w:ind w:left="0" w:right="266"/>
              <w:jc w:val="both"/>
              <w:rPr>
                <w:rFonts w:cs="Times New Roman"/>
                <w:spacing w:val="-1"/>
                <w:lang w:eastAsia="zh-TW"/>
              </w:rPr>
            </w:pPr>
            <w:r>
              <w:rPr>
                <w:rFonts w:cs="Times New Roman"/>
                <w:spacing w:val="-1"/>
                <w:lang w:eastAsia="zh-TW"/>
              </w:rPr>
              <w:t>目標清晰具體，有效解決問題。</w:t>
            </w:r>
          </w:p>
        </w:tc>
      </w:tr>
      <w:tr w:rsidR="00F33FAB">
        <w:tblPrEx>
          <w:tblCellMar>
            <w:top w:w="0" w:type="dxa"/>
            <w:bottom w:w="0" w:type="dxa"/>
          </w:tblCellMar>
        </w:tblPrEx>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both"/>
              <w:rPr>
                <w:rFonts w:cs="Times New Roman"/>
                <w:spacing w:val="-1"/>
                <w:lang w:eastAsia="zh-TW"/>
              </w:rPr>
            </w:pPr>
            <w:r>
              <w:rPr>
                <w:rFonts w:cs="Times New Roman"/>
                <w:spacing w:val="-1"/>
                <w:lang w:eastAsia="zh-TW"/>
              </w:rPr>
              <w:t>策略具體及創意性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30%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tabs>
                <w:tab w:val="left" w:pos="1565"/>
              </w:tabs>
              <w:snapToGrid w:val="0"/>
              <w:ind w:left="0" w:right="266"/>
              <w:jc w:val="both"/>
              <w:rPr>
                <w:rFonts w:cs="Times New Roman"/>
                <w:spacing w:val="-1"/>
                <w:lang w:eastAsia="zh-TW"/>
              </w:rPr>
            </w:pPr>
            <w:r>
              <w:rPr>
                <w:rFonts w:cs="Times New Roman"/>
                <w:spacing w:val="-1"/>
                <w:lang w:eastAsia="zh-TW"/>
              </w:rPr>
              <w:t>策略創新、具體可行及實施步驟清晰。</w:t>
            </w:r>
          </w:p>
        </w:tc>
      </w:tr>
      <w:tr w:rsidR="00F33FAB">
        <w:tblPrEx>
          <w:tblCellMar>
            <w:top w:w="0" w:type="dxa"/>
            <w:bottom w:w="0" w:type="dxa"/>
          </w:tblCellMar>
        </w:tblPrEx>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both"/>
              <w:rPr>
                <w:rFonts w:cs="Times New Roman"/>
                <w:spacing w:val="-1"/>
                <w:lang w:eastAsia="zh-TW"/>
              </w:rPr>
            </w:pPr>
            <w:r>
              <w:rPr>
                <w:rFonts w:cs="Times New Roman"/>
                <w:spacing w:val="-1"/>
                <w:lang w:eastAsia="zh-TW"/>
              </w:rPr>
              <w:t>資源整合與運用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15%</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napToGrid w:val="0"/>
              <w:ind w:left="0" w:right="266"/>
              <w:jc w:val="both"/>
              <w:rPr>
                <w:rFonts w:cs="Times New Roman"/>
                <w:spacing w:val="-1"/>
                <w:lang w:eastAsia="zh-TW"/>
              </w:rPr>
            </w:pPr>
            <w:r>
              <w:rPr>
                <w:rFonts w:cs="Times New Roman"/>
                <w:spacing w:val="-1"/>
                <w:lang w:eastAsia="zh-TW"/>
              </w:rPr>
              <w:t>資源有效整合及配置合理。</w:t>
            </w:r>
          </w:p>
        </w:tc>
      </w:tr>
      <w:tr w:rsidR="00F33FAB">
        <w:tblPrEx>
          <w:tblCellMar>
            <w:top w:w="0" w:type="dxa"/>
            <w:bottom w:w="0" w:type="dxa"/>
          </w:tblCellMar>
        </w:tblPrEx>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both"/>
              <w:rPr>
                <w:rFonts w:cs="Times New Roman"/>
                <w:spacing w:val="-1"/>
                <w:lang w:eastAsia="zh-TW"/>
              </w:rPr>
            </w:pPr>
            <w:r>
              <w:rPr>
                <w:rFonts w:cs="Times New Roman"/>
                <w:spacing w:val="-1"/>
                <w:lang w:eastAsia="zh-TW"/>
              </w:rPr>
              <w:t>預期效益與影響力</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15%</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napToGrid w:val="0"/>
              <w:ind w:left="0" w:right="266"/>
              <w:jc w:val="both"/>
              <w:rPr>
                <w:rFonts w:cs="Times New Roman"/>
                <w:spacing w:val="-1"/>
                <w:lang w:eastAsia="zh-TW"/>
              </w:rPr>
            </w:pPr>
            <w:r>
              <w:rPr>
                <w:rFonts w:cs="Times New Roman"/>
                <w:spacing w:val="-1"/>
                <w:lang w:eastAsia="zh-TW"/>
              </w:rPr>
              <w:t>回應目的及效益影響力。</w:t>
            </w:r>
          </w:p>
        </w:tc>
      </w:tr>
      <w:tr w:rsidR="00F33FAB">
        <w:tblPrEx>
          <w:tblCellMar>
            <w:top w:w="0" w:type="dxa"/>
            <w:bottom w:w="0" w:type="dxa"/>
          </w:tblCellMar>
        </w:tblPrEx>
        <w:trPr>
          <w:jc w:val="center"/>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both"/>
              <w:rPr>
                <w:rFonts w:cs="Times New Roman"/>
                <w:spacing w:val="-1"/>
                <w:lang w:eastAsia="zh-TW"/>
              </w:rPr>
            </w:pPr>
            <w:r>
              <w:rPr>
                <w:rFonts w:cs="Times New Roman"/>
                <w:spacing w:val="-1"/>
                <w:lang w:eastAsia="zh-TW"/>
              </w:rPr>
              <w:t>其他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10%</w:t>
            </w: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napToGrid w:val="0"/>
              <w:ind w:left="0" w:right="266"/>
              <w:jc w:val="both"/>
              <w:rPr>
                <w:rFonts w:cs="Times New Roman"/>
                <w:lang w:eastAsia="zh-TW"/>
              </w:rPr>
            </w:pPr>
            <w:r>
              <w:rPr>
                <w:rFonts w:cs="Times New Roman"/>
                <w:lang w:eastAsia="zh-TW"/>
              </w:rPr>
              <w:t>文章結構與表達結構清晰，表達流暢。</w:t>
            </w:r>
          </w:p>
          <w:p w:rsidR="00F33FAB" w:rsidRDefault="00C0623D">
            <w:pPr>
              <w:pStyle w:val="a3"/>
              <w:snapToGrid w:val="0"/>
              <w:ind w:left="0" w:right="266"/>
              <w:jc w:val="both"/>
            </w:pPr>
            <w:r>
              <w:rPr>
                <w:rFonts w:cs="Times New Roman"/>
                <w:lang w:eastAsia="zh-TW"/>
              </w:rPr>
              <w:t>清楚標註工具使用，並合理運用技術。</w:t>
            </w:r>
          </w:p>
        </w:tc>
      </w:tr>
    </w:tbl>
    <w:p w:rsidR="00F33FAB" w:rsidRDefault="00F33FAB">
      <w:pPr>
        <w:pStyle w:val="a3"/>
        <w:spacing w:line="264" w:lineRule="auto"/>
        <w:ind w:left="840" w:right="264"/>
        <w:rPr>
          <w:rFonts w:cs="Times New Roman"/>
          <w:sz w:val="26"/>
          <w:szCs w:val="26"/>
          <w:lang w:eastAsia="zh-TW"/>
        </w:rPr>
      </w:pPr>
    </w:p>
    <w:p w:rsidR="00F33FAB" w:rsidRDefault="00C0623D">
      <w:pPr>
        <w:pStyle w:val="a3"/>
        <w:numPr>
          <w:ilvl w:val="0"/>
          <w:numId w:val="1"/>
        </w:numPr>
        <w:spacing w:line="264" w:lineRule="auto"/>
        <w:ind w:right="264"/>
        <w:rPr>
          <w:rFonts w:cs="Times New Roman"/>
          <w:sz w:val="26"/>
          <w:szCs w:val="26"/>
          <w:lang w:eastAsia="zh-TW"/>
        </w:rPr>
      </w:pPr>
      <w:r>
        <w:rPr>
          <w:rFonts w:cs="Times New Roman"/>
          <w:sz w:val="26"/>
          <w:szCs w:val="26"/>
          <w:lang w:eastAsia="zh-TW"/>
        </w:rPr>
        <w:t>獎勵標準</w:t>
      </w:r>
    </w:p>
    <w:tbl>
      <w:tblPr>
        <w:tblW w:w="9628" w:type="dxa"/>
        <w:tblCellMar>
          <w:left w:w="10" w:type="dxa"/>
          <w:right w:w="10" w:type="dxa"/>
        </w:tblCellMar>
        <w:tblLook w:val="0000" w:firstRow="0" w:lastRow="0" w:firstColumn="0" w:lastColumn="0" w:noHBand="0" w:noVBand="0"/>
      </w:tblPr>
      <w:tblGrid>
        <w:gridCol w:w="1555"/>
        <w:gridCol w:w="1275"/>
        <w:gridCol w:w="6798"/>
      </w:tblGrid>
      <w:tr w:rsidR="00F33FAB">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獎項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總件數之比例</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評分標準</w:t>
            </w:r>
          </w:p>
        </w:tc>
      </w:tr>
      <w:tr w:rsidR="00F33FAB">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特優</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20%</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both"/>
              <w:rPr>
                <w:rFonts w:cs="Times New Roman"/>
                <w:spacing w:val="-1"/>
                <w:lang w:eastAsia="zh-TW"/>
              </w:rPr>
            </w:pPr>
            <w:r>
              <w:rPr>
                <w:rFonts w:cs="Times New Roman"/>
                <w:spacing w:val="-1"/>
                <w:lang w:eastAsia="zh-TW"/>
              </w:rPr>
              <w:t>作品在各項評分標準中均表現耳目一新，具備高度創新性和可行性，且策略影響深且廣。</w:t>
            </w:r>
          </w:p>
        </w:tc>
      </w:tr>
      <w:tr w:rsidR="00F33FAB">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優等</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20%</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both"/>
              <w:rPr>
                <w:rFonts w:cs="Times New Roman"/>
                <w:spacing w:val="-1"/>
                <w:lang w:eastAsia="zh-TW"/>
              </w:rPr>
            </w:pPr>
            <w:r>
              <w:rPr>
                <w:rFonts w:cs="Times New Roman"/>
                <w:spacing w:val="-1"/>
                <w:lang w:eastAsia="zh-TW"/>
              </w:rPr>
              <w:t>作品在各項評分標準中具優秀表現，有良好的創意和可行作法。</w:t>
            </w:r>
          </w:p>
        </w:tc>
      </w:tr>
      <w:tr w:rsidR="00F33FAB">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佳作</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center"/>
              <w:rPr>
                <w:rFonts w:cs="Times New Roman"/>
                <w:spacing w:val="-1"/>
                <w:lang w:eastAsia="zh-TW"/>
              </w:rPr>
            </w:pPr>
            <w:r>
              <w:rPr>
                <w:rFonts w:cs="Times New Roman"/>
                <w:spacing w:val="-1"/>
                <w:lang w:eastAsia="zh-TW"/>
              </w:rPr>
              <w:t>40%</w:t>
            </w:r>
          </w:p>
        </w:tc>
        <w:tc>
          <w:tcPr>
            <w:tcW w:w="6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pStyle w:val="a3"/>
              <w:snapToGrid w:val="0"/>
              <w:ind w:left="0" w:right="266"/>
              <w:jc w:val="both"/>
              <w:rPr>
                <w:rFonts w:cs="Times New Roman"/>
                <w:spacing w:val="-1"/>
                <w:lang w:eastAsia="zh-TW"/>
              </w:rPr>
            </w:pPr>
            <w:r>
              <w:rPr>
                <w:rFonts w:cs="Times New Roman"/>
                <w:spacing w:val="-1"/>
                <w:lang w:eastAsia="zh-TW"/>
              </w:rPr>
              <w:t>作品在各項評分標準上表現良好，創意具參考性。</w:t>
            </w:r>
          </w:p>
        </w:tc>
      </w:tr>
    </w:tbl>
    <w:p w:rsidR="00F33FAB" w:rsidRDefault="00F33FAB">
      <w:pPr>
        <w:pStyle w:val="a3"/>
        <w:spacing w:line="264" w:lineRule="auto"/>
        <w:ind w:left="0" w:right="264"/>
        <w:jc w:val="both"/>
        <w:rPr>
          <w:rFonts w:ascii="Times New Roman" w:eastAsia="標楷體" w:hAnsi="Times New Roman" w:cs="Times New Roman"/>
          <w:color w:val="FF0000"/>
          <w:spacing w:val="-1"/>
          <w:lang w:eastAsia="zh-TW"/>
        </w:rPr>
      </w:pPr>
    </w:p>
    <w:p w:rsidR="00F33FAB" w:rsidRDefault="00F33FAB">
      <w:pPr>
        <w:pageBreakBefore/>
        <w:widowControl/>
        <w:rPr>
          <w:lang w:eastAsia="zh-TW"/>
        </w:rPr>
      </w:pPr>
    </w:p>
    <w:p w:rsidR="00F33FAB" w:rsidRDefault="00C0623D">
      <w:pPr>
        <w:pStyle w:val="a3"/>
        <w:spacing w:line="264" w:lineRule="auto"/>
        <w:ind w:left="0" w:right="264"/>
        <w:jc w:val="center"/>
      </w:pPr>
      <w:r>
        <w:rPr>
          <w:b/>
          <w:bCs/>
          <w:noProof/>
          <w:sz w:val="30"/>
          <w:szCs w:val="30"/>
          <w:lang w:eastAsia="zh-TW"/>
        </w:rPr>
        <mc:AlternateContent>
          <mc:Choice Requires="wps">
            <w:drawing>
              <wp:anchor distT="0" distB="0" distL="114300" distR="114300" simplePos="0" relativeHeight="251663360" behindDoc="1" locked="0" layoutInCell="1" allowOverlap="1">
                <wp:simplePos x="0" y="0"/>
                <wp:positionH relativeFrom="column">
                  <wp:posOffset>-123828</wp:posOffset>
                </wp:positionH>
                <wp:positionV relativeFrom="paragraph">
                  <wp:posOffset>-259717</wp:posOffset>
                </wp:positionV>
                <wp:extent cx="589916" cy="1403988"/>
                <wp:effectExtent l="0" t="0" r="19684" b="24762"/>
                <wp:wrapNone/>
                <wp:docPr id="1" name="文字方塊 2"/>
                <wp:cNvGraphicFramePr/>
                <a:graphic xmlns:a="http://schemas.openxmlformats.org/drawingml/2006/main">
                  <a:graphicData uri="http://schemas.microsoft.com/office/word/2010/wordprocessingShape">
                    <wps:wsp>
                      <wps:cNvSpPr txBox="1"/>
                      <wps:spPr>
                        <a:xfrm>
                          <a:off x="0" y="0"/>
                          <a:ext cx="589916" cy="1403988"/>
                        </a:xfrm>
                        <a:prstGeom prst="rect">
                          <a:avLst/>
                        </a:prstGeom>
                        <a:solidFill>
                          <a:srgbClr val="FFFFFF"/>
                        </a:solidFill>
                        <a:ln w="9528">
                          <a:solidFill>
                            <a:srgbClr val="000000"/>
                          </a:solidFill>
                          <a:prstDash val="solid"/>
                        </a:ln>
                      </wps:spPr>
                      <wps:txbx>
                        <w:txbxContent>
                          <w:p w:rsidR="00F33FAB" w:rsidRDefault="00C0623D">
                            <w:r>
                              <w:rPr>
                                <w:lang w:eastAsia="zh-TW"/>
                              </w:rPr>
                              <w:t>附件</w:t>
                            </w:r>
                            <w:r>
                              <w:rPr>
                                <w:lang w:eastAsia="zh-TW"/>
                              </w:rPr>
                              <w:t>1</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9.75pt;margin-top:-20.45pt;width:46.45pt;height:110.5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" strokeweight=".26467mm">
                <v:textbox style="mso-fit-shape-to-text:t">
                  <w:txbxContent>
                    <w:p w:rsidR="00F33FAB" w:rsidRDefault="00C0623D">
                      <w:r>
                        <w:rPr>
                          <w:lang w:eastAsia="zh-TW"/>
                        </w:rPr>
                        <w:t>附件</w:t>
                      </w:r>
                      <w:r>
                        <w:rPr>
                          <w:lang w:eastAsia="zh-TW"/>
                        </w:rPr>
                        <w:t>1</w:t>
                      </w:r>
                    </w:p>
                  </w:txbxContent>
                </v:textbox>
              </v:shape>
            </w:pict>
          </mc:Fallback>
        </mc:AlternateContent>
      </w:r>
      <w:r>
        <w:rPr>
          <w:b/>
          <w:bCs/>
          <w:sz w:val="30"/>
          <w:szCs w:val="30"/>
          <w:lang w:eastAsia="zh-TW"/>
        </w:rPr>
        <w:t xml:space="preserve">113 </w:t>
      </w:r>
      <w:r>
        <w:rPr>
          <w:b/>
          <w:bCs/>
          <w:sz w:val="30"/>
          <w:szCs w:val="30"/>
          <w:lang w:eastAsia="zh-TW"/>
        </w:rPr>
        <w:t>年教育行政領導人員研習教育政策及課程實施創意發想</w:t>
      </w:r>
      <w:r>
        <w:rPr>
          <w:rFonts w:cs="Times New Roman"/>
          <w:b/>
          <w:bCs/>
          <w:sz w:val="30"/>
          <w:szCs w:val="30"/>
          <w:lang w:eastAsia="zh-TW"/>
        </w:rPr>
        <w:t>企劃書</w:t>
      </w:r>
    </w:p>
    <w:p w:rsidR="00F33FAB" w:rsidRDefault="00C0623D">
      <w:pPr>
        <w:pStyle w:val="a3"/>
        <w:spacing w:line="264" w:lineRule="auto"/>
        <w:ind w:left="0" w:right="264"/>
        <w:jc w:val="center"/>
        <w:rPr>
          <w:rFonts w:cs="Times New Roman"/>
          <w:b/>
          <w:bCs/>
          <w:spacing w:val="-1"/>
          <w:sz w:val="32"/>
          <w:szCs w:val="20"/>
          <w:lang w:eastAsia="zh-TW"/>
        </w:rPr>
      </w:pPr>
      <w:r>
        <w:rPr>
          <w:rFonts w:cs="Times New Roman"/>
          <w:b/>
          <w:bCs/>
          <w:spacing w:val="-1"/>
          <w:sz w:val="32"/>
          <w:szCs w:val="20"/>
          <w:lang w:eastAsia="zh-TW"/>
        </w:rPr>
        <w:t>申請表</w:t>
      </w:r>
    </w:p>
    <w:p w:rsidR="00F33FAB" w:rsidRDefault="00C0623D">
      <w:pPr>
        <w:pStyle w:val="a3"/>
        <w:spacing w:line="264" w:lineRule="auto"/>
        <w:ind w:left="0" w:right="264"/>
        <w:jc w:val="right"/>
        <w:rPr>
          <w:rFonts w:cs="Times New Roman"/>
          <w:spacing w:val="-1"/>
          <w:sz w:val="28"/>
          <w:szCs w:val="18"/>
          <w:lang w:eastAsia="zh-TW"/>
        </w:rPr>
      </w:pPr>
      <w:r>
        <w:rPr>
          <w:rFonts w:cs="Times New Roman"/>
          <w:spacing w:val="-1"/>
          <w:sz w:val="28"/>
          <w:szCs w:val="18"/>
          <w:lang w:eastAsia="zh-TW"/>
        </w:rPr>
        <w:t>(</w:t>
      </w:r>
      <w:r>
        <w:rPr>
          <w:rFonts w:cs="Times New Roman"/>
          <w:spacing w:val="-1"/>
          <w:sz w:val="28"/>
          <w:szCs w:val="18"/>
          <w:lang w:eastAsia="zh-TW"/>
        </w:rPr>
        <w:t>編號</w:t>
      </w:r>
      <w:r>
        <w:rPr>
          <w:rFonts w:cs="Times New Roman"/>
          <w:spacing w:val="-1"/>
          <w:sz w:val="28"/>
          <w:szCs w:val="18"/>
          <w:lang w:eastAsia="zh-TW"/>
        </w:rPr>
        <w:t>:_______)</w:t>
      </w:r>
    </w:p>
    <w:tbl>
      <w:tblPr>
        <w:tblW w:w="9628" w:type="dxa"/>
        <w:tblCellMar>
          <w:left w:w="10" w:type="dxa"/>
          <w:right w:w="10" w:type="dxa"/>
        </w:tblCellMar>
        <w:tblLook w:val="0000" w:firstRow="0" w:lastRow="0" w:firstColumn="0" w:lastColumn="0" w:noHBand="0" w:noVBand="0"/>
      </w:tblPr>
      <w:tblGrid>
        <w:gridCol w:w="1696"/>
        <w:gridCol w:w="7932"/>
      </w:tblGrid>
      <w:tr w:rsidR="00F33FA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pacing w:before="0" w:line="264" w:lineRule="auto"/>
              <w:ind w:left="0" w:right="264"/>
              <w:jc w:val="center"/>
            </w:pPr>
            <w:r>
              <w:rPr>
                <w:rFonts w:cs="Times New Roman"/>
                <w:sz w:val="28"/>
              </w:rPr>
              <w:t>層級</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TableParagraph"/>
              <w:ind w:left="-2" w:firstLine="28"/>
            </w:pPr>
            <w:r>
              <w:rPr>
                <w:rFonts w:ascii="新細明體" w:hAnsi="新細明體" w:cs="Times New Roman"/>
                <w:sz w:val="28"/>
                <w:szCs w:val="24"/>
                <w:lang w:eastAsia="zh-TW"/>
              </w:rPr>
              <w:t>□</w:t>
            </w:r>
            <w:r>
              <w:rPr>
                <w:rFonts w:ascii="微軟正黑體" w:eastAsia="微軟正黑體" w:hAnsi="微軟正黑體" w:cs="Times New Roman"/>
                <w:sz w:val="28"/>
                <w:szCs w:val="24"/>
                <w:lang w:eastAsia="zh-TW"/>
              </w:rPr>
              <w:t>中央</w:t>
            </w:r>
            <w:r>
              <w:rPr>
                <w:rFonts w:ascii="微軟正黑體" w:eastAsia="微軟正黑體" w:hAnsi="微軟正黑體" w:cs="Times New Roman"/>
                <w:sz w:val="28"/>
                <w:szCs w:val="24"/>
                <w:lang w:eastAsia="zh-TW"/>
              </w:rPr>
              <w:t xml:space="preserve"> </w:t>
            </w:r>
            <w:r>
              <w:rPr>
                <w:rFonts w:ascii="新細明體" w:hAnsi="新細明體" w:cs="Times New Roman"/>
                <w:sz w:val="28"/>
                <w:szCs w:val="24"/>
                <w:lang w:eastAsia="zh-TW"/>
              </w:rPr>
              <w:t>□</w:t>
            </w:r>
            <w:r>
              <w:rPr>
                <w:rFonts w:ascii="微軟正黑體" w:eastAsia="微軟正黑體" w:hAnsi="微軟正黑體" w:cs="Times New Roman"/>
                <w:sz w:val="28"/>
                <w:szCs w:val="24"/>
                <w:lang w:eastAsia="zh-TW"/>
              </w:rPr>
              <w:t>縣市</w:t>
            </w:r>
            <w:r>
              <w:rPr>
                <w:rFonts w:ascii="微軟正黑體" w:eastAsia="微軟正黑體" w:hAnsi="微軟正黑體" w:cs="Times New Roman"/>
                <w:sz w:val="28"/>
                <w:szCs w:val="24"/>
                <w:lang w:eastAsia="zh-TW"/>
              </w:rPr>
              <w:t xml:space="preserve"> </w:t>
            </w:r>
            <w:r>
              <w:rPr>
                <w:rFonts w:ascii="新細明體" w:hAnsi="新細明體" w:cs="Times New Roman"/>
                <w:sz w:val="28"/>
                <w:szCs w:val="24"/>
                <w:lang w:eastAsia="zh-TW"/>
              </w:rPr>
              <w:t>□</w:t>
            </w:r>
            <w:r>
              <w:rPr>
                <w:rFonts w:ascii="微軟正黑體" w:eastAsia="微軟正黑體" w:hAnsi="微軟正黑體" w:cs="Times New Roman"/>
                <w:sz w:val="28"/>
                <w:szCs w:val="24"/>
                <w:lang w:eastAsia="zh-TW"/>
              </w:rPr>
              <w:t>學校</w:t>
            </w:r>
            <w:r>
              <w:rPr>
                <w:rFonts w:ascii="微軟正黑體" w:eastAsia="微軟正黑體" w:hAnsi="微軟正黑體" w:cs="Times New Roman"/>
                <w:sz w:val="28"/>
                <w:szCs w:val="24"/>
                <w:lang w:eastAsia="zh-TW"/>
              </w:rPr>
              <w:t xml:space="preserve"> </w:t>
            </w:r>
            <w:r>
              <w:rPr>
                <w:rFonts w:ascii="新細明體" w:hAnsi="新細明體" w:cs="Times New Roman"/>
                <w:sz w:val="28"/>
                <w:szCs w:val="24"/>
                <w:lang w:eastAsia="zh-TW"/>
              </w:rPr>
              <w:t>□</w:t>
            </w:r>
            <w:r>
              <w:rPr>
                <w:rFonts w:ascii="微軟正黑體" w:eastAsia="微軟正黑體" w:hAnsi="微軟正黑體" w:cs="Times New Roman"/>
                <w:sz w:val="28"/>
                <w:szCs w:val="24"/>
                <w:lang w:eastAsia="zh-TW"/>
              </w:rPr>
              <w:t>教師</w:t>
            </w:r>
          </w:p>
        </w:tc>
      </w:tr>
      <w:tr w:rsidR="00F33FAB">
        <w:tblPrEx>
          <w:tblCellMar>
            <w:top w:w="0" w:type="dxa"/>
            <w:bottom w:w="0" w:type="dxa"/>
          </w:tblCellMar>
        </w:tblPrEx>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pacing w:before="0" w:line="264" w:lineRule="auto"/>
              <w:ind w:left="0" w:right="264"/>
              <w:jc w:val="center"/>
              <w:rPr>
                <w:rFonts w:cs="Times New Roman"/>
                <w:spacing w:val="-1"/>
                <w:sz w:val="28"/>
                <w:lang w:eastAsia="zh-TW"/>
              </w:rPr>
            </w:pPr>
            <w:r>
              <w:rPr>
                <w:rFonts w:cs="Times New Roman"/>
                <w:spacing w:val="-1"/>
                <w:sz w:val="28"/>
                <w:lang w:eastAsia="zh-TW"/>
              </w:rPr>
              <w:t>主題</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pStyle w:val="a3"/>
              <w:spacing w:line="264" w:lineRule="auto"/>
              <w:ind w:left="0" w:right="264"/>
              <w:rPr>
                <w:rFonts w:cs="Times New Roman"/>
                <w:spacing w:val="-1"/>
                <w:sz w:val="28"/>
                <w:lang w:eastAsia="zh-TW"/>
              </w:rPr>
            </w:pPr>
          </w:p>
        </w:tc>
      </w:tr>
      <w:tr w:rsidR="00F33FAB">
        <w:tblPrEx>
          <w:tblCellMar>
            <w:top w:w="0" w:type="dxa"/>
            <w:bottom w:w="0" w:type="dxa"/>
          </w:tblCellMar>
        </w:tblPrEx>
        <w:trPr>
          <w:trHeight w:val="1015"/>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pacing w:before="0" w:line="264" w:lineRule="auto"/>
              <w:ind w:left="0" w:right="264"/>
              <w:jc w:val="center"/>
              <w:rPr>
                <w:rFonts w:cs="Times New Roman"/>
                <w:spacing w:val="-1"/>
                <w:sz w:val="28"/>
                <w:lang w:eastAsia="zh-TW"/>
              </w:rPr>
            </w:pPr>
            <w:r>
              <w:rPr>
                <w:rFonts w:cs="Times New Roman"/>
                <w:spacing w:val="-1"/>
                <w:sz w:val="28"/>
                <w:lang w:eastAsia="zh-TW"/>
              </w:rPr>
              <w:t>參與者</w:t>
            </w:r>
          </w:p>
          <w:p w:rsidR="00F33FAB" w:rsidRDefault="00C0623D">
            <w:pPr>
              <w:pStyle w:val="a3"/>
              <w:spacing w:before="0" w:line="264" w:lineRule="auto"/>
              <w:ind w:left="0" w:right="264"/>
              <w:jc w:val="center"/>
            </w:pPr>
            <w:r>
              <w:rPr>
                <w:rFonts w:cs="Times New Roman"/>
                <w:spacing w:val="-1"/>
                <w:lang w:eastAsia="zh-TW"/>
              </w:rPr>
              <w:t>(</w:t>
            </w:r>
            <w:r>
              <w:rPr>
                <w:rFonts w:cs="Times New Roman"/>
                <w:spacing w:val="-1"/>
                <w:lang w:eastAsia="zh-TW"/>
              </w:rPr>
              <w:t>至多</w:t>
            </w:r>
            <w:r>
              <w:rPr>
                <w:rFonts w:cs="Times New Roman"/>
                <w:spacing w:val="-1"/>
                <w:lang w:eastAsia="zh-TW"/>
              </w:rPr>
              <w:t>3</w:t>
            </w:r>
            <w:r>
              <w:rPr>
                <w:rFonts w:cs="Times New Roman"/>
                <w:spacing w:val="-1"/>
                <w:lang w:eastAsia="zh-TW"/>
              </w:rPr>
              <w:t>位</w:t>
            </w:r>
            <w:r>
              <w:rPr>
                <w:rFonts w:cs="Times New Roman"/>
                <w:spacing w:val="-1"/>
                <w:lang w:eastAsia="zh-TW"/>
              </w:rPr>
              <w:t>)</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pacing w:line="264" w:lineRule="auto"/>
              <w:ind w:left="0" w:right="264"/>
            </w:pPr>
            <w:r>
              <w:rPr>
                <w:rFonts w:cs="Times New Roman"/>
                <w:spacing w:val="-1"/>
                <w:sz w:val="28"/>
                <w:lang w:eastAsia="zh-TW"/>
              </w:rPr>
              <w:t>第</w:t>
            </w:r>
            <w:r>
              <w:rPr>
                <w:rFonts w:cs="Times New Roman"/>
                <w:spacing w:val="-1"/>
                <w:sz w:val="28"/>
                <w:lang w:eastAsia="zh-TW"/>
              </w:rPr>
              <w:t>1</w:t>
            </w:r>
            <w:r>
              <w:rPr>
                <w:rFonts w:cs="Times New Roman"/>
                <w:spacing w:val="-1"/>
                <w:sz w:val="28"/>
                <w:lang w:eastAsia="zh-TW"/>
              </w:rPr>
              <w:t>位</w:t>
            </w:r>
            <w:r>
              <w:rPr>
                <w:rFonts w:cs="Times New Roman"/>
                <w:spacing w:val="-1"/>
                <w:sz w:val="28"/>
                <w:lang w:eastAsia="zh-TW"/>
              </w:rPr>
              <w:t>:</w:t>
            </w:r>
            <w:r>
              <w:rPr>
                <w:rFonts w:ascii="新細明體" w:eastAsia="新細明體" w:hAnsi="新細明體" w:cs="Times New Roman"/>
                <w:spacing w:val="-1"/>
                <w:sz w:val="28"/>
                <w:lang w:eastAsia="zh-TW"/>
              </w:rPr>
              <w:t>□</w:t>
            </w:r>
            <w:r>
              <w:rPr>
                <w:rFonts w:cs="Times New Roman"/>
                <w:spacing w:val="-1"/>
                <w:sz w:val="28"/>
                <w:lang w:eastAsia="zh-TW"/>
              </w:rPr>
              <w:t>主要作者</w:t>
            </w:r>
            <w:r>
              <w:rPr>
                <w:rFonts w:cs="Times New Roman"/>
                <w:spacing w:val="-1"/>
                <w:sz w:val="28"/>
                <w:lang w:eastAsia="zh-TW"/>
              </w:rPr>
              <w:t xml:space="preserve">  </w:t>
            </w:r>
            <w:r>
              <w:rPr>
                <w:rFonts w:ascii="新細明體" w:eastAsia="新細明體" w:hAnsi="新細明體" w:cs="Times New Roman"/>
                <w:spacing w:val="-1"/>
                <w:sz w:val="28"/>
                <w:lang w:eastAsia="zh-TW"/>
              </w:rPr>
              <w:t>□</w:t>
            </w:r>
            <w:r>
              <w:rPr>
                <w:rFonts w:cs="Times New Roman"/>
                <w:spacing w:val="-1"/>
                <w:sz w:val="28"/>
                <w:lang w:eastAsia="zh-TW"/>
              </w:rPr>
              <w:t>共同作者</w:t>
            </w:r>
          </w:p>
          <w:p w:rsidR="00F33FAB" w:rsidRDefault="00C0623D">
            <w:pPr>
              <w:pStyle w:val="a3"/>
              <w:spacing w:line="264" w:lineRule="auto"/>
              <w:ind w:left="0" w:right="264"/>
              <w:rPr>
                <w:rFonts w:cs="Times New Roman"/>
                <w:spacing w:val="-1"/>
                <w:sz w:val="28"/>
                <w:lang w:eastAsia="zh-TW"/>
              </w:rPr>
            </w:pPr>
            <w:r>
              <w:rPr>
                <w:rFonts w:cs="Times New Roman"/>
                <w:spacing w:val="-1"/>
                <w:sz w:val="28"/>
                <w:lang w:eastAsia="zh-TW"/>
              </w:rPr>
              <w:t>姓名</w:t>
            </w:r>
            <w:r>
              <w:rPr>
                <w:rFonts w:cs="Times New Roman"/>
                <w:spacing w:val="-1"/>
                <w:sz w:val="28"/>
                <w:lang w:eastAsia="zh-TW"/>
              </w:rPr>
              <w:t>:</w:t>
            </w:r>
          </w:p>
          <w:p w:rsidR="00F33FAB" w:rsidRDefault="00C0623D">
            <w:pPr>
              <w:pStyle w:val="a3"/>
              <w:spacing w:line="264" w:lineRule="auto"/>
              <w:ind w:left="0" w:right="264"/>
              <w:rPr>
                <w:rFonts w:cs="Times New Roman"/>
                <w:spacing w:val="-1"/>
                <w:sz w:val="28"/>
                <w:lang w:eastAsia="zh-TW"/>
              </w:rPr>
            </w:pPr>
            <w:r>
              <w:rPr>
                <w:rFonts w:cs="Times New Roman"/>
                <w:spacing w:val="-1"/>
                <w:sz w:val="28"/>
                <w:lang w:eastAsia="zh-TW"/>
              </w:rPr>
              <w:t>服務單位及職稱</w:t>
            </w:r>
            <w:r>
              <w:rPr>
                <w:rFonts w:cs="Times New Roman"/>
                <w:spacing w:val="-1"/>
                <w:sz w:val="28"/>
                <w:lang w:eastAsia="zh-TW"/>
              </w:rPr>
              <w:t>:</w:t>
            </w:r>
          </w:p>
        </w:tc>
      </w:tr>
      <w:tr w:rsidR="00F33FAB">
        <w:tblPrEx>
          <w:tblCellMar>
            <w:top w:w="0" w:type="dxa"/>
            <w:bottom w:w="0" w:type="dxa"/>
          </w:tblCellMar>
        </w:tblPrEx>
        <w:trPr>
          <w:trHeight w:val="1015"/>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pStyle w:val="a3"/>
              <w:spacing w:before="0" w:line="264" w:lineRule="auto"/>
              <w:ind w:left="0" w:right="264"/>
              <w:jc w:val="center"/>
              <w:rPr>
                <w:rFonts w:cs="Times New Roman"/>
                <w:spacing w:val="-1"/>
                <w:sz w:val="28"/>
                <w:lang w:eastAsia="zh-TW"/>
              </w:rPr>
            </w:pP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pacing w:line="264" w:lineRule="auto"/>
              <w:ind w:left="0" w:right="264"/>
            </w:pPr>
            <w:r>
              <w:rPr>
                <w:rFonts w:cs="Times New Roman"/>
                <w:spacing w:val="-1"/>
                <w:sz w:val="28"/>
                <w:lang w:eastAsia="zh-TW"/>
              </w:rPr>
              <w:t>第</w:t>
            </w:r>
            <w:r>
              <w:rPr>
                <w:rFonts w:cs="Times New Roman"/>
                <w:spacing w:val="-1"/>
                <w:sz w:val="28"/>
                <w:lang w:eastAsia="zh-TW"/>
              </w:rPr>
              <w:t>2</w:t>
            </w:r>
            <w:r>
              <w:rPr>
                <w:rFonts w:cs="Times New Roman"/>
                <w:spacing w:val="-1"/>
                <w:sz w:val="28"/>
                <w:lang w:eastAsia="zh-TW"/>
              </w:rPr>
              <w:t>位</w:t>
            </w:r>
            <w:r>
              <w:rPr>
                <w:rFonts w:cs="Times New Roman"/>
                <w:spacing w:val="-1"/>
                <w:sz w:val="28"/>
                <w:lang w:eastAsia="zh-TW"/>
              </w:rPr>
              <w:t>:</w:t>
            </w:r>
            <w:r>
              <w:rPr>
                <w:rFonts w:ascii="新細明體" w:eastAsia="新細明體" w:hAnsi="新細明體" w:cs="Times New Roman"/>
                <w:spacing w:val="-1"/>
                <w:sz w:val="28"/>
                <w:lang w:eastAsia="zh-TW"/>
              </w:rPr>
              <w:t>□</w:t>
            </w:r>
            <w:r>
              <w:rPr>
                <w:rFonts w:cs="Times New Roman"/>
                <w:spacing w:val="-1"/>
                <w:sz w:val="28"/>
                <w:lang w:eastAsia="zh-TW"/>
              </w:rPr>
              <w:t>主要作者</w:t>
            </w:r>
            <w:r>
              <w:rPr>
                <w:rFonts w:cs="Times New Roman"/>
                <w:spacing w:val="-1"/>
                <w:sz w:val="28"/>
                <w:lang w:eastAsia="zh-TW"/>
              </w:rPr>
              <w:t xml:space="preserve">  </w:t>
            </w:r>
            <w:r>
              <w:rPr>
                <w:rFonts w:ascii="新細明體" w:eastAsia="新細明體" w:hAnsi="新細明體" w:cs="Times New Roman"/>
                <w:spacing w:val="-1"/>
                <w:sz w:val="28"/>
                <w:lang w:eastAsia="zh-TW"/>
              </w:rPr>
              <w:t>□</w:t>
            </w:r>
            <w:r>
              <w:rPr>
                <w:rFonts w:cs="Times New Roman"/>
                <w:spacing w:val="-1"/>
                <w:sz w:val="28"/>
                <w:lang w:eastAsia="zh-TW"/>
              </w:rPr>
              <w:t>共同作者</w:t>
            </w:r>
          </w:p>
          <w:p w:rsidR="00F33FAB" w:rsidRDefault="00C0623D">
            <w:pPr>
              <w:pStyle w:val="a3"/>
              <w:spacing w:line="264" w:lineRule="auto"/>
              <w:ind w:left="0" w:right="264"/>
              <w:rPr>
                <w:rFonts w:cs="Times New Roman"/>
                <w:spacing w:val="-1"/>
                <w:sz w:val="28"/>
                <w:lang w:eastAsia="zh-TW"/>
              </w:rPr>
            </w:pPr>
            <w:r>
              <w:rPr>
                <w:rFonts w:cs="Times New Roman"/>
                <w:spacing w:val="-1"/>
                <w:sz w:val="28"/>
                <w:lang w:eastAsia="zh-TW"/>
              </w:rPr>
              <w:t>姓名</w:t>
            </w:r>
            <w:r>
              <w:rPr>
                <w:rFonts w:cs="Times New Roman"/>
                <w:spacing w:val="-1"/>
                <w:sz w:val="28"/>
                <w:lang w:eastAsia="zh-TW"/>
              </w:rPr>
              <w:t>:</w:t>
            </w:r>
          </w:p>
          <w:p w:rsidR="00F33FAB" w:rsidRDefault="00C0623D">
            <w:pPr>
              <w:pStyle w:val="a3"/>
              <w:spacing w:line="264" w:lineRule="auto"/>
              <w:ind w:left="0" w:right="264"/>
              <w:rPr>
                <w:rFonts w:cs="Times New Roman"/>
                <w:spacing w:val="-1"/>
                <w:sz w:val="28"/>
                <w:lang w:eastAsia="zh-TW"/>
              </w:rPr>
            </w:pPr>
            <w:r>
              <w:rPr>
                <w:rFonts w:cs="Times New Roman"/>
                <w:spacing w:val="-1"/>
                <w:sz w:val="28"/>
                <w:lang w:eastAsia="zh-TW"/>
              </w:rPr>
              <w:t>服務單位及職稱</w:t>
            </w:r>
            <w:r>
              <w:rPr>
                <w:rFonts w:cs="Times New Roman"/>
                <w:spacing w:val="-1"/>
                <w:sz w:val="28"/>
                <w:lang w:eastAsia="zh-TW"/>
              </w:rPr>
              <w:t>:</w:t>
            </w:r>
          </w:p>
        </w:tc>
      </w:tr>
      <w:tr w:rsidR="00F33FAB">
        <w:tblPrEx>
          <w:tblCellMar>
            <w:top w:w="0" w:type="dxa"/>
            <w:bottom w:w="0" w:type="dxa"/>
          </w:tblCellMar>
        </w:tblPrEx>
        <w:trPr>
          <w:trHeight w:val="1015"/>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pStyle w:val="a3"/>
              <w:spacing w:before="0" w:line="264" w:lineRule="auto"/>
              <w:ind w:left="0" w:right="264"/>
              <w:jc w:val="center"/>
              <w:rPr>
                <w:rFonts w:cs="Times New Roman"/>
                <w:spacing w:val="-1"/>
                <w:sz w:val="28"/>
                <w:lang w:eastAsia="zh-TW"/>
              </w:rPr>
            </w:pP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pacing w:line="264" w:lineRule="auto"/>
              <w:ind w:left="0" w:right="264"/>
            </w:pPr>
            <w:r>
              <w:rPr>
                <w:rFonts w:cs="Times New Roman"/>
                <w:spacing w:val="-1"/>
                <w:sz w:val="28"/>
                <w:lang w:eastAsia="zh-TW"/>
              </w:rPr>
              <w:t>第</w:t>
            </w:r>
            <w:r>
              <w:rPr>
                <w:rFonts w:cs="Times New Roman"/>
                <w:spacing w:val="-1"/>
                <w:sz w:val="28"/>
                <w:lang w:eastAsia="zh-TW"/>
              </w:rPr>
              <w:t>3</w:t>
            </w:r>
            <w:r>
              <w:rPr>
                <w:rFonts w:cs="Times New Roman"/>
                <w:spacing w:val="-1"/>
                <w:sz w:val="28"/>
                <w:lang w:eastAsia="zh-TW"/>
              </w:rPr>
              <w:t>位</w:t>
            </w:r>
            <w:r>
              <w:rPr>
                <w:rFonts w:cs="Times New Roman"/>
                <w:spacing w:val="-1"/>
                <w:sz w:val="28"/>
                <w:lang w:eastAsia="zh-TW"/>
              </w:rPr>
              <w:t>:</w:t>
            </w:r>
            <w:r>
              <w:rPr>
                <w:rFonts w:ascii="新細明體" w:eastAsia="新細明體" w:hAnsi="新細明體" w:cs="Times New Roman"/>
                <w:spacing w:val="-1"/>
                <w:sz w:val="28"/>
                <w:lang w:eastAsia="zh-TW"/>
              </w:rPr>
              <w:t>□</w:t>
            </w:r>
            <w:r>
              <w:rPr>
                <w:rFonts w:cs="Times New Roman"/>
                <w:spacing w:val="-1"/>
                <w:sz w:val="28"/>
                <w:lang w:eastAsia="zh-TW"/>
              </w:rPr>
              <w:t>主要作者</w:t>
            </w:r>
            <w:r>
              <w:rPr>
                <w:rFonts w:cs="Times New Roman"/>
                <w:spacing w:val="-1"/>
                <w:sz w:val="28"/>
                <w:lang w:eastAsia="zh-TW"/>
              </w:rPr>
              <w:t xml:space="preserve">  </w:t>
            </w:r>
            <w:r>
              <w:rPr>
                <w:rFonts w:ascii="新細明體" w:eastAsia="新細明體" w:hAnsi="新細明體" w:cs="Times New Roman"/>
                <w:spacing w:val="-1"/>
                <w:sz w:val="28"/>
                <w:lang w:eastAsia="zh-TW"/>
              </w:rPr>
              <w:t>□</w:t>
            </w:r>
            <w:r>
              <w:rPr>
                <w:rFonts w:cs="Times New Roman"/>
                <w:spacing w:val="-1"/>
                <w:sz w:val="28"/>
                <w:lang w:eastAsia="zh-TW"/>
              </w:rPr>
              <w:t>共同作者</w:t>
            </w:r>
          </w:p>
          <w:p w:rsidR="00F33FAB" w:rsidRDefault="00C0623D">
            <w:pPr>
              <w:pStyle w:val="a3"/>
              <w:spacing w:line="264" w:lineRule="auto"/>
              <w:ind w:left="0" w:right="264"/>
              <w:rPr>
                <w:rFonts w:cs="Times New Roman"/>
                <w:spacing w:val="-1"/>
                <w:sz w:val="28"/>
                <w:lang w:eastAsia="zh-TW"/>
              </w:rPr>
            </w:pPr>
            <w:r>
              <w:rPr>
                <w:rFonts w:cs="Times New Roman"/>
                <w:spacing w:val="-1"/>
                <w:sz w:val="28"/>
                <w:lang w:eastAsia="zh-TW"/>
              </w:rPr>
              <w:t>姓名</w:t>
            </w:r>
            <w:r>
              <w:rPr>
                <w:rFonts w:cs="Times New Roman"/>
                <w:spacing w:val="-1"/>
                <w:sz w:val="28"/>
                <w:lang w:eastAsia="zh-TW"/>
              </w:rPr>
              <w:t>:</w:t>
            </w:r>
          </w:p>
          <w:p w:rsidR="00F33FAB" w:rsidRDefault="00C0623D">
            <w:pPr>
              <w:pStyle w:val="a3"/>
              <w:spacing w:line="264" w:lineRule="auto"/>
              <w:ind w:left="0" w:right="264"/>
              <w:rPr>
                <w:rFonts w:cs="Times New Roman"/>
                <w:spacing w:val="-1"/>
                <w:sz w:val="28"/>
                <w:lang w:eastAsia="zh-TW"/>
              </w:rPr>
            </w:pPr>
            <w:r>
              <w:rPr>
                <w:rFonts w:cs="Times New Roman"/>
                <w:spacing w:val="-1"/>
                <w:sz w:val="28"/>
                <w:lang w:eastAsia="zh-TW"/>
              </w:rPr>
              <w:t>服務單位及職稱</w:t>
            </w:r>
            <w:r>
              <w:rPr>
                <w:rFonts w:cs="Times New Roman"/>
                <w:spacing w:val="-1"/>
                <w:sz w:val="28"/>
                <w:lang w:eastAsia="zh-TW"/>
              </w:rPr>
              <w:t>:</w:t>
            </w:r>
          </w:p>
        </w:tc>
      </w:tr>
      <w:tr w:rsidR="00F33FAB">
        <w:tblPrEx>
          <w:tblCellMar>
            <w:top w:w="0" w:type="dxa"/>
            <w:bottom w:w="0" w:type="dxa"/>
          </w:tblCellMar>
        </w:tblPrEx>
        <w:trPr>
          <w:trHeight w:val="101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napToGrid w:val="0"/>
              <w:spacing w:before="0" w:line="264" w:lineRule="auto"/>
              <w:ind w:left="0" w:right="266"/>
              <w:jc w:val="center"/>
              <w:rPr>
                <w:rFonts w:cs="Times New Roman"/>
                <w:spacing w:val="-1"/>
                <w:sz w:val="28"/>
                <w:lang w:eastAsia="zh-TW"/>
              </w:rPr>
            </w:pPr>
            <w:r>
              <w:rPr>
                <w:rFonts w:cs="Times New Roman"/>
                <w:spacing w:val="-1"/>
                <w:sz w:val="28"/>
                <w:lang w:eastAsia="zh-TW"/>
              </w:rPr>
              <w:t>主要作者簽名</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pStyle w:val="a3"/>
              <w:snapToGrid w:val="0"/>
              <w:spacing w:before="0" w:line="264" w:lineRule="auto"/>
              <w:ind w:left="0" w:right="266"/>
              <w:rPr>
                <w:rFonts w:cs="Times New Roman"/>
                <w:spacing w:val="-1"/>
                <w:sz w:val="28"/>
                <w:lang w:eastAsia="zh-TW"/>
              </w:rPr>
            </w:pPr>
          </w:p>
        </w:tc>
      </w:tr>
      <w:tr w:rsidR="00F33FAB">
        <w:tblPrEx>
          <w:tblCellMar>
            <w:top w:w="0" w:type="dxa"/>
            <w:bottom w:w="0" w:type="dxa"/>
          </w:tblCellMar>
        </w:tblPrEx>
        <w:trPr>
          <w:trHeight w:val="1015"/>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pStyle w:val="a3"/>
              <w:snapToGrid w:val="0"/>
              <w:spacing w:before="0" w:line="264" w:lineRule="auto"/>
              <w:ind w:left="0" w:right="266"/>
              <w:jc w:val="center"/>
              <w:rPr>
                <w:rFonts w:cs="Times New Roman"/>
                <w:spacing w:val="-1"/>
                <w:sz w:val="28"/>
                <w:lang w:eastAsia="zh-TW"/>
              </w:rPr>
            </w:pPr>
            <w:r>
              <w:rPr>
                <w:rFonts w:cs="Times New Roman"/>
                <w:spacing w:val="-1"/>
                <w:sz w:val="28"/>
                <w:lang w:eastAsia="zh-TW"/>
              </w:rPr>
              <w:t>主管核章</w:t>
            </w:r>
          </w:p>
        </w:tc>
        <w:tc>
          <w:tcPr>
            <w:tcW w:w="7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pStyle w:val="a3"/>
              <w:snapToGrid w:val="0"/>
              <w:spacing w:before="0" w:line="264" w:lineRule="auto"/>
              <w:ind w:left="0" w:right="266"/>
              <w:rPr>
                <w:rFonts w:cs="Times New Roman"/>
                <w:spacing w:val="-1"/>
                <w:sz w:val="28"/>
                <w:lang w:eastAsia="zh-TW"/>
              </w:rPr>
            </w:pPr>
          </w:p>
        </w:tc>
      </w:tr>
    </w:tbl>
    <w:p w:rsidR="00F33FAB" w:rsidRDefault="00C0623D">
      <w:pPr>
        <w:numPr>
          <w:ilvl w:val="0"/>
          <w:numId w:val="4"/>
        </w:numPr>
        <w:snapToGrid w:val="0"/>
        <w:spacing w:before="43"/>
        <w:ind w:left="482" w:right="266" w:hanging="340"/>
        <w:jc w:val="both"/>
      </w:pPr>
      <w:r>
        <w:rPr>
          <w:rFonts w:ascii="微軟正黑體" w:eastAsia="微軟正黑體" w:hAnsi="微軟正黑體" w:cs="Times New Roman"/>
          <w:color w:val="000000"/>
          <w:sz w:val="24"/>
          <w:szCs w:val="24"/>
          <w:shd w:val="clear" w:color="auto" w:fill="FFFFFF"/>
          <w:lang w:eastAsia="zh-TW"/>
        </w:rPr>
        <w:t>機關</w:t>
      </w:r>
      <w:r>
        <w:rPr>
          <w:rFonts w:ascii="微軟正黑體" w:eastAsia="微軟正黑體" w:hAnsi="微軟正黑體" w:cs="Times New Roman"/>
          <w:color w:val="000000"/>
          <w:sz w:val="24"/>
          <w:szCs w:val="24"/>
          <w:shd w:val="clear" w:color="auto" w:fill="FFFFFF"/>
          <w:lang w:eastAsia="zh-TW"/>
        </w:rPr>
        <w:t>/</w:t>
      </w:r>
      <w:r>
        <w:rPr>
          <w:rFonts w:ascii="微軟正黑體" w:eastAsia="微軟正黑體" w:hAnsi="微軟正黑體" w:cs="Times New Roman"/>
          <w:color w:val="000000"/>
          <w:sz w:val="24"/>
          <w:szCs w:val="24"/>
          <w:shd w:val="clear" w:color="auto" w:fill="FFFFFF"/>
          <w:lang w:eastAsia="zh-TW"/>
        </w:rPr>
        <w:t>單位代表或遴派之提案，</w:t>
      </w:r>
      <w:r>
        <w:rPr>
          <w:rFonts w:ascii="微軟正黑體" w:eastAsia="微軟正黑體" w:hAnsi="微軟正黑體" w:cs="Times New Roman"/>
          <w:b/>
          <w:bCs/>
          <w:color w:val="000000"/>
          <w:sz w:val="24"/>
          <w:szCs w:val="24"/>
          <w:u w:val="thick"/>
          <w:shd w:val="clear" w:color="auto" w:fill="FFFFFF"/>
          <w:lang w:eastAsia="zh-TW"/>
        </w:rPr>
        <w:t>請</w:t>
      </w:r>
      <w:r>
        <w:rPr>
          <w:rFonts w:ascii="微軟正黑體" w:eastAsia="微軟正黑體" w:hAnsi="微軟正黑體" w:cs="Times New Roman"/>
          <w:color w:val="000000"/>
          <w:sz w:val="24"/>
          <w:szCs w:val="24"/>
          <w:shd w:val="clear" w:color="auto" w:fill="FFFFFF"/>
          <w:lang w:eastAsia="zh-TW"/>
        </w:rPr>
        <w:t>機關</w:t>
      </w:r>
      <w:r>
        <w:rPr>
          <w:rFonts w:ascii="微軟正黑體" w:eastAsia="微軟正黑體" w:hAnsi="微軟正黑體" w:cs="Times New Roman"/>
          <w:color w:val="000000"/>
          <w:sz w:val="24"/>
          <w:szCs w:val="24"/>
          <w:shd w:val="clear" w:color="auto" w:fill="FFFFFF"/>
          <w:lang w:eastAsia="zh-TW"/>
        </w:rPr>
        <w:t>/</w:t>
      </w:r>
      <w:r>
        <w:rPr>
          <w:rFonts w:ascii="微軟正黑體" w:eastAsia="微軟正黑體" w:hAnsi="微軟正黑體" w:cs="Times New Roman"/>
          <w:color w:val="000000"/>
          <w:sz w:val="24"/>
          <w:szCs w:val="24"/>
          <w:shd w:val="clear" w:color="auto" w:fill="FFFFFF"/>
          <w:lang w:eastAsia="zh-TW"/>
        </w:rPr>
        <w:t>科室</w:t>
      </w:r>
      <w:r>
        <w:rPr>
          <w:rFonts w:ascii="微軟正黑體" w:eastAsia="微軟正黑體" w:hAnsi="微軟正黑體" w:cs="Times New Roman"/>
          <w:color w:val="000000"/>
          <w:sz w:val="24"/>
          <w:szCs w:val="24"/>
          <w:shd w:val="clear" w:color="auto" w:fill="FFFFFF"/>
          <w:lang w:eastAsia="zh-TW"/>
        </w:rPr>
        <w:t>/</w:t>
      </w:r>
      <w:r>
        <w:rPr>
          <w:rFonts w:ascii="微軟正黑體" w:eastAsia="微軟正黑體" w:hAnsi="微軟正黑體" w:cs="Times New Roman"/>
          <w:color w:val="000000"/>
          <w:sz w:val="24"/>
          <w:szCs w:val="24"/>
          <w:shd w:val="clear" w:color="auto" w:fill="FFFFFF"/>
          <w:lang w:eastAsia="zh-TW"/>
        </w:rPr>
        <w:t>單位主管核章。</w:t>
      </w:r>
      <w:r>
        <w:rPr>
          <w:rFonts w:ascii="微軟正黑體" w:eastAsia="微軟正黑體" w:hAnsi="微軟正黑體" w:cs="Times New Roman"/>
          <w:color w:val="000000"/>
          <w:sz w:val="24"/>
          <w:szCs w:val="24"/>
          <w:shd w:val="clear" w:color="auto" w:fill="FFFFFF"/>
          <w:lang w:eastAsia="zh-TW"/>
        </w:rPr>
        <w:t xml:space="preserve"> </w:t>
      </w:r>
    </w:p>
    <w:p w:rsidR="00F33FAB" w:rsidRDefault="00C0623D">
      <w:pPr>
        <w:numPr>
          <w:ilvl w:val="0"/>
          <w:numId w:val="3"/>
        </w:numPr>
        <w:snapToGrid w:val="0"/>
        <w:spacing w:before="43"/>
        <w:ind w:left="482" w:right="266" w:hanging="340"/>
        <w:jc w:val="both"/>
      </w:pPr>
      <w:r>
        <w:rPr>
          <w:rFonts w:ascii="微軟正黑體" w:eastAsia="微軟正黑體" w:hAnsi="微軟正黑體" w:cs="Times New Roman"/>
          <w:color w:val="000000"/>
          <w:sz w:val="24"/>
          <w:szCs w:val="24"/>
          <w:shd w:val="clear" w:color="auto" w:fill="FFFFFF"/>
          <w:lang w:eastAsia="zh-TW"/>
        </w:rPr>
        <w:t>教學團隊發想之提案，</w:t>
      </w:r>
      <w:r>
        <w:rPr>
          <w:rFonts w:ascii="微軟正黑體" w:eastAsia="微軟正黑體" w:hAnsi="微軟正黑體" w:cs="Times New Roman"/>
          <w:b/>
          <w:bCs/>
          <w:color w:val="000000"/>
          <w:sz w:val="24"/>
          <w:szCs w:val="24"/>
          <w:u w:val="thick"/>
          <w:shd w:val="clear" w:color="auto" w:fill="FFFFFF"/>
          <w:lang w:eastAsia="zh-TW"/>
        </w:rPr>
        <w:t>可免</w:t>
      </w:r>
      <w:r>
        <w:rPr>
          <w:rFonts w:ascii="微軟正黑體" w:eastAsia="微軟正黑體" w:hAnsi="微軟正黑體" w:cs="Times New Roman"/>
          <w:color w:val="000000"/>
          <w:sz w:val="24"/>
          <w:szCs w:val="24"/>
          <w:shd w:val="clear" w:color="auto" w:fill="FFFFFF"/>
          <w:lang w:eastAsia="zh-TW"/>
        </w:rPr>
        <w:t>主管核章。</w:t>
      </w:r>
    </w:p>
    <w:p w:rsidR="00F33FAB" w:rsidRDefault="00F33FAB">
      <w:pPr>
        <w:pStyle w:val="a3"/>
        <w:spacing w:line="264" w:lineRule="auto"/>
        <w:ind w:left="0" w:right="264"/>
        <w:jc w:val="center"/>
        <w:rPr>
          <w:rFonts w:ascii="Times New Roman" w:eastAsia="標楷體" w:hAnsi="Times New Roman" w:cs="Times New Roman"/>
          <w:color w:val="FF0000"/>
          <w:spacing w:val="-1"/>
          <w:sz w:val="28"/>
          <w:lang w:eastAsia="zh-TW"/>
        </w:rPr>
      </w:pPr>
    </w:p>
    <w:p w:rsidR="00F33FAB" w:rsidRDefault="00F33FAB">
      <w:pPr>
        <w:pageBreakBefore/>
        <w:jc w:val="center"/>
        <w:rPr>
          <w:rFonts w:ascii="Times New Roman" w:eastAsia="標楷體" w:hAnsi="Times New Roman" w:cs="Times New Roman"/>
          <w:sz w:val="28"/>
          <w:szCs w:val="24"/>
          <w:lang w:eastAsia="zh-TW"/>
        </w:rPr>
      </w:pPr>
    </w:p>
    <w:p w:rsidR="00F33FAB" w:rsidRDefault="00C0623D">
      <w:pPr>
        <w:pStyle w:val="a3"/>
        <w:spacing w:line="264" w:lineRule="auto"/>
        <w:ind w:left="0" w:right="264"/>
        <w:jc w:val="center"/>
      </w:pPr>
      <w:r>
        <w:rPr>
          <w:noProof/>
          <w:lang w:eastAsia="zh-TW"/>
        </w:rPr>
        <mc:AlternateContent>
          <mc:Choice Requires="wps">
            <w:drawing>
              <wp:anchor distT="0" distB="0" distL="114300" distR="114300" simplePos="0" relativeHeight="251659264" behindDoc="1" locked="0" layoutInCell="1" allowOverlap="1">
                <wp:simplePos x="0" y="0"/>
                <wp:positionH relativeFrom="column">
                  <wp:posOffset>-262890</wp:posOffset>
                </wp:positionH>
                <wp:positionV relativeFrom="paragraph">
                  <wp:posOffset>-243843</wp:posOffset>
                </wp:positionV>
                <wp:extent cx="589916" cy="1403988"/>
                <wp:effectExtent l="0" t="0" r="19684" b="24762"/>
                <wp:wrapNone/>
                <wp:docPr id="2" name="文字方塊 2"/>
                <wp:cNvGraphicFramePr/>
                <a:graphic xmlns:a="http://schemas.openxmlformats.org/drawingml/2006/main">
                  <a:graphicData uri="http://schemas.microsoft.com/office/word/2010/wordprocessingShape">
                    <wps:wsp>
                      <wps:cNvSpPr txBox="1"/>
                      <wps:spPr>
                        <a:xfrm>
                          <a:off x="0" y="0"/>
                          <a:ext cx="589916" cy="1403988"/>
                        </a:xfrm>
                        <a:prstGeom prst="rect">
                          <a:avLst/>
                        </a:prstGeom>
                        <a:solidFill>
                          <a:srgbClr val="FFFFFF"/>
                        </a:solidFill>
                        <a:ln w="9528">
                          <a:solidFill>
                            <a:srgbClr val="000000"/>
                          </a:solidFill>
                          <a:prstDash val="solid"/>
                        </a:ln>
                      </wps:spPr>
                      <wps:txbx>
                        <w:txbxContent>
                          <w:p w:rsidR="00F33FAB" w:rsidRDefault="00C0623D">
                            <w:r>
                              <w:rPr>
                                <w:lang w:eastAsia="zh-TW"/>
                              </w:rPr>
                              <w:t>附件</w:t>
                            </w:r>
                            <w:r>
                              <w:rPr>
                                <w:lang w:eastAsia="zh-TW"/>
                              </w:rPr>
                              <w:t>2</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20.7pt;margin-top:-19.2pt;width:46.45pt;height:110.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" strokeweight=".26467mm">
                <v:textbox style="mso-fit-shape-to-text:t">
                  <w:txbxContent>
                    <w:p w:rsidR="00F33FAB" w:rsidRDefault="00C0623D">
                      <w:r>
                        <w:rPr>
                          <w:lang w:eastAsia="zh-TW"/>
                        </w:rPr>
                        <w:t>附件</w:t>
                      </w:r>
                      <w:r>
                        <w:rPr>
                          <w:lang w:eastAsia="zh-TW"/>
                        </w:rPr>
                        <w:t>2</w:t>
                      </w:r>
                    </w:p>
                  </w:txbxContent>
                </v:textbox>
              </v:shape>
            </w:pict>
          </mc:Fallback>
        </mc:AlternateContent>
      </w:r>
      <w:r>
        <w:rPr>
          <w:rFonts w:cs="Times New Roman"/>
          <w:b/>
          <w:bCs/>
          <w:spacing w:val="-1"/>
          <w:sz w:val="32"/>
          <w:szCs w:val="32"/>
          <w:lang w:eastAsia="zh-TW"/>
        </w:rPr>
        <w:t>113</w:t>
      </w:r>
      <w:r>
        <w:rPr>
          <w:rFonts w:cs="Times New Roman"/>
          <w:b/>
          <w:bCs/>
          <w:spacing w:val="-43"/>
          <w:sz w:val="32"/>
          <w:szCs w:val="32"/>
          <w:lang w:eastAsia="zh-TW"/>
        </w:rPr>
        <w:t xml:space="preserve"> </w:t>
      </w:r>
      <w:r>
        <w:rPr>
          <w:rFonts w:cs="Times New Roman"/>
          <w:b/>
          <w:bCs/>
          <w:sz w:val="32"/>
          <w:szCs w:val="32"/>
          <w:lang w:eastAsia="zh-TW"/>
        </w:rPr>
        <w:t>年教育行政領導人員研習</w:t>
      </w:r>
      <w:r>
        <w:rPr>
          <w:b/>
          <w:bCs/>
          <w:sz w:val="30"/>
          <w:szCs w:val="30"/>
          <w:lang w:eastAsia="zh-TW"/>
        </w:rPr>
        <w:t>教育政策及課程實施創意發想</w:t>
      </w:r>
      <w:r>
        <w:rPr>
          <w:rFonts w:cs="Times New Roman"/>
          <w:b/>
          <w:bCs/>
          <w:sz w:val="32"/>
          <w:szCs w:val="32"/>
          <w:lang w:eastAsia="zh-TW"/>
        </w:rPr>
        <w:t>企劃書</w:t>
      </w:r>
    </w:p>
    <w:p w:rsidR="00F33FAB" w:rsidRDefault="00C0623D">
      <w:pPr>
        <w:pStyle w:val="a3"/>
        <w:spacing w:line="264" w:lineRule="auto"/>
        <w:ind w:left="0" w:right="264"/>
        <w:jc w:val="center"/>
      </w:pPr>
      <w:r>
        <w:rPr>
          <w:rFonts w:cs="Times New Roman"/>
          <w:spacing w:val="-1"/>
          <w:sz w:val="28"/>
          <w:szCs w:val="28"/>
          <w:lang w:eastAsia="zh-TW"/>
        </w:rPr>
        <w:t>內文</w:t>
      </w:r>
    </w:p>
    <w:p w:rsidR="00F33FAB" w:rsidRDefault="00C0623D">
      <w:pPr>
        <w:pStyle w:val="a3"/>
        <w:spacing w:line="264" w:lineRule="auto"/>
        <w:ind w:left="0" w:right="264"/>
        <w:jc w:val="right"/>
      </w:pPr>
      <w:r>
        <w:rPr>
          <w:rFonts w:cs="Times New Roman"/>
          <w:spacing w:val="-1"/>
          <w:lang w:eastAsia="zh-TW"/>
        </w:rPr>
        <w:t>【</w:t>
      </w:r>
      <w:r>
        <w:rPr>
          <w:rFonts w:cs="Times New Roman"/>
          <w:spacing w:val="-1"/>
          <w:lang w:eastAsia="zh-TW"/>
        </w:rPr>
        <w:t>500-3000</w:t>
      </w:r>
      <w:r>
        <w:rPr>
          <w:rFonts w:cs="Times New Roman"/>
          <w:spacing w:val="-1"/>
          <w:lang w:eastAsia="zh-TW"/>
        </w:rPr>
        <w:t>字間，可以自行加頁】</w:t>
      </w:r>
      <w:r>
        <w:rPr>
          <w:rFonts w:cs="Times New Roman"/>
          <w:spacing w:val="-1"/>
          <w:lang w:eastAsia="zh-TW"/>
        </w:rPr>
        <w:t xml:space="preserve">        </w:t>
      </w:r>
      <w:r>
        <w:rPr>
          <w:rFonts w:cs="Times New Roman"/>
          <w:sz w:val="28"/>
          <w:szCs w:val="28"/>
          <w:lang w:eastAsia="zh-TW"/>
        </w:rPr>
        <w:t>(</w:t>
      </w:r>
      <w:r>
        <w:rPr>
          <w:rFonts w:cs="Times New Roman"/>
          <w:sz w:val="28"/>
          <w:szCs w:val="28"/>
          <w:lang w:eastAsia="zh-TW"/>
        </w:rPr>
        <w:t>編號</w:t>
      </w:r>
      <w:r>
        <w:rPr>
          <w:rFonts w:cs="Times New Roman"/>
          <w:sz w:val="28"/>
          <w:szCs w:val="28"/>
          <w:lang w:eastAsia="zh-TW"/>
        </w:rPr>
        <w:t>:_______)</w:t>
      </w:r>
    </w:p>
    <w:tbl>
      <w:tblPr>
        <w:tblW w:w="9628" w:type="dxa"/>
        <w:jc w:val="center"/>
        <w:tblCellMar>
          <w:left w:w="10" w:type="dxa"/>
          <w:right w:w="10" w:type="dxa"/>
        </w:tblCellMar>
        <w:tblLook w:val="0000" w:firstRow="0" w:lastRow="0" w:firstColumn="0" w:lastColumn="0" w:noHBand="0" w:noVBand="0"/>
      </w:tblPr>
      <w:tblGrid>
        <w:gridCol w:w="1696"/>
        <w:gridCol w:w="5670"/>
        <w:gridCol w:w="2262"/>
      </w:tblGrid>
      <w:tr w:rsidR="00F33FAB">
        <w:tblPrEx>
          <w:tblCellMar>
            <w:top w:w="0" w:type="dxa"/>
            <w:bottom w:w="0" w:type="dxa"/>
          </w:tblCellMar>
        </w:tblPrEx>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jc w:val="center"/>
              <w:rPr>
                <w:rFonts w:ascii="微軟正黑體" w:eastAsia="微軟正黑體" w:hAnsi="微軟正黑體"/>
                <w:sz w:val="24"/>
                <w:szCs w:val="24"/>
              </w:rPr>
            </w:pPr>
            <w:r>
              <w:rPr>
                <w:rFonts w:ascii="微軟正黑體" w:eastAsia="微軟正黑體" w:hAnsi="微軟正黑體"/>
                <w:sz w:val="24"/>
                <w:szCs w:val="24"/>
              </w:rPr>
              <w:t>項目</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jc w:val="center"/>
              <w:rPr>
                <w:rFonts w:ascii="微軟正黑體" w:eastAsia="微軟正黑體" w:hAnsi="微軟正黑體"/>
                <w:sz w:val="24"/>
                <w:szCs w:val="24"/>
              </w:rPr>
            </w:pPr>
            <w:r>
              <w:rPr>
                <w:rFonts w:ascii="微軟正黑體" w:eastAsia="微軟正黑體" w:hAnsi="微軟正黑體"/>
                <w:sz w:val="24"/>
                <w:szCs w:val="24"/>
              </w:rPr>
              <w:t>說明</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C0623D">
            <w:pPr>
              <w:jc w:val="center"/>
            </w:pPr>
            <w:r>
              <w:rPr>
                <w:rFonts w:ascii="微軟正黑體" w:eastAsia="微軟正黑體" w:hAnsi="微軟正黑體"/>
                <w:sz w:val="24"/>
                <w:szCs w:val="24"/>
                <w:lang w:eastAsia="zh-TW"/>
              </w:rPr>
              <w:t>圖文補充說明</w:t>
            </w:r>
          </w:p>
        </w:tc>
      </w:tr>
      <w:tr w:rsidR="00F33FAB">
        <w:tblPrEx>
          <w:tblCellMar>
            <w:top w:w="0" w:type="dxa"/>
            <w:bottom w:w="0" w:type="dxa"/>
          </w:tblCellMar>
        </w:tblPrEx>
        <w:trPr>
          <w:trHeight w:val="132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snapToGrid w:val="0"/>
              <w:jc w:val="center"/>
              <w:rPr>
                <w:rFonts w:ascii="微軟正黑體" w:eastAsia="微軟正黑體" w:hAnsi="微軟正黑體"/>
                <w:sz w:val="26"/>
                <w:szCs w:val="26"/>
                <w:lang w:eastAsia="zh-TW"/>
              </w:rPr>
            </w:pPr>
            <w:r>
              <w:rPr>
                <w:rFonts w:ascii="微軟正黑體" w:eastAsia="微軟正黑體" w:hAnsi="微軟正黑體"/>
                <w:sz w:val="26"/>
                <w:szCs w:val="26"/>
                <w:lang w:eastAsia="zh-TW"/>
              </w:rPr>
              <w:t>背景脈絡</w:t>
            </w:r>
            <w:r>
              <w:rPr>
                <w:rFonts w:ascii="微軟正黑體" w:eastAsia="微軟正黑體" w:hAnsi="微軟正黑體"/>
                <w:sz w:val="26"/>
                <w:szCs w:val="26"/>
                <w:lang w:eastAsia="zh-TW"/>
              </w:rPr>
              <w:t xml:space="preserve">/  </w:t>
            </w:r>
            <w:r>
              <w:rPr>
                <w:rFonts w:ascii="微軟正黑體" w:eastAsia="微軟正黑體" w:hAnsi="微軟正黑體"/>
                <w:sz w:val="26"/>
                <w:szCs w:val="26"/>
                <w:lang w:eastAsia="zh-TW"/>
              </w:rPr>
              <w:t>問題意識</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r>
      <w:tr w:rsidR="00F33FAB">
        <w:tblPrEx>
          <w:tblCellMar>
            <w:top w:w="0" w:type="dxa"/>
            <w:bottom w:w="0" w:type="dxa"/>
          </w:tblCellMar>
        </w:tblPrEx>
        <w:trPr>
          <w:trHeight w:val="132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jc w:val="center"/>
              <w:rPr>
                <w:rFonts w:ascii="微軟正黑體" w:eastAsia="微軟正黑體" w:hAnsi="微軟正黑體"/>
                <w:sz w:val="26"/>
                <w:szCs w:val="26"/>
                <w:lang w:eastAsia="zh-TW"/>
              </w:rPr>
            </w:pPr>
            <w:r>
              <w:rPr>
                <w:rFonts w:ascii="微軟正黑體" w:eastAsia="微軟正黑體" w:hAnsi="微軟正黑體"/>
                <w:sz w:val="26"/>
                <w:szCs w:val="26"/>
                <w:lang w:eastAsia="zh-TW"/>
              </w:rPr>
              <w:t>實施對象</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r>
      <w:tr w:rsidR="00F33FAB">
        <w:tblPrEx>
          <w:tblCellMar>
            <w:top w:w="0" w:type="dxa"/>
            <w:bottom w:w="0" w:type="dxa"/>
          </w:tblCellMar>
        </w:tblPrEx>
        <w:trPr>
          <w:trHeight w:val="132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jc w:val="center"/>
              <w:rPr>
                <w:rFonts w:ascii="微軟正黑體" w:eastAsia="微軟正黑體" w:hAnsi="微軟正黑體"/>
                <w:sz w:val="26"/>
                <w:szCs w:val="26"/>
                <w:lang w:eastAsia="zh-TW"/>
              </w:rPr>
            </w:pPr>
            <w:r>
              <w:rPr>
                <w:rFonts w:ascii="微軟正黑體" w:eastAsia="微軟正黑體" w:hAnsi="微軟正黑體"/>
                <w:sz w:val="26"/>
                <w:szCs w:val="26"/>
                <w:lang w:eastAsia="zh-TW"/>
              </w:rPr>
              <w:t>目的</w:t>
            </w:r>
            <w:r>
              <w:rPr>
                <w:rFonts w:ascii="微軟正黑體" w:eastAsia="微軟正黑體" w:hAnsi="微軟正黑體"/>
                <w:sz w:val="26"/>
                <w:szCs w:val="26"/>
                <w:lang w:eastAsia="zh-TW"/>
              </w:rPr>
              <w:t>/</w:t>
            </w:r>
            <w:r>
              <w:rPr>
                <w:rFonts w:ascii="微軟正黑體" w:eastAsia="微軟正黑體" w:hAnsi="微軟正黑體"/>
                <w:sz w:val="26"/>
                <w:szCs w:val="26"/>
                <w:lang w:eastAsia="zh-TW"/>
              </w:rPr>
              <w:t>解決問題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r>
      <w:tr w:rsidR="00F33FAB">
        <w:tblPrEx>
          <w:tblCellMar>
            <w:top w:w="0" w:type="dxa"/>
            <w:bottom w:w="0" w:type="dxa"/>
          </w:tblCellMar>
        </w:tblPrEx>
        <w:trPr>
          <w:trHeight w:val="132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jc w:val="center"/>
              <w:rPr>
                <w:rFonts w:ascii="微軟正黑體" w:eastAsia="微軟正黑體" w:hAnsi="微軟正黑體"/>
                <w:sz w:val="26"/>
                <w:szCs w:val="26"/>
                <w:lang w:eastAsia="zh-TW"/>
              </w:rPr>
            </w:pPr>
            <w:r>
              <w:rPr>
                <w:rFonts w:ascii="微軟正黑體" w:eastAsia="微軟正黑體" w:hAnsi="微軟正黑體"/>
                <w:sz w:val="26"/>
                <w:szCs w:val="26"/>
                <w:lang w:eastAsia="zh-TW"/>
              </w:rPr>
              <w:t>具體策略</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r>
      <w:tr w:rsidR="00F33FAB">
        <w:tblPrEx>
          <w:tblCellMar>
            <w:top w:w="0" w:type="dxa"/>
            <w:bottom w:w="0" w:type="dxa"/>
          </w:tblCellMar>
        </w:tblPrEx>
        <w:trPr>
          <w:trHeight w:val="132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snapToGrid w:val="0"/>
              <w:jc w:val="center"/>
              <w:rPr>
                <w:rFonts w:ascii="微軟正黑體" w:eastAsia="微軟正黑體" w:hAnsi="微軟正黑體"/>
                <w:sz w:val="26"/>
                <w:szCs w:val="26"/>
                <w:lang w:eastAsia="zh-TW"/>
              </w:rPr>
            </w:pPr>
            <w:r>
              <w:rPr>
                <w:rFonts w:ascii="微軟正黑體" w:eastAsia="微軟正黑體" w:hAnsi="微軟正黑體"/>
                <w:sz w:val="26"/>
                <w:szCs w:val="26"/>
                <w:lang w:eastAsia="zh-TW"/>
              </w:rPr>
              <w:t>資源整合</w:t>
            </w:r>
            <w:r>
              <w:rPr>
                <w:rFonts w:ascii="微軟正黑體" w:eastAsia="微軟正黑體" w:hAnsi="微軟正黑體"/>
                <w:sz w:val="26"/>
                <w:szCs w:val="26"/>
                <w:lang w:eastAsia="zh-TW"/>
              </w:rPr>
              <w:t>/</w:t>
            </w:r>
            <w:r>
              <w:rPr>
                <w:rFonts w:ascii="微軟正黑體" w:eastAsia="微軟正黑體" w:hAnsi="微軟正黑體"/>
                <w:sz w:val="26"/>
                <w:szCs w:val="26"/>
                <w:lang w:eastAsia="zh-TW"/>
              </w:rPr>
              <w:t>資源需求或資源應用</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r>
      <w:tr w:rsidR="00F33FAB">
        <w:tblPrEx>
          <w:tblCellMar>
            <w:top w:w="0" w:type="dxa"/>
            <w:bottom w:w="0" w:type="dxa"/>
          </w:tblCellMar>
        </w:tblPrEx>
        <w:trPr>
          <w:trHeight w:val="132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snapToGrid w:val="0"/>
              <w:jc w:val="center"/>
              <w:rPr>
                <w:rFonts w:ascii="微軟正黑體" w:eastAsia="微軟正黑體" w:hAnsi="微軟正黑體"/>
                <w:sz w:val="26"/>
                <w:szCs w:val="26"/>
                <w:lang w:eastAsia="zh-TW"/>
              </w:rPr>
            </w:pPr>
            <w:r>
              <w:rPr>
                <w:rFonts w:ascii="微軟正黑體" w:eastAsia="微軟正黑體" w:hAnsi="微軟正黑體"/>
                <w:sz w:val="26"/>
                <w:szCs w:val="26"/>
                <w:lang w:eastAsia="zh-TW"/>
              </w:rPr>
              <w:t>進程</w:t>
            </w:r>
            <w:r>
              <w:rPr>
                <w:rFonts w:ascii="微軟正黑體" w:eastAsia="微軟正黑體" w:hAnsi="微軟正黑體"/>
                <w:sz w:val="26"/>
                <w:szCs w:val="26"/>
                <w:lang w:eastAsia="zh-TW"/>
              </w:rPr>
              <w:t>/</w:t>
            </w:r>
            <w:r>
              <w:rPr>
                <w:rFonts w:ascii="微軟正黑體" w:eastAsia="微軟正黑體" w:hAnsi="微軟正黑體"/>
                <w:sz w:val="26"/>
                <w:szCs w:val="26"/>
                <w:lang w:eastAsia="zh-TW"/>
              </w:rPr>
              <w:t>實施期程</w:t>
            </w:r>
            <w:r>
              <w:rPr>
                <w:rFonts w:ascii="微軟正黑體" w:eastAsia="微軟正黑體" w:hAnsi="微軟正黑體"/>
                <w:sz w:val="26"/>
                <w:szCs w:val="26"/>
                <w:lang w:eastAsia="zh-TW"/>
              </w:rPr>
              <w:t>/</w:t>
            </w:r>
            <w:r>
              <w:rPr>
                <w:rFonts w:ascii="微軟正黑體" w:eastAsia="微軟正黑體" w:hAnsi="微軟正黑體"/>
                <w:sz w:val="26"/>
                <w:szCs w:val="26"/>
                <w:lang w:eastAsia="zh-TW"/>
              </w:rPr>
              <w:t>期程設定</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r>
      <w:tr w:rsidR="00F33FAB">
        <w:tblPrEx>
          <w:tblCellMar>
            <w:top w:w="0" w:type="dxa"/>
            <w:bottom w:w="0" w:type="dxa"/>
          </w:tblCellMar>
        </w:tblPrEx>
        <w:trPr>
          <w:trHeight w:val="132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jc w:val="center"/>
              <w:rPr>
                <w:rFonts w:ascii="微軟正黑體" w:eastAsia="微軟正黑體" w:hAnsi="微軟正黑體"/>
                <w:sz w:val="26"/>
                <w:szCs w:val="26"/>
                <w:lang w:eastAsia="zh-TW"/>
              </w:rPr>
            </w:pPr>
            <w:r>
              <w:rPr>
                <w:rFonts w:ascii="微軟正黑體" w:eastAsia="微軟正黑體" w:hAnsi="微軟正黑體"/>
                <w:sz w:val="26"/>
                <w:szCs w:val="26"/>
                <w:lang w:eastAsia="zh-TW"/>
              </w:rPr>
              <w:t>具體效益</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r>
      <w:tr w:rsidR="00F33FAB">
        <w:tblPrEx>
          <w:tblCellMar>
            <w:top w:w="0" w:type="dxa"/>
            <w:bottom w:w="0" w:type="dxa"/>
          </w:tblCellMar>
        </w:tblPrEx>
        <w:trPr>
          <w:trHeight w:val="132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3FAB" w:rsidRDefault="00C0623D">
            <w:pPr>
              <w:jc w:val="center"/>
              <w:rPr>
                <w:rFonts w:ascii="微軟正黑體" w:eastAsia="微軟正黑體" w:hAnsi="微軟正黑體"/>
                <w:sz w:val="26"/>
                <w:szCs w:val="26"/>
                <w:lang w:eastAsia="zh-TW"/>
              </w:rPr>
            </w:pPr>
            <w:r>
              <w:rPr>
                <w:rFonts w:ascii="微軟正黑體" w:eastAsia="微軟正黑體" w:hAnsi="微軟正黑體"/>
                <w:sz w:val="26"/>
                <w:szCs w:val="26"/>
                <w:lang w:eastAsia="zh-TW"/>
              </w:rPr>
              <w:t>其他</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3FAB" w:rsidRDefault="00F33FAB">
            <w:pPr>
              <w:rPr>
                <w:rFonts w:ascii="微軟正黑體" w:eastAsia="微軟正黑體" w:hAnsi="微軟正黑體"/>
                <w:sz w:val="24"/>
                <w:szCs w:val="24"/>
                <w:lang w:eastAsia="zh-TW"/>
              </w:rPr>
            </w:pPr>
          </w:p>
        </w:tc>
      </w:tr>
    </w:tbl>
    <w:p w:rsidR="00F33FAB" w:rsidRDefault="00C0623D">
      <w:pPr>
        <w:rPr>
          <w:rFonts w:ascii="微軟正黑體" w:eastAsia="微軟正黑體" w:hAnsi="微軟正黑體"/>
          <w:lang w:eastAsia="zh-TW"/>
        </w:rPr>
      </w:pPr>
      <w:r>
        <w:rPr>
          <w:rFonts w:ascii="微軟正黑體" w:eastAsia="微軟正黑體" w:hAnsi="微軟正黑體"/>
          <w:lang w:eastAsia="zh-TW"/>
        </w:rPr>
        <w:t>※</w:t>
      </w:r>
      <w:r>
        <w:rPr>
          <w:rFonts w:ascii="微軟正黑體" w:eastAsia="微軟正黑體" w:hAnsi="微軟正黑體"/>
          <w:lang w:eastAsia="zh-TW"/>
        </w:rPr>
        <w:t>完成後請以電子郵件寄內湖國小張老師</w:t>
      </w:r>
      <w:r>
        <w:rPr>
          <w:rFonts w:ascii="微軟正黑體" w:eastAsia="微軟正黑體" w:hAnsi="微軟正黑體"/>
          <w:lang w:eastAsia="zh-TW"/>
        </w:rPr>
        <w:t>hyps11071010@gmail.com</w:t>
      </w:r>
      <w:r>
        <w:rPr>
          <w:rFonts w:ascii="微軟正黑體" w:eastAsia="微軟正黑體" w:hAnsi="微軟正黑體"/>
          <w:lang w:eastAsia="zh-TW"/>
        </w:rPr>
        <w:t>，並與聯絡人確認提交。</w:t>
      </w:r>
    </w:p>
    <w:p w:rsidR="00F33FAB" w:rsidRDefault="00C0623D">
      <w:pPr>
        <w:pageBreakBefore/>
        <w:ind w:left="220"/>
        <w:jc w:val="center"/>
      </w:pPr>
      <w:r>
        <w:rPr>
          <w:rFonts w:ascii="標楷體" w:eastAsia="標楷體" w:hAnsi="標楷體"/>
          <w:b/>
          <w:bCs/>
          <w:noProof/>
          <w:sz w:val="32"/>
          <w:szCs w:val="32"/>
          <w:lang w:eastAsia="zh-TW"/>
        </w:rPr>
        <w:lastRenderedPageBreak/>
        <mc:AlternateContent>
          <mc:Choice Requires="wps">
            <w:drawing>
              <wp:anchor distT="0" distB="0" distL="114300" distR="114300" simplePos="0" relativeHeight="251661312" behindDoc="1" locked="0" layoutInCell="1" allowOverlap="1">
                <wp:simplePos x="0" y="0"/>
                <wp:positionH relativeFrom="margin">
                  <wp:align>left</wp:align>
                </wp:positionH>
                <wp:positionV relativeFrom="paragraph">
                  <wp:posOffset>-183510</wp:posOffset>
                </wp:positionV>
                <wp:extent cx="589916" cy="1403988"/>
                <wp:effectExtent l="0" t="0" r="19684" b="24762"/>
                <wp:wrapNone/>
                <wp:docPr id="3" name="文字方塊 2"/>
                <wp:cNvGraphicFramePr/>
                <a:graphic xmlns:a="http://schemas.openxmlformats.org/drawingml/2006/main">
                  <a:graphicData uri="http://schemas.microsoft.com/office/word/2010/wordprocessingShape">
                    <wps:wsp>
                      <wps:cNvSpPr txBox="1"/>
                      <wps:spPr>
                        <a:xfrm>
                          <a:off x="0" y="0"/>
                          <a:ext cx="589916" cy="1403988"/>
                        </a:xfrm>
                        <a:prstGeom prst="rect">
                          <a:avLst/>
                        </a:prstGeom>
                        <a:solidFill>
                          <a:srgbClr val="FFFFFF"/>
                        </a:solidFill>
                        <a:ln w="9528">
                          <a:solidFill>
                            <a:srgbClr val="000000"/>
                          </a:solidFill>
                          <a:prstDash val="solid"/>
                        </a:ln>
                      </wps:spPr>
                      <wps:txbx>
                        <w:txbxContent>
                          <w:p w:rsidR="00F33FAB" w:rsidRDefault="00C0623D">
                            <w:r>
                              <w:rPr>
                                <w:lang w:eastAsia="zh-TW"/>
                              </w:rPr>
                              <w:t>附件</w:t>
                            </w:r>
                            <w:r>
                              <w:rPr>
                                <w:lang w:eastAsia="zh-TW"/>
                              </w:rPr>
                              <w:t>3</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0;margin-top:-14.45pt;width:46.45pt;height:110.55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" strokeweight=".26467mm">
                <v:textbox style="mso-fit-shape-to-text:t">
                  <w:txbxContent>
                    <w:p w:rsidR="00F33FAB" w:rsidRDefault="00C0623D">
                      <w:r>
                        <w:rPr>
                          <w:lang w:eastAsia="zh-TW"/>
                        </w:rPr>
                        <w:t>附件</w:t>
                      </w:r>
                      <w:r>
                        <w:rPr>
                          <w:lang w:eastAsia="zh-TW"/>
                        </w:rPr>
                        <w:t>3</w:t>
                      </w:r>
                    </w:p>
                  </w:txbxContent>
                </v:textbox>
                <w10:wrap anchorx="margin"/>
              </v:shape>
            </w:pict>
          </mc:Fallback>
        </mc:AlternateContent>
      </w:r>
      <w:r>
        <w:rPr>
          <w:rFonts w:ascii="標楷體" w:eastAsia="標楷體" w:hAnsi="標楷體"/>
          <w:b/>
          <w:bCs/>
          <w:sz w:val="32"/>
          <w:szCs w:val="32"/>
          <w:lang w:eastAsia="zh-TW"/>
        </w:rPr>
        <w:t>教育政策及課程實施</w:t>
      </w:r>
      <w:r>
        <w:rPr>
          <w:rFonts w:ascii="標楷體" w:eastAsia="標楷體" w:hAnsi="標楷體"/>
          <w:b/>
          <w:bCs/>
          <w:color w:val="000000"/>
          <w:sz w:val="32"/>
          <w:szCs w:val="32"/>
          <w:lang w:eastAsia="zh-TW"/>
        </w:rPr>
        <w:t>創意發想企劃</w:t>
      </w:r>
      <w:r>
        <w:rPr>
          <w:rFonts w:ascii="標楷體" w:eastAsia="標楷體" w:hAnsi="標楷體"/>
          <w:b/>
          <w:bCs/>
          <w:color w:val="000000"/>
          <w:sz w:val="32"/>
          <w:szCs w:val="32"/>
          <w:lang w:eastAsia="zh-TW"/>
        </w:rPr>
        <w:t xml:space="preserve">  </w:t>
      </w:r>
    </w:p>
    <w:p w:rsidR="00F33FAB" w:rsidRDefault="00C0623D">
      <w:pPr>
        <w:ind w:left="220"/>
        <w:jc w:val="center"/>
        <w:rPr>
          <w:rFonts w:eastAsia="標楷體"/>
          <w:b/>
          <w:color w:val="000000"/>
          <w:sz w:val="32"/>
          <w:szCs w:val="32"/>
          <w:lang w:eastAsia="zh-TW"/>
        </w:rPr>
      </w:pPr>
      <w:r>
        <w:rPr>
          <w:rFonts w:eastAsia="標楷體"/>
          <w:b/>
          <w:color w:val="000000"/>
          <w:sz w:val="32"/>
          <w:szCs w:val="32"/>
          <w:lang w:eastAsia="zh-TW"/>
        </w:rPr>
        <w:t>著作授權同意書</w:t>
      </w:r>
    </w:p>
    <w:p w:rsidR="00F33FAB" w:rsidRDefault="00F33FAB">
      <w:pPr>
        <w:ind w:left="220"/>
        <w:jc w:val="center"/>
        <w:rPr>
          <w:rFonts w:eastAsia="標楷體"/>
          <w:b/>
          <w:color w:val="000000"/>
          <w:sz w:val="32"/>
          <w:szCs w:val="32"/>
          <w:lang w:eastAsia="zh-TW"/>
        </w:rPr>
      </w:pPr>
    </w:p>
    <w:p w:rsidR="00F33FAB" w:rsidRDefault="00C0623D">
      <w:pPr>
        <w:snapToGrid w:val="0"/>
        <w:spacing w:after="360" w:line="240" w:lineRule="atLeast"/>
        <w:ind w:left="1200" w:hanging="1200"/>
        <w:jc w:val="both"/>
      </w:pPr>
      <w:r>
        <w:rPr>
          <w:rFonts w:eastAsia="標楷體"/>
          <w:color w:val="000000"/>
          <w:sz w:val="24"/>
          <w:szCs w:val="24"/>
          <w:lang w:eastAsia="zh-TW"/>
        </w:rPr>
        <w:t>投稿主題：</w:t>
      </w:r>
      <w:r>
        <w:rPr>
          <w:rFonts w:eastAsia="標楷體"/>
          <w:color w:val="000000"/>
          <w:sz w:val="24"/>
          <w:szCs w:val="24"/>
          <w:u w:val="single"/>
          <w:lang w:eastAsia="zh-TW"/>
        </w:rPr>
        <w:t xml:space="preserve">                                      </w:t>
      </w:r>
      <w:r>
        <w:rPr>
          <w:rFonts w:eastAsia="標楷體"/>
          <w:color w:val="000000"/>
          <w:sz w:val="24"/>
          <w:szCs w:val="24"/>
          <w:lang w:eastAsia="zh-TW"/>
        </w:rPr>
        <w:t>（以下稱「本文」）</w:t>
      </w:r>
    </w:p>
    <w:p w:rsidR="00F33FAB" w:rsidRDefault="00C0623D">
      <w:pPr>
        <w:ind w:left="480" w:hanging="480"/>
        <w:jc w:val="both"/>
      </w:pPr>
      <w:r>
        <w:rPr>
          <w:rFonts w:eastAsia="標楷體"/>
          <w:color w:val="000000"/>
          <w:sz w:val="24"/>
          <w:szCs w:val="24"/>
          <w:lang w:eastAsia="zh-TW"/>
        </w:rPr>
        <w:t>一、若本文經本計畫</w:t>
      </w:r>
      <w:r>
        <w:rPr>
          <w:rFonts w:eastAsia="標楷體"/>
          <w:color w:val="000000"/>
          <w:sz w:val="24"/>
          <w:szCs w:val="24"/>
          <w:lang w:eastAsia="zh-TW"/>
        </w:rPr>
        <w:t>(</w:t>
      </w:r>
      <w:r>
        <w:rPr>
          <w:rFonts w:eastAsia="標楷體"/>
          <w:color w:val="000000"/>
          <w:sz w:val="24"/>
          <w:szCs w:val="24"/>
          <w:lang w:eastAsia="zh-TW"/>
        </w:rPr>
        <w:t>教育部國民及學前教育署委託臺北市政府教育局辦理</w:t>
      </w:r>
      <w:r>
        <w:rPr>
          <w:rFonts w:ascii="Times New Roman" w:eastAsia="標楷體" w:hAnsi="Times New Roman" w:cs="Times New Roman"/>
          <w:color w:val="000000"/>
          <w:sz w:val="24"/>
          <w:szCs w:val="24"/>
          <w:lang w:eastAsia="zh-TW"/>
        </w:rPr>
        <w:t>113</w:t>
      </w:r>
      <w:r>
        <w:rPr>
          <w:rFonts w:ascii="Times New Roman" w:eastAsia="標楷體" w:hAnsi="Times New Roman" w:cs="Times New Roman"/>
          <w:color w:val="000000"/>
          <w:sz w:val="24"/>
          <w:szCs w:val="24"/>
          <w:lang w:eastAsia="zh-TW"/>
        </w:rPr>
        <w:t>年十二年國民基本教育課程綱要教育行政領導人員研習計畫</w:t>
      </w:r>
      <w:r>
        <w:rPr>
          <w:rFonts w:ascii="Times New Roman" w:eastAsia="標楷體" w:hAnsi="Times New Roman" w:cs="Times New Roman"/>
          <w:color w:val="000000"/>
          <w:sz w:val="24"/>
          <w:szCs w:val="24"/>
          <w:lang w:eastAsia="zh-TW"/>
        </w:rPr>
        <w:t>)</w:t>
      </w:r>
      <w:r>
        <w:rPr>
          <w:rFonts w:eastAsia="標楷體"/>
          <w:color w:val="000000"/>
          <w:sz w:val="24"/>
          <w:szCs w:val="24"/>
          <w:lang w:eastAsia="zh-TW"/>
        </w:rPr>
        <w:t>接受刊登，作者同意非專屬授權予教育部國民及學前教育署及臺北市政府教育局做下述利用：</w:t>
      </w:r>
    </w:p>
    <w:p w:rsidR="00F33FAB" w:rsidRDefault="00C0623D">
      <w:pPr>
        <w:ind w:left="680" w:hanging="240"/>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1.</w:t>
      </w:r>
      <w:r>
        <w:rPr>
          <w:rFonts w:ascii="標楷體" w:eastAsia="標楷體" w:hAnsi="標楷體"/>
          <w:color w:val="000000"/>
          <w:sz w:val="24"/>
          <w:szCs w:val="24"/>
          <w:lang w:eastAsia="zh-TW"/>
        </w:rPr>
        <w:t>以紙本或數位方式收錄於教育行政領導人員研習手冊。</w:t>
      </w:r>
    </w:p>
    <w:p w:rsidR="00F33FAB" w:rsidRDefault="00C0623D">
      <w:pPr>
        <w:ind w:left="680" w:hanging="240"/>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2.</w:t>
      </w:r>
      <w:r>
        <w:rPr>
          <w:rFonts w:ascii="標楷體" w:eastAsia="標楷體" w:hAnsi="標楷體"/>
          <w:color w:val="000000"/>
          <w:sz w:val="24"/>
          <w:szCs w:val="24"/>
          <w:lang w:eastAsia="zh-TW"/>
        </w:rPr>
        <w:t>進行數位化典藏、重製、透過網路公開傳輸、授權下載、列印、瀏覽等資料庫使用或提供服務之行為。</w:t>
      </w:r>
    </w:p>
    <w:p w:rsidR="00F33FAB" w:rsidRDefault="00C0623D">
      <w:pPr>
        <w:ind w:left="680" w:hanging="240"/>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3.</w:t>
      </w:r>
      <w:r>
        <w:rPr>
          <w:rFonts w:ascii="標楷體" w:eastAsia="標楷體" w:hAnsi="標楷體"/>
          <w:color w:val="000000"/>
          <w:sz w:val="24"/>
          <w:szCs w:val="24"/>
          <w:lang w:eastAsia="zh-TW"/>
        </w:rPr>
        <w:t>再授權其他資料庫業者將本文納入資料庫中提供服務。</w:t>
      </w:r>
    </w:p>
    <w:p w:rsidR="00F33FAB" w:rsidRDefault="00C0623D">
      <w:pPr>
        <w:ind w:left="680" w:hanging="240"/>
        <w:jc w:val="both"/>
        <w:rPr>
          <w:rFonts w:ascii="標楷體" w:eastAsia="標楷體" w:hAnsi="標楷體"/>
          <w:color w:val="000000"/>
          <w:sz w:val="24"/>
          <w:szCs w:val="24"/>
          <w:lang w:eastAsia="zh-TW"/>
        </w:rPr>
      </w:pPr>
      <w:r>
        <w:rPr>
          <w:rFonts w:ascii="標楷體" w:eastAsia="標楷體" w:hAnsi="標楷體"/>
          <w:color w:val="000000"/>
          <w:sz w:val="24"/>
          <w:szCs w:val="24"/>
          <w:lang w:eastAsia="zh-TW"/>
        </w:rPr>
        <w:t>4.</w:t>
      </w:r>
      <w:r>
        <w:rPr>
          <w:rFonts w:ascii="標楷體" w:eastAsia="標楷體" w:hAnsi="標楷體"/>
          <w:color w:val="000000"/>
          <w:sz w:val="24"/>
          <w:szCs w:val="24"/>
          <w:lang w:eastAsia="zh-TW"/>
        </w:rPr>
        <w:t>為符合各資料庫之系統需求，並得進行格式之變更。</w:t>
      </w:r>
    </w:p>
    <w:p w:rsidR="00F33FAB" w:rsidRDefault="00C0623D">
      <w:pPr>
        <w:spacing w:before="360"/>
        <w:ind w:left="480" w:hanging="480"/>
        <w:jc w:val="both"/>
        <w:rPr>
          <w:rFonts w:eastAsia="標楷體"/>
          <w:color w:val="000000"/>
          <w:sz w:val="24"/>
          <w:szCs w:val="24"/>
          <w:lang w:eastAsia="zh-TW"/>
        </w:rPr>
      </w:pPr>
      <w:r>
        <w:rPr>
          <w:rFonts w:eastAsia="標楷體"/>
          <w:color w:val="000000"/>
          <w:sz w:val="24"/>
          <w:szCs w:val="24"/>
          <w:lang w:eastAsia="zh-TW"/>
        </w:rPr>
        <w:t>二、作者同意教育部國民及學前教育署及臺北市政府教育局得依其決定，以有償或無償之方式再授權予其他資料庫業者。除無償合作之狀況外，教育部國民及學前教育署及臺北市政府教育局應於稿約或網站上揭露其再授權之狀況。</w:t>
      </w:r>
    </w:p>
    <w:p w:rsidR="00F33FAB" w:rsidRDefault="00C0623D">
      <w:pPr>
        <w:spacing w:before="360"/>
        <w:ind w:left="480" w:hanging="480"/>
        <w:jc w:val="both"/>
        <w:rPr>
          <w:rFonts w:eastAsia="標楷體"/>
          <w:color w:val="000000"/>
          <w:sz w:val="24"/>
          <w:szCs w:val="24"/>
          <w:lang w:eastAsia="zh-TW"/>
        </w:rPr>
      </w:pPr>
      <w:r>
        <w:rPr>
          <w:rFonts w:eastAsia="標楷體"/>
          <w:color w:val="000000"/>
          <w:sz w:val="24"/>
          <w:szCs w:val="24"/>
          <w:lang w:eastAsia="zh-TW"/>
        </w:rPr>
        <w:t>三、作者保證本文為其所自行創作，有權為本同意書之各項授權。且授權著作未侵害任何第三人之智慧財產權。如有使用生成式</w:t>
      </w:r>
      <w:r>
        <w:rPr>
          <w:rFonts w:eastAsia="標楷體"/>
          <w:color w:val="000000"/>
          <w:sz w:val="24"/>
          <w:szCs w:val="24"/>
          <w:lang w:eastAsia="zh-TW"/>
        </w:rPr>
        <w:t xml:space="preserve"> </w:t>
      </w:r>
      <w:r>
        <w:rPr>
          <w:rFonts w:eastAsia="標楷體"/>
          <w:color w:val="000000"/>
          <w:sz w:val="24"/>
          <w:szCs w:val="24"/>
          <w:lang w:eastAsia="zh-TW"/>
        </w:rPr>
        <w:t>AI</w:t>
      </w:r>
      <w:r>
        <w:rPr>
          <w:rFonts w:eastAsia="標楷體"/>
          <w:color w:val="000000"/>
          <w:sz w:val="24"/>
          <w:szCs w:val="24"/>
          <w:lang w:eastAsia="zh-TW"/>
        </w:rPr>
        <w:t>作為輔助工具時，依《行政院及所屬機關（構）使用生成式</w:t>
      </w:r>
      <w:r>
        <w:rPr>
          <w:rFonts w:eastAsia="標楷體"/>
          <w:color w:val="000000"/>
          <w:sz w:val="24"/>
          <w:szCs w:val="24"/>
          <w:lang w:eastAsia="zh-TW"/>
        </w:rPr>
        <w:t>AI</w:t>
      </w:r>
      <w:r>
        <w:rPr>
          <w:rFonts w:eastAsia="標楷體"/>
          <w:color w:val="000000"/>
          <w:sz w:val="24"/>
          <w:szCs w:val="24"/>
          <w:lang w:eastAsia="zh-TW"/>
        </w:rPr>
        <w:t>參考指引》第</w:t>
      </w:r>
      <w:r>
        <w:rPr>
          <w:rFonts w:eastAsia="標楷體"/>
          <w:color w:val="000000"/>
          <w:sz w:val="24"/>
          <w:szCs w:val="24"/>
          <w:lang w:eastAsia="zh-TW"/>
        </w:rPr>
        <w:t>6</w:t>
      </w:r>
      <w:r>
        <w:rPr>
          <w:rFonts w:eastAsia="標楷體"/>
          <w:color w:val="000000"/>
          <w:sz w:val="24"/>
          <w:szCs w:val="24"/>
          <w:lang w:eastAsia="zh-TW"/>
        </w:rPr>
        <w:t>點要求，應適當揭露。本同意書為非專屬授權，作者簽約對授權著作仍擁有著作權。</w:t>
      </w:r>
    </w:p>
    <w:p w:rsidR="00F33FAB" w:rsidRDefault="00F33FAB">
      <w:pPr>
        <w:ind w:firstLine="480"/>
        <w:jc w:val="both"/>
        <w:rPr>
          <w:rFonts w:eastAsia="標楷體"/>
          <w:color w:val="000000"/>
          <w:sz w:val="24"/>
          <w:szCs w:val="24"/>
          <w:lang w:eastAsia="zh-TW"/>
        </w:rPr>
      </w:pPr>
    </w:p>
    <w:p w:rsidR="00F33FAB" w:rsidRDefault="00C0623D">
      <w:pPr>
        <w:ind w:firstLine="480"/>
        <w:jc w:val="both"/>
      </w:pPr>
      <w:r>
        <w:rPr>
          <w:rFonts w:eastAsia="標楷體"/>
          <w:color w:val="000000"/>
          <w:sz w:val="24"/>
          <w:szCs w:val="24"/>
          <w:lang w:eastAsia="zh-TW"/>
        </w:rPr>
        <w:t>此致</w:t>
      </w:r>
      <w:r>
        <w:rPr>
          <w:rFonts w:eastAsia="標楷體"/>
          <w:color w:val="000000"/>
          <w:sz w:val="24"/>
          <w:szCs w:val="24"/>
          <w:lang w:eastAsia="zh-TW"/>
        </w:rPr>
        <w:t xml:space="preserve">   </w:t>
      </w:r>
      <w:r>
        <w:rPr>
          <w:rFonts w:eastAsia="標楷體"/>
          <w:color w:val="000000"/>
          <w:sz w:val="24"/>
          <w:szCs w:val="24"/>
          <w:u w:val="single"/>
          <w:lang w:eastAsia="zh-TW"/>
        </w:rPr>
        <w:t>教育部國民及學前教育署</w:t>
      </w:r>
    </w:p>
    <w:p w:rsidR="00F33FAB" w:rsidRDefault="00C0623D">
      <w:pPr>
        <w:ind w:left="1168" w:hanging="2"/>
        <w:jc w:val="both"/>
      </w:pPr>
      <w:r>
        <w:rPr>
          <w:rFonts w:eastAsia="標楷體"/>
          <w:color w:val="000000"/>
          <w:sz w:val="24"/>
          <w:szCs w:val="24"/>
          <w:lang w:eastAsia="zh-TW"/>
        </w:rPr>
        <w:t xml:space="preserve"> </w:t>
      </w:r>
      <w:r>
        <w:rPr>
          <w:rFonts w:eastAsia="標楷體"/>
          <w:color w:val="000000"/>
          <w:sz w:val="24"/>
          <w:szCs w:val="24"/>
          <w:u w:val="single"/>
          <w:lang w:eastAsia="zh-TW"/>
        </w:rPr>
        <w:t>臺北市政府教育局</w:t>
      </w:r>
    </w:p>
    <w:p w:rsidR="00F33FAB" w:rsidRDefault="00C0623D">
      <w:pPr>
        <w:spacing w:before="180" w:after="360"/>
        <w:ind w:left="440"/>
        <w:jc w:val="both"/>
      </w:pPr>
      <w:r>
        <w:rPr>
          <w:rFonts w:eastAsia="標楷體"/>
          <w:color w:val="000000"/>
          <w:szCs w:val="24"/>
          <w:lang w:eastAsia="zh-TW"/>
        </w:rPr>
        <w:t>立同意書人（作者）簽名：</w:t>
      </w:r>
      <w:r>
        <w:rPr>
          <w:rFonts w:eastAsia="標楷體"/>
          <w:color w:val="000000"/>
          <w:szCs w:val="24"/>
          <w:lang w:eastAsia="zh-TW"/>
        </w:rPr>
        <w:t xml:space="preserve">                                       </w:t>
      </w:r>
      <w:r>
        <w:rPr>
          <w:rFonts w:ascii="標楷體" w:eastAsia="標楷體" w:hAnsi="標楷體"/>
          <w:color w:val="000000"/>
          <w:szCs w:val="24"/>
          <w:lang w:eastAsia="zh-TW"/>
        </w:rPr>
        <w:t>（請親簽後正本寄出）</w:t>
      </w:r>
    </w:p>
    <w:p w:rsidR="00F33FAB" w:rsidRDefault="00C0623D">
      <w:pPr>
        <w:spacing w:after="360"/>
        <w:ind w:left="440"/>
        <w:jc w:val="both"/>
        <w:rPr>
          <w:rFonts w:eastAsia="標楷體"/>
          <w:color w:val="000000"/>
          <w:szCs w:val="24"/>
          <w:lang w:eastAsia="zh-TW"/>
        </w:rPr>
      </w:pPr>
      <w:r>
        <w:rPr>
          <w:rFonts w:eastAsia="標楷體"/>
          <w:color w:val="000000"/>
          <w:szCs w:val="24"/>
          <w:lang w:eastAsia="zh-TW"/>
        </w:rPr>
        <w:t>身分證字號</w:t>
      </w:r>
      <w:r>
        <w:rPr>
          <w:rFonts w:eastAsia="標楷體"/>
          <w:color w:val="000000"/>
          <w:szCs w:val="24"/>
          <w:lang w:eastAsia="zh-TW"/>
        </w:rPr>
        <w:t>(</w:t>
      </w:r>
      <w:r>
        <w:rPr>
          <w:rFonts w:eastAsia="標楷體"/>
          <w:color w:val="000000"/>
          <w:szCs w:val="24"/>
          <w:lang w:eastAsia="zh-TW"/>
        </w:rPr>
        <w:t>僅限本同意書使用</w:t>
      </w:r>
      <w:r>
        <w:rPr>
          <w:rFonts w:eastAsia="標楷體"/>
          <w:color w:val="000000"/>
          <w:szCs w:val="24"/>
          <w:lang w:eastAsia="zh-TW"/>
        </w:rPr>
        <w:t>)</w:t>
      </w:r>
      <w:r>
        <w:rPr>
          <w:rFonts w:eastAsia="標楷體"/>
          <w:color w:val="000000"/>
          <w:szCs w:val="24"/>
          <w:lang w:eastAsia="zh-TW"/>
        </w:rPr>
        <w:t>：</w:t>
      </w:r>
    </w:p>
    <w:p w:rsidR="00F33FAB" w:rsidRDefault="00C0623D">
      <w:pPr>
        <w:spacing w:after="360"/>
        <w:ind w:left="440"/>
        <w:jc w:val="both"/>
        <w:rPr>
          <w:rFonts w:eastAsia="標楷體"/>
          <w:color w:val="000000"/>
          <w:szCs w:val="24"/>
          <w:lang w:eastAsia="zh-TW"/>
        </w:rPr>
      </w:pPr>
      <w:r>
        <w:rPr>
          <w:rFonts w:eastAsia="標楷體"/>
          <w:color w:val="000000"/>
          <w:szCs w:val="24"/>
          <w:lang w:eastAsia="zh-TW"/>
        </w:rPr>
        <w:t>電話號碼：</w:t>
      </w:r>
    </w:p>
    <w:p w:rsidR="00F33FAB" w:rsidRDefault="00C0623D">
      <w:pPr>
        <w:spacing w:after="360"/>
        <w:ind w:left="440"/>
        <w:jc w:val="both"/>
        <w:rPr>
          <w:rFonts w:eastAsia="標楷體"/>
          <w:color w:val="000000"/>
          <w:szCs w:val="24"/>
          <w:lang w:eastAsia="zh-TW"/>
        </w:rPr>
      </w:pPr>
      <w:r>
        <w:rPr>
          <w:rFonts w:eastAsia="標楷體"/>
          <w:color w:val="000000"/>
          <w:szCs w:val="24"/>
          <w:lang w:eastAsia="zh-TW"/>
        </w:rPr>
        <w:t>電子郵件信箱：</w:t>
      </w:r>
    </w:p>
    <w:p w:rsidR="00F33FAB" w:rsidRDefault="00C0623D">
      <w:pPr>
        <w:spacing w:after="360"/>
        <w:ind w:left="440"/>
        <w:jc w:val="both"/>
        <w:rPr>
          <w:rFonts w:eastAsia="標楷體"/>
          <w:color w:val="000000"/>
          <w:szCs w:val="24"/>
          <w:lang w:eastAsia="zh-TW"/>
        </w:rPr>
      </w:pPr>
      <w:r>
        <w:rPr>
          <w:rFonts w:eastAsia="標楷體"/>
          <w:color w:val="000000"/>
          <w:szCs w:val="24"/>
          <w:lang w:eastAsia="zh-TW"/>
        </w:rPr>
        <w:t>聯繫地址：</w:t>
      </w:r>
    </w:p>
    <w:p w:rsidR="00F33FAB" w:rsidRDefault="00C0623D">
      <w:pPr>
        <w:spacing w:before="360"/>
        <w:ind w:firstLine="561"/>
      </w:pPr>
      <w:r>
        <w:rPr>
          <w:rFonts w:eastAsia="標楷體"/>
          <w:color w:val="000000"/>
          <w:sz w:val="28"/>
          <w:szCs w:val="28"/>
          <w:lang w:eastAsia="zh-TW"/>
        </w:rPr>
        <w:t>中華民國</w:t>
      </w:r>
      <w:r>
        <w:rPr>
          <w:rFonts w:eastAsia="標楷體"/>
          <w:color w:val="000000"/>
          <w:sz w:val="28"/>
          <w:szCs w:val="28"/>
          <w:lang w:eastAsia="zh-TW"/>
        </w:rPr>
        <w:t xml:space="preserve">  </w:t>
      </w:r>
      <w:r>
        <w:rPr>
          <w:rFonts w:eastAsia="標楷體"/>
          <w:color w:val="000000"/>
          <w:sz w:val="28"/>
          <w:szCs w:val="28"/>
          <w:lang w:eastAsia="zh-TW"/>
        </w:rPr>
        <w:t>年</w:t>
      </w:r>
      <w:r>
        <w:rPr>
          <w:rFonts w:eastAsia="標楷體"/>
          <w:color w:val="000000"/>
          <w:sz w:val="28"/>
          <w:szCs w:val="28"/>
          <w:lang w:eastAsia="zh-TW"/>
        </w:rPr>
        <w:t xml:space="preserve">  </w:t>
      </w:r>
      <w:r>
        <w:rPr>
          <w:rFonts w:eastAsia="標楷體"/>
          <w:color w:val="000000"/>
          <w:sz w:val="28"/>
          <w:szCs w:val="28"/>
          <w:lang w:eastAsia="zh-TW"/>
        </w:rPr>
        <w:t>月</w:t>
      </w:r>
      <w:r>
        <w:rPr>
          <w:rFonts w:eastAsia="標楷體"/>
          <w:color w:val="000000"/>
          <w:sz w:val="28"/>
          <w:szCs w:val="28"/>
          <w:lang w:eastAsia="zh-TW"/>
        </w:rPr>
        <w:t xml:space="preserve">  </w:t>
      </w:r>
      <w:r>
        <w:rPr>
          <w:rFonts w:eastAsia="標楷體"/>
          <w:color w:val="000000"/>
          <w:sz w:val="28"/>
          <w:szCs w:val="28"/>
          <w:lang w:eastAsia="zh-TW"/>
        </w:rPr>
        <w:t>日</w:t>
      </w:r>
    </w:p>
    <w:sectPr w:rsidR="00F33FAB">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23D" w:rsidRDefault="00C0623D">
      <w:r>
        <w:separator/>
      </w:r>
    </w:p>
  </w:endnote>
  <w:endnote w:type="continuationSeparator" w:id="0">
    <w:p w:rsidR="00C0623D" w:rsidRDefault="00C0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oiret One">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23D" w:rsidRDefault="00C0623D">
      <w:r>
        <w:rPr>
          <w:color w:val="000000"/>
        </w:rPr>
        <w:separator/>
      </w:r>
    </w:p>
  </w:footnote>
  <w:footnote w:type="continuationSeparator" w:id="0">
    <w:p w:rsidR="00C0623D" w:rsidRDefault="00C06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72369"/>
    <w:multiLevelType w:val="multilevel"/>
    <w:tmpl w:val="4704EBC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0B905AE"/>
    <w:multiLevelType w:val="multilevel"/>
    <w:tmpl w:val="2C1C8870"/>
    <w:lvl w:ilvl="0">
      <w:start w:val="1"/>
      <w:numFmt w:val="taiwaneseCountingThousand"/>
      <w:lvlText w:val="%1、"/>
      <w:lvlJc w:val="left"/>
      <w:pPr>
        <w:ind w:left="840" w:hanging="72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 w15:restartNumberingAfterBreak="0">
    <w:nsid w:val="5CE5105E"/>
    <w:multiLevelType w:val="multilevel"/>
    <w:tmpl w:val="4408594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33FAB"/>
    <w:rsid w:val="00873220"/>
    <w:rsid w:val="00C0623D"/>
    <w:rsid w:val="00F33F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2909B-3953-4587-A0FA-EFBD6FE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ordia New"/>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0"/>
      <w:sz w:val="22"/>
      <w:lang w:eastAsia="en-US"/>
    </w:rPr>
  </w:style>
  <w:style w:type="paragraph" w:styleId="1">
    <w:name w:val="heading 1"/>
    <w:basedOn w:val="a"/>
    <w:uiPriority w:val="9"/>
    <w:qFormat/>
    <w:pPr>
      <w:ind w:left="20"/>
      <w:outlineLvl w:val="0"/>
    </w:pPr>
    <w:rPr>
      <w:rFonts w:ascii="微軟正黑體" w:eastAsia="微軟正黑體" w:hAnsi="微軟正黑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微軟正黑體" w:eastAsia="微軟正黑體" w:hAnsi="微軟正黑體"/>
      <w:kern w:val="0"/>
      <w:sz w:val="32"/>
      <w:szCs w:val="32"/>
      <w:lang w:eastAsia="en-US"/>
    </w:rPr>
  </w:style>
  <w:style w:type="paragraph" w:styleId="a3">
    <w:name w:val="Body Text"/>
    <w:basedOn w:val="a"/>
    <w:pPr>
      <w:spacing w:before="43"/>
      <w:ind w:left="544"/>
    </w:pPr>
    <w:rPr>
      <w:rFonts w:ascii="微軟正黑體" w:eastAsia="微軟正黑體" w:hAnsi="微軟正黑體"/>
      <w:sz w:val="24"/>
      <w:szCs w:val="24"/>
    </w:rPr>
  </w:style>
  <w:style w:type="character" w:customStyle="1" w:styleId="a4">
    <w:name w:val="本文 字元"/>
    <w:basedOn w:val="a0"/>
    <w:rPr>
      <w:rFonts w:ascii="微軟正黑體" w:eastAsia="微軟正黑體" w:hAnsi="微軟正黑體"/>
      <w:kern w:val="0"/>
      <w:szCs w:val="24"/>
      <w:lang w:eastAsia="en-US"/>
    </w:rPr>
  </w:style>
  <w:style w:type="paragraph" w:customStyle="1" w:styleId="TableParagraph">
    <w:name w:val="Table Paragraph"/>
    <w:basedOn w:val="a"/>
  </w:style>
  <w:style w:type="character" w:styleId="a5">
    <w:name w:val="Hyperlink"/>
    <w:basedOn w:val="a0"/>
    <w:rPr>
      <w:color w:val="0563C1"/>
      <w:u w:val="single"/>
    </w:rPr>
  </w:style>
  <w:style w:type="character" w:customStyle="1" w:styleId="a6">
    <w:name w:val="未解析的提及"/>
    <w:basedOn w:val="a0"/>
    <w:rPr>
      <w:color w:val="605E5C"/>
      <w:shd w:val="clear" w:color="auto" w:fill="E1DFDD"/>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kern w:val="0"/>
      <w:sz w:val="20"/>
      <w:szCs w:val="20"/>
      <w:lang w:eastAsia="en-US"/>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nh001</dc:creator>
  <dc:description/>
  <cp:lastModifiedBy>USER</cp:lastModifiedBy>
  <cp:revision>2</cp:revision>
  <cp:lastPrinted>2024-09-04T03:39:00Z</cp:lastPrinted>
  <dcterms:created xsi:type="dcterms:W3CDTF">2024-09-12T00:30:00Z</dcterms:created>
  <dcterms:modified xsi:type="dcterms:W3CDTF">2024-09-12T00:30:00Z</dcterms:modified>
</cp:coreProperties>
</file>