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15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0"/>
        <w:gridCol w:w="3400"/>
        <w:gridCol w:w="1340"/>
        <w:gridCol w:w="1332"/>
        <w:gridCol w:w="842"/>
        <w:gridCol w:w="1418"/>
        <w:gridCol w:w="1843"/>
      </w:tblGrid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上、放學路隊代碼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放學路隊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上學人數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比率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放學人數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比率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大門路隊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0.383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0.22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大門路隊_延平路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0.009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0.016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大門路隊_舊校門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0.076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0.018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西側門路隊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0.477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0.194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東側門路隊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0.049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0.04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安親班路隊_大門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0.194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安親班路隊_西側門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0.22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安親班路隊_舊校門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0.078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騎腳踏車_</w:t>
            </w:r>
            <w:r w:rsidR="000015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西</w:t>
            </w: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側門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0.002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0.002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其他(含教職員工接</w:t>
            </w:r>
            <w:bookmarkStart w:id="0" w:name="_GoBack"/>
            <w:bookmarkEnd w:id="0"/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送)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0.004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0.018</w:t>
            </w:r>
          </w:p>
        </w:tc>
      </w:tr>
      <w:tr w:rsidR="007D53D1" w:rsidRPr="007D53D1" w:rsidTr="002C125B">
        <w:trPr>
          <w:trHeight w:val="396"/>
          <w:jc w:val="center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449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D53D1" w:rsidRPr="007D53D1" w:rsidTr="002C125B">
        <w:trPr>
          <w:trHeight w:val="324"/>
          <w:jc w:val="center"/>
        </w:trPr>
        <w:tc>
          <w:tcPr>
            <w:tcW w:w="27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77933C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b/>
                <w:bCs/>
                <w:color w:val="77933C"/>
                <w:kern w:val="0"/>
                <w:sz w:val="28"/>
                <w:szCs w:val="28"/>
              </w:rPr>
              <w:t>上、放學方式代碼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上、放學方式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上學人數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比率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放學人數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比率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走路上、放學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0.102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0.118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家長接送_汽車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0.249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0.069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家長接送_機車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0.621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0.258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家長接送_其他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0.02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0.002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安親(課輔)班接送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0.543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搭乘公車上、放學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騎腳踏車上、放學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0.002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0.002</w:t>
            </w:r>
          </w:p>
        </w:tc>
      </w:tr>
      <w:tr w:rsidR="007D53D1" w:rsidRPr="007D53D1" w:rsidTr="002C125B">
        <w:trPr>
          <w:trHeight w:val="408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其他(含教職員工接送)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0.004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0.007</w:t>
            </w:r>
          </w:p>
        </w:tc>
      </w:tr>
      <w:tr w:rsidR="007D53D1" w:rsidRPr="007D53D1" w:rsidTr="002C125B">
        <w:trPr>
          <w:trHeight w:val="396"/>
          <w:jc w:val="center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449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0.998</w:t>
            </w: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53D1" w:rsidRPr="007D53D1" w:rsidRDefault="007D53D1" w:rsidP="007D53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53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0.999</w:t>
            </w:r>
          </w:p>
        </w:tc>
      </w:tr>
    </w:tbl>
    <w:p w:rsidR="00550DCA" w:rsidRPr="00224A73" w:rsidRDefault="00550DCA">
      <w:pPr>
        <w:rPr>
          <w:rFonts w:ascii="標楷體" w:eastAsia="標楷體" w:hAnsi="標楷體"/>
          <w:sz w:val="2"/>
          <w:szCs w:val="2"/>
        </w:rPr>
      </w:pPr>
    </w:p>
    <w:sectPr w:rsidR="00550DCA" w:rsidRPr="00224A73" w:rsidSect="00224A73">
      <w:pgSz w:w="16838" w:h="11906" w:orient="landscape"/>
      <w:pgMar w:top="1134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D1"/>
    <w:rsid w:val="00001557"/>
    <w:rsid w:val="00224A73"/>
    <w:rsid w:val="002C125B"/>
    <w:rsid w:val="00550DCA"/>
    <w:rsid w:val="0063474B"/>
    <w:rsid w:val="007D53D1"/>
    <w:rsid w:val="009C1DB7"/>
    <w:rsid w:val="00D82CF1"/>
    <w:rsid w:val="00EC0C9E"/>
    <w:rsid w:val="00F71CF5"/>
    <w:rsid w:val="00F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2017-09-07T07:20:00Z</dcterms:created>
  <dcterms:modified xsi:type="dcterms:W3CDTF">2017-09-07T07:20:00Z</dcterms:modified>
</cp:coreProperties>
</file>