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28B75" w14:textId="63190B18" w:rsidR="00A1344D" w:rsidRPr="00357B73" w:rsidRDefault="007401EE" w:rsidP="00010323">
      <w:pPr>
        <w:spacing w:line="440" w:lineRule="exact"/>
        <w:ind w:leftChars="-59" w:left="-14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CC5782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國立嘉義大學</w:t>
      </w:r>
      <w:r w:rsidR="008C60BA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8A22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A1344D" w:rsidRPr="00357B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教保專業知能增能學分班</w:t>
      </w:r>
    </w:p>
    <w:p w14:paraId="683CD9C6" w14:textId="568C1D53" w:rsidR="00A1344D" w:rsidRPr="00357B73" w:rsidRDefault="008A22D0" w:rsidP="00A1344D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103學年度</w:t>
      </w:r>
      <w:r w:rsidR="005E6403" w:rsidRPr="00357B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招生簡章</w:t>
      </w:r>
    </w:p>
    <w:p w14:paraId="017B6BB5" w14:textId="77777777" w:rsidR="00A1344D" w:rsidRPr="00357B73" w:rsidRDefault="00A1344D" w:rsidP="00A1344D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9ECE43B" w14:textId="64F0C929" w:rsidR="00C9475B" w:rsidRPr="00B2574F" w:rsidRDefault="005E6403" w:rsidP="00C9475B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B2574F">
        <w:rPr>
          <w:rFonts w:ascii="標楷體" w:eastAsia="標楷體" w:hAnsi="標楷體" w:hint="eastAsia"/>
          <w:color w:val="000000" w:themeColor="text1"/>
          <w:szCs w:val="28"/>
        </w:rPr>
        <w:t>招生</w:t>
      </w:r>
      <w:r w:rsidR="00A1344D" w:rsidRPr="00B2574F">
        <w:rPr>
          <w:rFonts w:ascii="標楷體" w:eastAsia="標楷體" w:hAnsi="標楷體" w:hint="eastAsia"/>
          <w:color w:val="000000" w:themeColor="text1"/>
          <w:szCs w:val="28"/>
        </w:rPr>
        <w:t>依據：</w:t>
      </w:r>
      <w:r w:rsidRPr="00B2574F">
        <w:rPr>
          <w:rFonts w:ascii="標楷體" w:eastAsia="標楷體" w:hAnsi="標楷體" w:hint="eastAsia"/>
          <w:color w:val="000000" w:themeColor="text1"/>
          <w:szCs w:val="28"/>
        </w:rPr>
        <w:t>經教育部</w:t>
      </w:r>
      <w:r w:rsidR="002F1DA3">
        <w:rPr>
          <w:rFonts w:ascii="標楷體" w:eastAsia="標楷體" w:hAnsi="標楷體" w:hint="eastAsia"/>
          <w:color w:val="000000" w:themeColor="text1"/>
          <w:szCs w:val="28"/>
        </w:rPr>
        <w:t>國民及學前教育署103年9月15日</w:t>
      </w:r>
      <w:proofErr w:type="gramStart"/>
      <w:r w:rsidR="002F1DA3">
        <w:rPr>
          <w:rFonts w:ascii="標楷體" w:eastAsia="標楷體" w:hAnsi="標楷體" w:hint="eastAsia"/>
          <w:color w:val="000000" w:themeColor="text1"/>
          <w:szCs w:val="28"/>
        </w:rPr>
        <w:t>臺教國署國</w:t>
      </w:r>
      <w:proofErr w:type="gramEnd"/>
      <w:r w:rsidR="002F1DA3">
        <w:rPr>
          <w:rFonts w:ascii="標楷體" w:eastAsia="標楷體" w:hAnsi="標楷體" w:hint="eastAsia"/>
          <w:color w:val="000000" w:themeColor="text1"/>
          <w:szCs w:val="28"/>
        </w:rPr>
        <w:t>字第1030094855E號函</w:t>
      </w:r>
      <w:r w:rsidRPr="00B2574F">
        <w:rPr>
          <w:rFonts w:ascii="標楷體" w:eastAsia="標楷體" w:hAnsi="標楷體" w:hint="eastAsia"/>
          <w:color w:val="000000" w:themeColor="text1"/>
          <w:szCs w:val="28"/>
        </w:rPr>
        <w:t>及</w:t>
      </w:r>
      <w:r w:rsidR="00A1344D" w:rsidRPr="00B2574F">
        <w:rPr>
          <w:rFonts w:ascii="標楷體" w:eastAsia="標楷體" w:hAnsi="標楷體" w:hint="eastAsia"/>
          <w:color w:val="000000" w:themeColor="text1"/>
          <w:szCs w:val="28"/>
        </w:rPr>
        <w:t>教育部</w:t>
      </w:r>
      <w:r w:rsidR="00A1344D" w:rsidRPr="00B2574F">
        <w:rPr>
          <w:rFonts w:ascii="標楷體" w:eastAsia="標楷體" w:hAnsi="標楷體"/>
          <w:color w:val="000000" w:themeColor="text1"/>
          <w:szCs w:val="28"/>
        </w:rPr>
        <w:t>國民及學前教育署</w:t>
      </w:r>
      <w:r w:rsidR="00A1344D" w:rsidRPr="00B2574F">
        <w:rPr>
          <w:rFonts w:ascii="標楷體" w:eastAsia="標楷體" w:hAnsi="標楷體" w:hint="eastAsia"/>
          <w:color w:val="000000" w:themeColor="text1"/>
          <w:szCs w:val="28"/>
        </w:rPr>
        <w:t>補助大學辦理教保專業知能增能學分班作業要點</w:t>
      </w:r>
      <w:r w:rsidRPr="00B2574F">
        <w:rPr>
          <w:rFonts w:ascii="標楷體" w:eastAsia="標楷體" w:hAnsi="標楷體" w:hint="eastAsia"/>
          <w:color w:val="000000" w:themeColor="text1"/>
          <w:szCs w:val="28"/>
        </w:rPr>
        <w:t>規定辦理</w:t>
      </w:r>
      <w:r w:rsidR="00A1344D" w:rsidRPr="00B2574F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7DD6BDD6" w14:textId="3221533D" w:rsidR="005E6403" w:rsidRPr="00B2574F" w:rsidRDefault="005E6403" w:rsidP="00C9475B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B2574F">
        <w:rPr>
          <w:rFonts w:ascii="標楷體" w:eastAsia="標楷體" w:hAnsi="標楷體" w:hint="eastAsia"/>
          <w:color w:val="000000" w:themeColor="text1"/>
          <w:szCs w:val="28"/>
        </w:rPr>
        <w:t>招生目的：</w:t>
      </w:r>
      <w:r w:rsidR="006808FB" w:rsidRPr="00B2574F">
        <w:rPr>
          <w:rFonts w:ascii="標楷體" w:eastAsia="標楷體" w:hAnsi="標楷體" w:hint="eastAsia"/>
          <w:color w:val="000000" w:themeColor="text1"/>
          <w:szCs w:val="28"/>
        </w:rPr>
        <w:t>提升幼兒園教保服</w:t>
      </w:r>
      <w:r w:rsidR="002850B0">
        <w:rPr>
          <w:rFonts w:ascii="標楷體" w:eastAsia="標楷體" w:hAnsi="標楷體" w:hint="eastAsia"/>
          <w:color w:val="000000" w:themeColor="text1"/>
          <w:szCs w:val="28"/>
        </w:rPr>
        <w:t>務人員之教保專業知能，以應用所學精進課程，進而推動幼兒教保模式</w:t>
      </w:r>
      <w:r w:rsidR="006808FB" w:rsidRPr="00B2574F">
        <w:rPr>
          <w:rFonts w:ascii="標楷體" w:eastAsia="標楷體" w:hAnsi="標楷體" w:hint="eastAsia"/>
          <w:color w:val="000000" w:themeColor="text1"/>
          <w:szCs w:val="28"/>
        </w:rPr>
        <w:t>現代化。</w:t>
      </w:r>
    </w:p>
    <w:p w14:paraId="323DC2E3" w14:textId="7FEA6C2A" w:rsidR="005E6403" w:rsidRPr="00B2574F" w:rsidRDefault="005E6403" w:rsidP="00C9475B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B2574F">
        <w:rPr>
          <w:rFonts w:ascii="標楷體" w:eastAsia="標楷體" w:hAnsi="標楷體" w:hint="eastAsia"/>
          <w:color w:val="000000" w:themeColor="text1"/>
          <w:szCs w:val="28"/>
        </w:rPr>
        <w:t>承辦單位：</w:t>
      </w:r>
      <w:r w:rsidR="008C60BA">
        <w:rPr>
          <w:rFonts w:ascii="標楷體" w:eastAsia="標楷體" w:hAnsi="標楷體" w:hint="eastAsia"/>
          <w:color w:val="000000" w:themeColor="text1"/>
          <w:szCs w:val="28"/>
        </w:rPr>
        <w:t>國立嘉義大學</w:t>
      </w:r>
    </w:p>
    <w:p w14:paraId="066A59F5" w14:textId="518DBC0D" w:rsidR="005E6403" w:rsidRPr="00B2574F" w:rsidRDefault="005E6403" w:rsidP="00493B81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B2574F">
        <w:rPr>
          <w:rFonts w:ascii="標楷體" w:eastAsia="標楷體" w:hAnsi="標楷體" w:hint="eastAsia"/>
          <w:color w:val="000000" w:themeColor="text1"/>
          <w:szCs w:val="28"/>
        </w:rPr>
        <w:t>招收對象：原托兒所改制幼兒園之教保員為優先，</w:t>
      </w:r>
      <w:proofErr w:type="gramStart"/>
      <w:r w:rsidRPr="00B2574F">
        <w:rPr>
          <w:rFonts w:ascii="標楷體" w:eastAsia="標楷體" w:hAnsi="標楷體" w:hint="eastAsia"/>
          <w:color w:val="000000" w:themeColor="text1"/>
          <w:szCs w:val="28"/>
        </w:rPr>
        <w:t>該班尚有</w:t>
      </w:r>
      <w:proofErr w:type="gramEnd"/>
      <w:r w:rsidRPr="00B2574F">
        <w:rPr>
          <w:rFonts w:ascii="標楷體" w:eastAsia="標楷體" w:hAnsi="標楷體" w:hint="eastAsia"/>
          <w:color w:val="000000" w:themeColor="text1"/>
          <w:szCs w:val="28"/>
        </w:rPr>
        <w:t>名額時，始得開放其他教保服務人員</w:t>
      </w:r>
      <w:r w:rsidR="00493B81" w:rsidRPr="00B2574F">
        <w:rPr>
          <w:rFonts w:ascii="標楷體" w:eastAsia="標楷體" w:hAnsi="標楷體" w:hint="eastAsia"/>
          <w:color w:val="000000" w:themeColor="text1"/>
          <w:szCs w:val="28"/>
        </w:rPr>
        <w:t>(含園長、教師、助理教保員)</w:t>
      </w:r>
      <w:r w:rsidRPr="00B2574F">
        <w:rPr>
          <w:rFonts w:ascii="標楷體" w:eastAsia="標楷體" w:hAnsi="標楷體" w:hint="eastAsia"/>
          <w:color w:val="000000" w:themeColor="text1"/>
          <w:szCs w:val="28"/>
        </w:rPr>
        <w:t>參加。</w:t>
      </w:r>
    </w:p>
    <w:p w14:paraId="0B2A3BB8" w14:textId="403EFBC6" w:rsidR="00E823C0" w:rsidRPr="00B2574F" w:rsidRDefault="005E6403" w:rsidP="00E823C0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 w:val="22"/>
          <w:szCs w:val="28"/>
        </w:rPr>
      </w:pPr>
      <w:r w:rsidRPr="00B2574F">
        <w:rPr>
          <w:rFonts w:ascii="標楷體" w:eastAsia="標楷體" w:hAnsi="標楷體" w:hint="eastAsia"/>
          <w:color w:val="000000" w:themeColor="text1"/>
          <w:szCs w:val="28"/>
        </w:rPr>
        <w:t>招收人數</w:t>
      </w:r>
      <w:r w:rsidR="00E823C0" w:rsidRPr="00B2574F">
        <w:rPr>
          <w:rFonts w:ascii="標楷體" w:eastAsia="標楷體" w:hAnsi="標楷體" w:hint="eastAsia"/>
          <w:color w:val="000000" w:themeColor="text1"/>
          <w:szCs w:val="28"/>
        </w:rPr>
        <w:t>：招收1班50人，額滿為止，未滿</w:t>
      </w:r>
      <w:r w:rsidR="004C4A80" w:rsidRPr="00D01CC8">
        <w:rPr>
          <w:rFonts w:ascii="標楷體" w:eastAsia="標楷體" w:hAnsi="標楷體" w:hint="eastAsia"/>
          <w:color w:val="FF0000"/>
          <w:szCs w:val="28"/>
        </w:rPr>
        <w:t>30</w:t>
      </w:r>
      <w:r w:rsidR="00E823C0" w:rsidRPr="00B2574F">
        <w:rPr>
          <w:rFonts w:ascii="標楷體" w:eastAsia="標楷體" w:hAnsi="標楷體" w:hint="eastAsia"/>
          <w:color w:val="000000" w:themeColor="text1"/>
          <w:szCs w:val="28"/>
        </w:rPr>
        <w:t>人不開班。</w:t>
      </w:r>
    </w:p>
    <w:p w14:paraId="56E50E34" w14:textId="63F330A6" w:rsidR="00B434C5" w:rsidRPr="00B2574F" w:rsidRDefault="002C1EBF" w:rsidP="00B434C5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</w:rPr>
        <w:t>上課</w:t>
      </w:r>
      <w:r w:rsidR="00862FC5" w:rsidRPr="00B2574F">
        <w:rPr>
          <w:rFonts w:ascii="標楷體" w:eastAsia="標楷體" w:hAnsi="標楷體" w:cs="標楷體" w:hint="eastAsia"/>
        </w:rPr>
        <w:t>時間：</w:t>
      </w:r>
      <w:r w:rsidR="00E823C0" w:rsidRPr="00D01CC8">
        <w:rPr>
          <w:rFonts w:ascii="標楷體" w:eastAsia="標楷體" w:hAnsi="標楷體" w:cs="標楷體" w:hint="eastAsia"/>
          <w:color w:val="FF0000"/>
        </w:rPr>
        <w:t>103年</w:t>
      </w:r>
      <w:r w:rsidR="002F1DA3" w:rsidRPr="00D01CC8">
        <w:rPr>
          <w:rFonts w:ascii="標楷體" w:eastAsia="標楷體" w:hAnsi="標楷體" w:cs="標楷體" w:hint="eastAsia"/>
          <w:color w:val="FF0000"/>
        </w:rPr>
        <w:t>11</w:t>
      </w:r>
      <w:r w:rsidR="00E823C0" w:rsidRPr="00D01CC8">
        <w:rPr>
          <w:rFonts w:ascii="標楷體" w:eastAsia="標楷體" w:hAnsi="標楷體" w:cs="標楷體" w:hint="eastAsia"/>
          <w:color w:val="FF0000"/>
        </w:rPr>
        <w:t>月</w:t>
      </w:r>
      <w:r w:rsidR="002F1DA3" w:rsidRPr="00D01CC8">
        <w:rPr>
          <w:rFonts w:ascii="標楷體" w:eastAsia="標楷體" w:hAnsi="標楷體" w:cs="標楷體" w:hint="eastAsia"/>
          <w:color w:val="FF0000"/>
        </w:rPr>
        <w:t>7</w:t>
      </w:r>
      <w:r w:rsidR="00B62ADC" w:rsidRPr="00D01CC8">
        <w:rPr>
          <w:rFonts w:ascii="標楷體" w:eastAsia="標楷體" w:hAnsi="標楷體" w:cs="標楷體" w:hint="eastAsia"/>
          <w:color w:val="FF0000"/>
        </w:rPr>
        <w:t>日</w:t>
      </w:r>
      <w:r w:rsidR="00E823C0" w:rsidRPr="00D01CC8">
        <w:rPr>
          <w:rFonts w:ascii="標楷體" w:eastAsia="標楷體" w:hAnsi="標楷體" w:cs="標楷體" w:hint="eastAsia"/>
          <w:color w:val="FF0000"/>
        </w:rPr>
        <w:t>至104年</w:t>
      </w:r>
      <w:r w:rsidR="002F1DA3" w:rsidRPr="00D01CC8">
        <w:rPr>
          <w:rFonts w:ascii="標楷體" w:eastAsia="標楷體" w:hAnsi="標楷體" w:cs="標楷體" w:hint="eastAsia"/>
          <w:color w:val="FF0000"/>
        </w:rPr>
        <w:t>3</w:t>
      </w:r>
      <w:r w:rsidR="00E823C0" w:rsidRPr="00D01CC8">
        <w:rPr>
          <w:rFonts w:ascii="標楷體" w:eastAsia="標楷體" w:hAnsi="標楷體" w:cs="標楷體" w:hint="eastAsia"/>
          <w:color w:val="FF0000"/>
        </w:rPr>
        <w:t>月</w:t>
      </w:r>
      <w:r w:rsidR="002F1DA3" w:rsidRPr="00D01CC8">
        <w:rPr>
          <w:rFonts w:ascii="標楷體" w:eastAsia="標楷體" w:hAnsi="標楷體" w:cs="標楷體" w:hint="eastAsia"/>
          <w:color w:val="FF0000"/>
        </w:rPr>
        <w:t>14日</w:t>
      </w:r>
      <w:r w:rsidR="002F1DA3">
        <w:rPr>
          <w:rFonts w:ascii="標楷體" w:eastAsia="標楷體" w:hAnsi="標楷體" w:cs="標楷體" w:hint="eastAsia"/>
        </w:rPr>
        <w:t>，每週五晚間6時30分至9時30分、週六</w:t>
      </w:r>
      <w:r w:rsidR="007401EE">
        <w:rPr>
          <w:rFonts w:ascii="標楷體" w:eastAsia="標楷體" w:hAnsi="標楷體" w:cs="標楷體" w:hint="eastAsia"/>
        </w:rPr>
        <w:t>上午</w:t>
      </w:r>
      <w:r w:rsidR="002F1DA3">
        <w:rPr>
          <w:rFonts w:ascii="標楷體" w:eastAsia="標楷體" w:hAnsi="標楷體" w:cs="標楷體" w:hint="eastAsia"/>
        </w:rPr>
        <w:t>9</w:t>
      </w:r>
      <w:r w:rsidR="000B65E4" w:rsidRPr="00B2574F">
        <w:rPr>
          <w:rFonts w:ascii="標楷體" w:eastAsia="標楷體" w:hAnsi="標楷體" w:cs="標楷體" w:hint="eastAsia"/>
        </w:rPr>
        <w:t>時</w:t>
      </w:r>
      <w:r w:rsidR="00E823C0" w:rsidRPr="00B2574F">
        <w:rPr>
          <w:rFonts w:ascii="標楷體" w:eastAsia="標楷體" w:hAnsi="標楷體" w:cs="標楷體" w:hint="eastAsia"/>
        </w:rPr>
        <w:t>至</w:t>
      </w:r>
      <w:r w:rsidR="002F1DA3">
        <w:rPr>
          <w:rFonts w:ascii="標楷體" w:eastAsia="標楷體" w:hAnsi="標楷體" w:cs="標楷體" w:hint="eastAsia"/>
        </w:rPr>
        <w:t>下午4</w:t>
      </w:r>
      <w:r w:rsidR="000B65E4" w:rsidRPr="00B2574F">
        <w:rPr>
          <w:rFonts w:ascii="標楷體" w:eastAsia="標楷體" w:hAnsi="標楷體" w:cs="標楷體" w:hint="eastAsia"/>
        </w:rPr>
        <w:t>時。</w:t>
      </w:r>
    </w:p>
    <w:p w14:paraId="558CD1E1" w14:textId="7D457E67" w:rsidR="00862FC5" w:rsidRPr="00B2574F" w:rsidRDefault="00862FC5" w:rsidP="00B434C5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574F">
        <w:rPr>
          <w:rFonts w:ascii="標楷體" w:eastAsia="標楷體" w:hAnsi="標楷體" w:cs="標楷體" w:hint="eastAsia"/>
        </w:rPr>
        <w:t>上課地點：</w:t>
      </w:r>
      <w:r w:rsidR="00CC5782">
        <w:rPr>
          <w:rFonts w:ascii="標楷體" w:eastAsia="標楷體" w:hAnsi="標楷體" w:cs="標楷體" w:hint="eastAsia"/>
        </w:rPr>
        <w:t>國立嘉義</w:t>
      </w:r>
      <w:r w:rsidRPr="00B2574F">
        <w:rPr>
          <w:rFonts w:eastAsia="標楷體" w:hAnsi="標楷體"/>
          <w:bCs/>
        </w:rPr>
        <w:t>大學</w:t>
      </w:r>
      <w:r w:rsidR="00CC5782">
        <w:rPr>
          <w:rFonts w:eastAsia="標楷體" w:hAnsi="標楷體" w:hint="eastAsia"/>
          <w:bCs/>
        </w:rPr>
        <w:t>民雄校區教育館</w:t>
      </w:r>
      <w:r w:rsidRPr="00B2574F">
        <w:rPr>
          <w:rFonts w:eastAsia="標楷體"/>
          <w:bCs/>
        </w:rPr>
        <w:t>(</w:t>
      </w:r>
      <w:r w:rsidR="00CC5782">
        <w:rPr>
          <w:rFonts w:eastAsia="標楷體" w:hAnsi="標楷體" w:hint="eastAsia"/>
          <w:bCs/>
        </w:rPr>
        <w:t>嘉義縣民雄鄉文隆村</w:t>
      </w:r>
      <w:r w:rsidR="00CC5782">
        <w:rPr>
          <w:rFonts w:eastAsia="標楷體" w:hAnsi="標楷體" w:hint="eastAsia"/>
          <w:bCs/>
        </w:rPr>
        <w:t>85</w:t>
      </w:r>
      <w:r w:rsidR="00CC5782">
        <w:rPr>
          <w:rFonts w:eastAsia="標楷體" w:hAnsi="標楷體" w:hint="eastAsia"/>
          <w:bCs/>
        </w:rPr>
        <w:t>號</w:t>
      </w:r>
      <w:r w:rsidRPr="00B2574F">
        <w:rPr>
          <w:rFonts w:eastAsia="標楷體"/>
          <w:bCs/>
        </w:rPr>
        <w:t>)</w:t>
      </w:r>
      <w:r w:rsidRPr="00B2574F">
        <w:rPr>
          <w:rFonts w:eastAsia="標楷體" w:hAnsi="標楷體"/>
          <w:bCs/>
        </w:rPr>
        <w:t>，上課教室另行通知。</w:t>
      </w:r>
    </w:p>
    <w:p w14:paraId="32A08231" w14:textId="652BDA1A" w:rsidR="00B434C5" w:rsidRPr="00B2574F" w:rsidRDefault="00B434C5" w:rsidP="00B434C5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574F">
        <w:rPr>
          <w:rFonts w:ascii="標楷體" w:eastAsia="標楷體" w:hAnsi="標楷體" w:hint="eastAsia"/>
          <w:color w:val="000000" w:themeColor="text1"/>
          <w:szCs w:val="28"/>
        </w:rPr>
        <w:t>費</w:t>
      </w:r>
      <w:r w:rsidR="00493B81" w:rsidRPr="00B2574F">
        <w:rPr>
          <w:rFonts w:ascii="標楷體" w:eastAsia="標楷體" w:hAnsi="標楷體" w:hint="eastAsia"/>
          <w:color w:val="000000" w:themeColor="text1"/>
          <w:szCs w:val="28"/>
        </w:rPr>
        <w:t>用</w:t>
      </w:r>
      <w:r w:rsidRPr="00B2574F">
        <w:rPr>
          <w:rFonts w:ascii="標楷體" w:eastAsia="標楷體" w:hAnsi="標楷體" w:hint="eastAsia"/>
          <w:color w:val="000000" w:themeColor="text1"/>
          <w:szCs w:val="28"/>
        </w:rPr>
        <w:t>：</w:t>
      </w:r>
      <w:r w:rsidR="002C1EBF" w:rsidRPr="000A442F">
        <w:rPr>
          <w:rFonts w:ascii="標楷體" w:eastAsia="標楷體" w:hAnsi="標楷體" w:hint="eastAsia"/>
          <w:color w:val="FF0000"/>
          <w:szCs w:val="28"/>
        </w:rPr>
        <w:t>全部免費</w:t>
      </w:r>
      <w:r w:rsidR="002C1EBF">
        <w:rPr>
          <w:rFonts w:ascii="標楷體" w:eastAsia="標楷體" w:hAnsi="標楷體" w:hint="eastAsia"/>
          <w:color w:val="000000" w:themeColor="text1"/>
          <w:szCs w:val="28"/>
        </w:rPr>
        <w:t>，由</w:t>
      </w:r>
      <w:r w:rsidRPr="00B2574F">
        <w:rPr>
          <w:rFonts w:ascii="標楷體" w:eastAsia="標楷體" w:hAnsi="標楷體" w:hint="eastAsia"/>
          <w:color w:val="000000" w:themeColor="text1"/>
          <w:szCs w:val="28"/>
        </w:rPr>
        <w:t>教育部補助</w:t>
      </w:r>
      <w:r w:rsidR="00B62ADC" w:rsidRPr="00B2574F">
        <w:rPr>
          <w:rFonts w:ascii="標楷體" w:eastAsia="標楷體" w:hAnsi="標楷體" w:hint="eastAsia"/>
          <w:color w:val="000000" w:themeColor="text1"/>
          <w:szCs w:val="28"/>
        </w:rPr>
        <w:t>學分費</w:t>
      </w:r>
      <w:r w:rsidR="003679C5">
        <w:rPr>
          <w:rFonts w:ascii="標楷體" w:eastAsia="標楷體" w:hAnsi="標楷體" w:hint="eastAsia"/>
          <w:color w:val="000000" w:themeColor="text1"/>
          <w:szCs w:val="28"/>
        </w:rPr>
        <w:t>及上課所需講義費用</w:t>
      </w:r>
      <w:r w:rsidRPr="00B2574F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54A19A10" w14:textId="5788D889" w:rsidR="00E823C0" w:rsidRPr="00B2574F" w:rsidRDefault="00E823C0" w:rsidP="00E823C0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574F">
        <w:rPr>
          <w:rFonts w:ascii="標楷體" w:eastAsia="標楷體" w:hAnsi="標楷體" w:cs="標楷體" w:hint="eastAsia"/>
        </w:rPr>
        <w:t>報名日期：</w:t>
      </w:r>
      <w:r w:rsidR="002F1DA3">
        <w:rPr>
          <w:rFonts w:ascii="標楷體" w:eastAsia="標楷體" w:hAnsi="標楷體" w:cs="標楷體" w:hint="eastAsia"/>
        </w:rPr>
        <w:t>103年9月2</w:t>
      </w:r>
      <w:r w:rsidR="00D01CC8">
        <w:rPr>
          <w:rFonts w:ascii="標楷體" w:eastAsia="標楷體" w:hAnsi="標楷體" w:cs="標楷體" w:hint="eastAsia"/>
        </w:rPr>
        <w:t>2</w:t>
      </w:r>
      <w:r w:rsidR="002F1DA3">
        <w:rPr>
          <w:rFonts w:ascii="標楷體" w:eastAsia="標楷體" w:hAnsi="標楷體" w:cs="標楷體" w:hint="eastAsia"/>
        </w:rPr>
        <w:t>日8時至103年</w:t>
      </w:r>
      <w:r w:rsidR="00D01CC8">
        <w:rPr>
          <w:rFonts w:ascii="標楷體" w:eastAsia="標楷體" w:hAnsi="標楷體" w:cs="標楷體" w:hint="eastAsia"/>
        </w:rPr>
        <w:t>10</w:t>
      </w:r>
      <w:r w:rsidR="002F1DA3">
        <w:rPr>
          <w:rFonts w:ascii="標楷體" w:eastAsia="標楷體" w:hAnsi="標楷體" w:cs="標楷體" w:hint="eastAsia"/>
        </w:rPr>
        <w:t>月</w:t>
      </w:r>
      <w:r w:rsidR="00D01CC8">
        <w:rPr>
          <w:rFonts w:ascii="標楷體" w:eastAsia="標楷體" w:hAnsi="標楷體" w:cs="標楷體" w:hint="eastAsia"/>
        </w:rPr>
        <w:t>24</w:t>
      </w:r>
      <w:r w:rsidR="002F1DA3">
        <w:rPr>
          <w:rFonts w:ascii="標楷體" w:eastAsia="標楷體" w:hAnsi="標楷體" w:cs="標楷體" w:hint="eastAsia"/>
        </w:rPr>
        <w:t>日12</w:t>
      </w:r>
      <w:r w:rsidR="00340541" w:rsidRPr="00B2574F">
        <w:rPr>
          <w:rFonts w:ascii="標楷體" w:eastAsia="標楷體" w:hAnsi="標楷體" w:cs="標楷體" w:hint="eastAsia"/>
        </w:rPr>
        <w:t>時，於</w:t>
      </w:r>
      <w:r w:rsidR="00A2352C">
        <w:rPr>
          <w:rFonts w:ascii="標楷體" w:eastAsia="標楷體" w:hAnsi="標楷體" w:cs="標楷體" w:hint="eastAsia"/>
          <w:color w:val="FF0000"/>
          <w:u w:val="single"/>
        </w:rPr>
        <w:t>全國教師在職進修資訊網</w:t>
      </w:r>
      <w:r w:rsidR="006C6A4B" w:rsidRPr="00B2574F">
        <w:rPr>
          <w:rFonts w:ascii="標楷體" w:eastAsia="標楷體" w:hAnsi="標楷體" w:cs="標楷體" w:hint="eastAsia"/>
        </w:rPr>
        <w:t>開放報名連結。</w:t>
      </w:r>
    </w:p>
    <w:p w14:paraId="2755DE68" w14:textId="02AC72F0" w:rsidR="000B65E4" w:rsidRPr="00B2574F" w:rsidRDefault="000B65E4" w:rsidP="00E823C0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574F">
        <w:rPr>
          <w:rFonts w:ascii="標楷體" w:eastAsia="標楷體" w:hAnsi="標楷體" w:cs="標楷體" w:hint="eastAsia"/>
        </w:rPr>
        <w:t>報名</w:t>
      </w:r>
      <w:r w:rsidR="007954DD" w:rsidRPr="00B2574F">
        <w:rPr>
          <w:rFonts w:ascii="標楷體" w:eastAsia="標楷體" w:hAnsi="標楷體" w:cs="標楷體" w:hint="eastAsia"/>
        </w:rPr>
        <w:t>方式與程序</w:t>
      </w:r>
      <w:r w:rsidRPr="00B2574F">
        <w:rPr>
          <w:rFonts w:ascii="標楷體" w:eastAsia="標楷體" w:hAnsi="標楷體" w:cs="標楷體" w:hint="eastAsia"/>
        </w:rPr>
        <w:t>：</w:t>
      </w:r>
      <w:r w:rsidR="009C425C" w:rsidRPr="00B2574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Style w:val="a7"/>
        <w:tblW w:w="0" w:type="auto"/>
        <w:tblInd w:w="643" w:type="dxa"/>
        <w:tblLook w:val="04A0" w:firstRow="1" w:lastRow="0" w:firstColumn="1" w:lastColumn="0" w:noHBand="0" w:noVBand="1"/>
      </w:tblPr>
      <w:tblGrid>
        <w:gridCol w:w="1526"/>
        <w:gridCol w:w="6836"/>
      </w:tblGrid>
      <w:tr w:rsidR="000B65E4" w:rsidRPr="00D103E8" w14:paraId="688B58CA" w14:textId="77777777" w:rsidTr="000B65E4">
        <w:tc>
          <w:tcPr>
            <w:tcW w:w="1526" w:type="dxa"/>
            <w:shd w:val="clear" w:color="auto" w:fill="BFBFBF" w:themeFill="background1" w:themeFillShade="BF"/>
          </w:tcPr>
          <w:p w14:paraId="0CFA7ADD" w14:textId="77777777" w:rsidR="000B65E4" w:rsidRPr="00D103E8" w:rsidRDefault="000B65E4" w:rsidP="003C3005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D103E8">
              <w:rPr>
                <w:rFonts w:ascii="標楷體" w:eastAsia="標楷體" w:hAnsi="標楷體" w:cs="標楷體" w:hint="eastAsia"/>
                <w:b/>
              </w:rPr>
              <w:t>報名程序</w:t>
            </w:r>
          </w:p>
        </w:tc>
        <w:tc>
          <w:tcPr>
            <w:tcW w:w="6836" w:type="dxa"/>
            <w:shd w:val="clear" w:color="auto" w:fill="BFBFBF" w:themeFill="background1" w:themeFillShade="BF"/>
          </w:tcPr>
          <w:p w14:paraId="00481647" w14:textId="77777777" w:rsidR="000B65E4" w:rsidRPr="00D103E8" w:rsidRDefault="000B65E4" w:rsidP="003C3005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D103E8">
              <w:rPr>
                <w:rFonts w:ascii="標楷體" w:eastAsia="標楷體" w:hAnsi="標楷體" w:cs="標楷體" w:hint="eastAsia"/>
                <w:b/>
              </w:rPr>
              <w:t>重點說明</w:t>
            </w:r>
          </w:p>
        </w:tc>
      </w:tr>
      <w:tr w:rsidR="000B65E4" w14:paraId="38DAA475" w14:textId="77777777" w:rsidTr="000B65E4">
        <w:tc>
          <w:tcPr>
            <w:tcW w:w="1526" w:type="dxa"/>
          </w:tcPr>
          <w:p w14:paraId="44DA23A9" w14:textId="77777777" w:rsidR="000B65E4" w:rsidRPr="00340541" w:rsidRDefault="000B65E4" w:rsidP="003C3005">
            <w:pPr>
              <w:rPr>
                <w:rFonts w:ascii="標楷體" w:eastAsia="標楷體" w:hAnsi="標楷體" w:cs="標楷體"/>
              </w:rPr>
            </w:pPr>
            <w:r w:rsidRPr="00340541">
              <w:rPr>
                <w:rFonts w:ascii="標楷體" w:eastAsia="標楷體" w:hAnsi="標楷體" w:cs="標楷體" w:hint="eastAsia"/>
              </w:rPr>
              <w:t>1.上網輸入報名資料</w:t>
            </w:r>
          </w:p>
        </w:tc>
        <w:tc>
          <w:tcPr>
            <w:tcW w:w="6836" w:type="dxa"/>
          </w:tcPr>
          <w:p w14:paraId="7F96F04B" w14:textId="5D07FD00" w:rsidR="000B65E4" w:rsidRDefault="000B65E4" w:rsidP="003C30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D80AC4">
              <w:rPr>
                <w:rFonts w:ascii="標楷體" w:eastAsia="標楷體" w:hAnsi="標楷體" w:cs="標楷體" w:hint="eastAsia"/>
              </w:rPr>
              <w:t>進入網路報名系統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="002F1DA3">
              <w:rPr>
                <w:rFonts w:ascii="標楷體" w:eastAsia="標楷體" w:hAnsi="標楷體" w:cs="標楷體" w:hint="eastAsia"/>
              </w:rPr>
              <w:t>103</w:t>
            </w:r>
            <w:r w:rsidRPr="00B207B0">
              <w:rPr>
                <w:rFonts w:ascii="標楷體" w:eastAsia="標楷體" w:hAnsi="標楷體" w:cs="標楷體" w:hint="eastAsia"/>
              </w:rPr>
              <w:t>年</w:t>
            </w:r>
            <w:r w:rsidR="002F1DA3">
              <w:rPr>
                <w:rFonts w:ascii="標楷體" w:eastAsia="標楷體" w:hAnsi="標楷體" w:cs="標楷體" w:hint="eastAsia"/>
              </w:rPr>
              <w:t>9</w:t>
            </w:r>
            <w:r w:rsidRPr="00B207B0">
              <w:rPr>
                <w:rFonts w:ascii="標楷體" w:eastAsia="標楷體" w:hAnsi="標楷體" w:cs="標楷體" w:hint="eastAsia"/>
              </w:rPr>
              <w:t>月</w:t>
            </w:r>
            <w:r w:rsidR="002F1DA3">
              <w:rPr>
                <w:rFonts w:ascii="標楷體" w:eastAsia="標楷體" w:hAnsi="標楷體" w:cs="標楷體" w:hint="eastAsia"/>
              </w:rPr>
              <w:t>2</w:t>
            </w:r>
            <w:r w:rsidR="00D01CC8">
              <w:rPr>
                <w:rFonts w:ascii="標楷體" w:eastAsia="標楷體" w:hAnsi="標楷體" w:cs="標楷體" w:hint="eastAsia"/>
              </w:rPr>
              <w:t>2</w:t>
            </w:r>
            <w:r w:rsidRPr="00B207B0">
              <w:rPr>
                <w:rFonts w:ascii="標楷體" w:eastAsia="標楷體" w:hAnsi="標楷體" w:cs="標楷體" w:hint="eastAsia"/>
              </w:rPr>
              <w:t>日</w:t>
            </w:r>
            <w:r w:rsidR="002F1DA3">
              <w:rPr>
                <w:rFonts w:ascii="標楷體" w:eastAsia="標楷體" w:hAnsi="標楷體" w:cs="標楷體" w:hint="eastAsia"/>
              </w:rPr>
              <w:t>8</w:t>
            </w:r>
            <w:r w:rsidRPr="00B207B0">
              <w:rPr>
                <w:rFonts w:ascii="標楷體" w:eastAsia="標楷體" w:hAnsi="標楷體" w:cs="標楷體" w:hint="eastAsia"/>
              </w:rPr>
              <w:t>時至</w:t>
            </w:r>
            <w:r w:rsidR="002F1DA3">
              <w:rPr>
                <w:rFonts w:ascii="標楷體" w:eastAsia="標楷體" w:hAnsi="標楷體" w:cs="標楷體" w:hint="eastAsia"/>
              </w:rPr>
              <w:t>103</w:t>
            </w:r>
            <w:r w:rsidRPr="00B207B0">
              <w:rPr>
                <w:rFonts w:ascii="標楷體" w:eastAsia="標楷體" w:hAnsi="標楷體" w:cs="標楷體" w:hint="eastAsia"/>
              </w:rPr>
              <w:t>年</w:t>
            </w:r>
            <w:r w:rsidR="002F1DA3">
              <w:rPr>
                <w:rFonts w:ascii="標楷體" w:eastAsia="標楷體" w:hAnsi="標楷體" w:cs="標楷體" w:hint="eastAsia"/>
              </w:rPr>
              <w:t>10</w:t>
            </w:r>
            <w:r w:rsidRPr="00B207B0">
              <w:rPr>
                <w:rFonts w:ascii="標楷體" w:eastAsia="標楷體" w:hAnsi="標楷體" w:cs="標楷體" w:hint="eastAsia"/>
              </w:rPr>
              <w:t>月</w:t>
            </w:r>
            <w:r w:rsidR="00CE1220">
              <w:rPr>
                <w:rFonts w:ascii="標楷體" w:eastAsia="標楷體" w:hAnsi="標楷體" w:cs="標楷體" w:hint="eastAsia"/>
              </w:rPr>
              <w:t>10</w:t>
            </w:r>
            <w:r w:rsidRPr="00B207B0">
              <w:rPr>
                <w:rFonts w:ascii="標楷體" w:eastAsia="標楷體" w:hAnsi="標楷體" w:cs="標楷體" w:hint="eastAsia"/>
              </w:rPr>
              <w:t>日</w:t>
            </w:r>
            <w:r w:rsidR="002F1DA3">
              <w:rPr>
                <w:rFonts w:ascii="標楷體" w:eastAsia="標楷體" w:hAnsi="標楷體" w:cs="標楷體" w:hint="eastAsia"/>
              </w:rPr>
              <w:t>12</w:t>
            </w:r>
            <w:r w:rsidRPr="00B207B0">
              <w:rPr>
                <w:rFonts w:ascii="標楷體" w:eastAsia="標楷體" w:hAnsi="標楷體" w:cs="標楷體" w:hint="eastAsia"/>
              </w:rPr>
              <w:t>時，於指定之報名系統網頁中填妥報名相關資料。</w:t>
            </w:r>
          </w:p>
          <w:p w14:paraId="699CAB5E" w14:textId="34A794A5" w:rsidR="000B65E4" w:rsidRDefault="000B65E4" w:rsidP="00493B8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340541">
              <w:rPr>
                <w:rFonts w:ascii="標楷體" w:eastAsia="標楷體" w:hAnsi="標楷體" w:cs="標楷體" w:hint="eastAsia"/>
              </w:rPr>
              <w:t>.</w:t>
            </w:r>
            <w:r w:rsidRPr="00034032">
              <w:rPr>
                <w:rFonts w:ascii="標楷體" w:eastAsia="標楷體" w:hAnsi="標楷體" w:cs="標楷體" w:hint="eastAsia"/>
                <w:b/>
              </w:rPr>
              <w:t>具優先資格者</w:t>
            </w:r>
            <w:r w:rsidRPr="00340541">
              <w:rPr>
                <w:rFonts w:ascii="標楷體" w:eastAsia="標楷體" w:hAnsi="標楷體" w:cs="標楷體" w:hint="eastAsia"/>
              </w:rPr>
              <w:t>：</w:t>
            </w:r>
            <w:r w:rsidRPr="000B65E4">
              <w:rPr>
                <w:rFonts w:ascii="標楷體" w:eastAsia="標楷體" w:hAnsi="標楷體" w:cs="標楷體" w:hint="eastAsia"/>
              </w:rPr>
              <w:t>原托兒所改制幼兒園之教保員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="00340541" w:rsidRPr="00340541">
              <w:rPr>
                <w:rFonts w:ascii="標楷體" w:eastAsia="標楷體" w:hAnsi="標楷體" w:cs="標楷體" w:hint="eastAsia"/>
              </w:rPr>
              <w:t>其報名資格選擇「優先資格」，郵寄書面資料時</w:t>
            </w:r>
            <w:r w:rsidR="00034032">
              <w:rPr>
                <w:rFonts w:ascii="標楷體" w:eastAsia="標楷體" w:hAnsi="標楷體" w:cs="標楷體" w:hint="eastAsia"/>
              </w:rPr>
              <w:t>，</w:t>
            </w:r>
            <w:r w:rsidR="00340541" w:rsidRPr="00340541">
              <w:rPr>
                <w:rFonts w:ascii="標楷體" w:eastAsia="標楷體" w:hAnsi="標楷體" w:cs="標楷體" w:hint="eastAsia"/>
              </w:rPr>
              <w:t>檢附</w:t>
            </w:r>
            <w:r w:rsidR="00034032">
              <w:rPr>
                <w:rFonts w:ascii="標楷體" w:eastAsia="標楷體" w:hAnsi="標楷體" w:cs="標楷體" w:hint="eastAsia"/>
              </w:rPr>
              <w:t>「</w:t>
            </w:r>
            <w:r w:rsidR="00493B81">
              <w:rPr>
                <w:rFonts w:ascii="標楷體" w:eastAsia="標楷體" w:hAnsi="標楷體" w:cs="標楷體" w:hint="eastAsia"/>
              </w:rPr>
              <w:t>幼兒園設立許可證書</w:t>
            </w:r>
            <w:r w:rsidR="00034032">
              <w:rPr>
                <w:rFonts w:ascii="標楷體" w:eastAsia="標楷體" w:hAnsi="標楷體" w:cs="標楷體" w:hint="eastAsia"/>
              </w:rPr>
              <w:t>」</w:t>
            </w:r>
            <w:r w:rsidR="007954DD" w:rsidRPr="007954DD">
              <w:rPr>
                <w:rFonts w:ascii="標楷體" w:eastAsia="標楷體" w:hAnsi="標楷體" w:cs="標楷體" w:hint="eastAsia"/>
              </w:rPr>
              <w:t>之</w:t>
            </w:r>
            <w:r w:rsidR="00340541" w:rsidRPr="00340541">
              <w:rPr>
                <w:rFonts w:ascii="標楷體" w:eastAsia="標楷體" w:hAnsi="標楷體" w:cs="標楷體" w:hint="eastAsia"/>
              </w:rPr>
              <w:t>影本</w:t>
            </w:r>
            <w:r w:rsidR="00493B81">
              <w:rPr>
                <w:rFonts w:ascii="標楷體" w:eastAsia="標楷體" w:hAnsi="標楷體" w:cs="標楷體" w:hint="eastAsia"/>
              </w:rPr>
              <w:t>(</w:t>
            </w:r>
            <w:r w:rsidR="00034032">
              <w:rPr>
                <w:rFonts w:ascii="標楷體" w:eastAsia="標楷體" w:hAnsi="標楷體" w:cs="標楷體" w:hint="eastAsia"/>
              </w:rPr>
              <w:t>文字</w:t>
            </w:r>
            <w:r w:rsidR="00493B81">
              <w:rPr>
                <w:rFonts w:ascii="標楷體" w:eastAsia="標楷體" w:hAnsi="標楷體" w:cs="標楷體" w:hint="eastAsia"/>
              </w:rPr>
              <w:t>內含改制為幼兒園前之名稱)。</w:t>
            </w:r>
          </w:p>
          <w:p w14:paraId="5C8D6EA5" w14:textId="513ACE95" w:rsidR="0042580F" w:rsidRDefault="0042580F" w:rsidP="00493B8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34032">
              <w:rPr>
                <w:rFonts w:ascii="標楷體" w:eastAsia="標楷體" w:hAnsi="標楷體" w:cs="標楷體" w:hint="eastAsia"/>
                <w:b/>
              </w:rPr>
              <w:t>一般資格者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42580F">
              <w:rPr>
                <w:rFonts w:ascii="標楷體" w:eastAsia="標楷體" w:hAnsi="標楷體" w:cs="標楷體" w:hint="eastAsia"/>
              </w:rPr>
              <w:t>原托兒所改制幼兒園之</w:t>
            </w:r>
            <w:r>
              <w:rPr>
                <w:rFonts w:ascii="標楷體" w:eastAsia="標楷體" w:hAnsi="標楷體" w:cs="標楷體" w:hint="eastAsia"/>
              </w:rPr>
              <w:t>教師、助理教保員；公私立立案之幼兒園園長、教師、教保員、助理教保員</w:t>
            </w:r>
            <w:r w:rsidR="00FA5214">
              <w:rPr>
                <w:rFonts w:ascii="標楷體" w:eastAsia="標楷體" w:hAnsi="標楷體" w:cs="標楷體" w:hint="eastAsia"/>
              </w:rPr>
              <w:t>，</w:t>
            </w:r>
            <w:r w:rsidR="00FA5214" w:rsidRPr="00340541">
              <w:rPr>
                <w:rFonts w:ascii="標楷體" w:eastAsia="標楷體" w:hAnsi="標楷體" w:cs="標楷體" w:hint="eastAsia"/>
              </w:rPr>
              <w:t>其報名資格選擇「</w:t>
            </w:r>
            <w:r w:rsidR="00FA5214">
              <w:rPr>
                <w:rFonts w:ascii="標楷體" w:eastAsia="標楷體" w:hAnsi="標楷體" w:cs="標楷體" w:hint="eastAsia"/>
              </w:rPr>
              <w:t>一般</w:t>
            </w:r>
            <w:r w:rsidR="00FA5214" w:rsidRPr="00340541">
              <w:rPr>
                <w:rFonts w:ascii="標楷體" w:eastAsia="標楷體" w:hAnsi="標楷體" w:cs="標楷體" w:hint="eastAsia"/>
              </w:rPr>
              <w:t>資格」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0B65E4" w14:paraId="340DB4B1" w14:textId="77777777" w:rsidTr="000B65E4">
        <w:tc>
          <w:tcPr>
            <w:tcW w:w="1526" w:type="dxa"/>
          </w:tcPr>
          <w:p w14:paraId="36E3E14A" w14:textId="40726843" w:rsidR="000B65E4" w:rsidRPr="00340541" w:rsidRDefault="000B65E4" w:rsidP="003C3005">
            <w:pPr>
              <w:rPr>
                <w:rFonts w:ascii="標楷體" w:eastAsia="標楷體" w:hAnsi="標楷體" w:cs="標楷體"/>
              </w:rPr>
            </w:pPr>
            <w:r w:rsidRPr="00340541">
              <w:rPr>
                <w:rFonts w:ascii="標楷體" w:eastAsia="標楷體" w:hAnsi="標楷體" w:cs="標楷體" w:hint="eastAsia"/>
              </w:rPr>
              <w:t>2.等候網路系統通知</w:t>
            </w:r>
            <w:r w:rsidR="00BD7692">
              <w:rPr>
                <w:rFonts w:ascii="標楷體" w:eastAsia="標楷體" w:hAnsi="標楷體" w:cs="標楷體" w:hint="eastAsia"/>
              </w:rPr>
              <w:t>郵</w:t>
            </w:r>
            <w:r w:rsidR="00BD7692">
              <w:rPr>
                <w:rFonts w:ascii="標楷體" w:eastAsia="標楷體" w:hAnsi="標楷體" w:cs="標楷體" w:hint="eastAsia"/>
              </w:rPr>
              <w:lastRenderedPageBreak/>
              <w:t>寄紙本</w:t>
            </w:r>
          </w:p>
        </w:tc>
        <w:tc>
          <w:tcPr>
            <w:tcW w:w="6836" w:type="dxa"/>
          </w:tcPr>
          <w:p w14:paraId="5F46A3FB" w14:textId="1BBABCAF" w:rsidR="00034032" w:rsidRDefault="000B65E4" w:rsidP="00B434C5">
            <w:pPr>
              <w:rPr>
                <w:rFonts w:ascii="標楷體" w:eastAsia="標楷體" w:hAnsi="標楷體" w:cs="標楷體"/>
              </w:rPr>
            </w:pPr>
            <w:r w:rsidRPr="00B207B0">
              <w:rPr>
                <w:rFonts w:ascii="標楷體" w:eastAsia="標楷體" w:hAnsi="標楷體" w:cs="標楷體" w:hint="eastAsia"/>
              </w:rPr>
              <w:lastRenderedPageBreak/>
              <w:t>請於</w:t>
            </w:r>
            <w:r>
              <w:rPr>
                <w:rFonts w:ascii="標楷體" w:eastAsia="標楷體" w:hAnsi="標楷體" w:cs="標楷體" w:hint="eastAsia"/>
              </w:rPr>
              <w:t>網路</w:t>
            </w:r>
            <w:r w:rsidRPr="00B207B0">
              <w:rPr>
                <w:rFonts w:ascii="標楷體" w:eastAsia="標楷體" w:hAnsi="標楷體" w:cs="標楷體" w:hint="eastAsia"/>
              </w:rPr>
              <w:t>系統通知您「</w:t>
            </w:r>
            <w:r>
              <w:rPr>
                <w:rFonts w:ascii="標楷體" w:eastAsia="標楷體" w:hAnsi="標楷體" w:cs="標楷體" w:hint="eastAsia"/>
              </w:rPr>
              <w:t>通過初審</w:t>
            </w:r>
            <w:r w:rsidRPr="00B207B0">
              <w:rPr>
                <w:rFonts w:ascii="標楷體" w:eastAsia="標楷體" w:hAnsi="標楷體" w:cs="標楷體" w:hint="eastAsia"/>
              </w:rPr>
              <w:t>」時，</w:t>
            </w:r>
            <w:r w:rsidRPr="00645CA0">
              <w:rPr>
                <w:rFonts w:ascii="標楷體" w:eastAsia="標楷體" w:hAnsi="標楷體" w:cs="標楷體" w:hint="eastAsia"/>
              </w:rPr>
              <w:t>郵寄</w:t>
            </w:r>
            <w:r w:rsidR="00BD7692" w:rsidRPr="00B207B0">
              <w:rPr>
                <w:rFonts w:ascii="標楷體" w:eastAsia="標楷體" w:hAnsi="標楷體" w:cs="標楷體" w:hint="eastAsia"/>
              </w:rPr>
              <w:t>報名文件</w:t>
            </w:r>
            <w:r w:rsidRPr="00645CA0">
              <w:rPr>
                <w:rFonts w:ascii="標楷體" w:eastAsia="標楷體" w:hAnsi="標楷體" w:cs="標楷體" w:hint="eastAsia"/>
              </w:rPr>
              <w:t>至</w:t>
            </w:r>
            <w:r w:rsidR="002F1DA3">
              <w:rPr>
                <w:rFonts w:ascii="標楷體" w:eastAsia="標楷體" w:hAnsi="標楷體" w:cs="標楷體" w:hint="eastAsia"/>
              </w:rPr>
              <w:t>62103</w:t>
            </w:r>
            <w:r w:rsidR="00D01CC8">
              <w:rPr>
                <w:rFonts w:ascii="標楷體" w:eastAsia="標楷體" w:hAnsi="標楷體" w:cs="標楷體" w:hint="eastAsia"/>
              </w:rPr>
              <w:t>嘉義縣民雄鄉文隆村85號（嘉義大學幼兒教育學系</w:t>
            </w:r>
            <w:r w:rsidR="00340541">
              <w:rPr>
                <w:rFonts w:ascii="標楷體" w:eastAsia="標楷體" w:hAnsi="標楷體" w:cs="標楷體" w:hint="eastAsia"/>
              </w:rPr>
              <w:t>）</w:t>
            </w:r>
            <w:r w:rsidRPr="00645CA0">
              <w:rPr>
                <w:rFonts w:ascii="標楷體" w:eastAsia="標楷體" w:hAnsi="標楷體" w:cs="標楷體" w:hint="eastAsia"/>
              </w:rPr>
              <w:t>收。</w:t>
            </w:r>
            <w:r w:rsidR="00B434C5" w:rsidRPr="00B434C5">
              <w:rPr>
                <w:rFonts w:ascii="標楷體" w:eastAsia="標楷體" w:hAnsi="標楷體" w:cs="標楷體" w:hint="eastAsia"/>
              </w:rPr>
              <w:t>（信封</w:t>
            </w:r>
            <w:r w:rsidR="00B434C5" w:rsidRPr="00B434C5">
              <w:rPr>
                <w:rFonts w:ascii="標楷體" w:eastAsia="標楷體" w:hAnsi="標楷體" w:cs="標楷體" w:hint="eastAsia"/>
              </w:rPr>
              <w:lastRenderedPageBreak/>
              <w:t>請註明報名幼兒園教保專業知能增能學分班）。</w:t>
            </w:r>
          </w:p>
        </w:tc>
      </w:tr>
      <w:tr w:rsidR="000B65E4" w14:paraId="7F02513E" w14:textId="77777777" w:rsidTr="000B65E4">
        <w:tc>
          <w:tcPr>
            <w:tcW w:w="1526" w:type="dxa"/>
          </w:tcPr>
          <w:p w14:paraId="67DC2A34" w14:textId="77777777" w:rsidR="000B65E4" w:rsidRPr="00B2574F" w:rsidRDefault="000B65E4" w:rsidP="003C3005">
            <w:pPr>
              <w:rPr>
                <w:rFonts w:ascii="標楷體" w:eastAsia="標楷體" w:hAnsi="標楷體" w:cs="標楷體"/>
                <w:b/>
              </w:rPr>
            </w:pPr>
            <w:r w:rsidRPr="00B2574F">
              <w:rPr>
                <w:rFonts w:ascii="標楷體" w:eastAsia="標楷體" w:hAnsi="標楷體" w:cs="標楷體" w:hint="eastAsia"/>
                <w:b/>
              </w:rPr>
              <w:lastRenderedPageBreak/>
              <w:t>3.</w:t>
            </w:r>
            <w:proofErr w:type="gramStart"/>
            <w:r w:rsidRPr="00B2574F">
              <w:rPr>
                <w:rFonts w:ascii="標楷體" w:eastAsia="標楷體" w:hAnsi="標楷體" w:cs="標楷體" w:hint="eastAsia"/>
                <w:b/>
              </w:rPr>
              <w:t>裝寄報名表</w:t>
            </w:r>
            <w:proofErr w:type="gramEnd"/>
            <w:r w:rsidRPr="00B2574F">
              <w:rPr>
                <w:rFonts w:ascii="標楷體" w:eastAsia="標楷體" w:hAnsi="標楷體" w:cs="標楷體" w:hint="eastAsia"/>
                <w:b/>
              </w:rPr>
              <w:t>件資料</w:t>
            </w:r>
          </w:p>
        </w:tc>
        <w:tc>
          <w:tcPr>
            <w:tcW w:w="6836" w:type="dxa"/>
          </w:tcPr>
          <w:p w14:paraId="044BF3EC" w14:textId="77777777" w:rsidR="000B65E4" w:rsidRPr="005B13D5" w:rsidRDefault="000B65E4" w:rsidP="003C3005">
            <w:pPr>
              <w:rPr>
                <w:rFonts w:ascii="標楷體" w:eastAsia="標楷體" w:hAnsi="標楷體" w:cs="標楷體"/>
              </w:rPr>
            </w:pPr>
            <w:r w:rsidRPr="005B13D5">
              <w:rPr>
                <w:rFonts w:ascii="標楷體" w:eastAsia="標楷體" w:hAnsi="標楷體" w:cs="標楷體" w:hint="eastAsia"/>
              </w:rPr>
              <w:t>請檢附以下文件依序排列，並於左上方使用</w:t>
            </w:r>
            <w:proofErr w:type="gramStart"/>
            <w:r w:rsidRPr="005B13D5">
              <w:rPr>
                <w:rFonts w:ascii="標楷體" w:eastAsia="標楷體" w:hAnsi="標楷體" w:cs="標楷體" w:hint="eastAsia"/>
              </w:rPr>
              <w:t>長尾夾裝訂</w:t>
            </w:r>
            <w:proofErr w:type="gramEnd"/>
            <w:r w:rsidRPr="005B13D5">
              <w:rPr>
                <w:rFonts w:ascii="標楷體" w:eastAsia="標楷體" w:hAnsi="標楷體" w:cs="標楷體" w:hint="eastAsia"/>
              </w:rPr>
              <w:t>，不受理補件。</w:t>
            </w:r>
          </w:p>
          <w:p w14:paraId="70D94ED7" w14:textId="7C0DA276" w:rsidR="000B65E4" w:rsidRPr="005B13D5" w:rsidRDefault="000B65E4" w:rsidP="003C30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B2574F">
              <w:rPr>
                <w:rFonts w:ascii="標楷體" w:eastAsia="標楷體" w:hAnsi="標楷體" w:cs="標楷體" w:hint="eastAsia"/>
                <w:b/>
                <w:u w:val="single"/>
              </w:rPr>
              <w:t>報名確認單</w:t>
            </w:r>
            <w:r>
              <w:rPr>
                <w:rFonts w:ascii="標楷體" w:eastAsia="標楷體" w:hAnsi="標楷體" w:cs="標楷體" w:hint="eastAsia"/>
              </w:rPr>
              <w:t>：</w:t>
            </w:r>
            <w:r w:rsidRPr="005B13D5">
              <w:rPr>
                <w:rFonts w:ascii="標楷體" w:eastAsia="標楷體" w:hAnsi="標楷體" w:cs="標楷體" w:hint="eastAsia"/>
              </w:rPr>
              <w:t>報名</w:t>
            </w:r>
            <w:proofErr w:type="gramStart"/>
            <w:r w:rsidRPr="005B13D5">
              <w:rPr>
                <w:rFonts w:ascii="標楷體" w:eastAsia="標楷體" w:hAnsi="標楷體" w:cs="標楷體" w:hint="eastAsia"/>
              </w:rPr>
              <w:t>確認單如</w:t>
            </w:r>
            <w:r w:rsidRPr="00440BC7">
              <w:rPr>
                <w:rFonts w:ascii="標楷體" w:eastAsia="標楷體" w:hAnsi="標楷體" w:cs="標楷體" w:hint="eastAsia"/>
                <w:shd w:val="pct15" w:color="auto" w:fill="FFFFFF"/>
              </w:rPr>
              <w:t>附件</w:t>
            </w:r>
            <w:proofErr w:type="gramEnd"/>
            <w:r w:rsidRPr="00440BC7">
              <w:rPr>
                <w:rFonts w:ascii="標楷體" w:eastAsia="標楷體" w:hAnsi="標楷體" w:cs="標楷體" w:hint="eastAsia"/>
                <w:shd w:val="pct15" w:color="auto" w:fill="FFFFFF"/>
              </w:rPr>
              <w:t>一</w:t>
            </w:r>
            <w:r w:rsidR="00340541" w:rsidRPr="005B13D5">
              <w:rPr>
                <w:rFonts w:ascii="標楷體" w:eastAsia="標楷體" w:hAnsi="標楷體" w:cs="標楷體"/>
              </w:rPr>
              <w:t xml:space="preserve"> </w:t>
            </w:r>
          </w:p>
          <w:p w14:paraId="5BB29174" w14:textId="579FF32B" w:rsidR="000B65E4" w:rsidRPr="005B13D5" w:rsidRDefault="000B65E4" w:rsidP="003C30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B2574F">
              <w:rPr>
                <w:rFonts w:ascii="標楷體" w:eastAsia="標楷體" w:hAnsi="標楷體" w:cs="標楷體" w:hint="eastAsia"/>
                <w:b/>
                <w:u w:val="single"/>
              </w:rPr>
              <w:t>報名表</w:t>
            </w:r>
            <w:r w:rsidRPr="00EF134A">
              <w:rPr>
                <w:rFonts w:ascii="標楷體" w:eastAsia="標楷體" w:hAnsi="標楷體" w:cs="標楷體" w:hint="eastAsia"/>
              </w:rPr>
              <w:t>：</w:t>
            </w:r>
            <w:r w:rsidRPr="005B13D5">
              <w:rPr>
                <w:rFonts w:ascii="標楷體" w:eastAsia="標楷體" w:hAnsi="標楷體" w:cs="標楷體" w:hint="eastAsia"/>
              </w:rPr>
              <w:t>報名表如</w:t>
            </w:r>
            <w:r w:rsidRPr="00440BC7">
              <w:rPr>
                <w:rFonts w:ascii="標楷體" w:eastAsia="標楷體" w:hAnsi="標楷體" w:cs="標楷體" w:hint="eastAsia"/>
                <w:shd w:val="pct15" w:color="auto" w:fill="FFFFFF"/>
              </w:rPr>
              <w:t>附件二</w:t>
            </w:r>
            <w:r w:rsidRPr="005B13D5">
              <w:rPr>
                <w:rFonts w:ascii="標楷體" w:eastAsia="標楷體" w:hAnsi="標楷體" w:cs="標楷體" w:hint="eastAsia"/>
              </w:rPr>
              <w:t>，</w:t>
            </w:r>
            <w:r w:rsidR="00340541" w:rsidRPr="005B13D5">
              <w:rPr>
                <w:rFonts w:ascii="標楷體" w:eastAsia="標楷體" w:hAnsi="標楷體" w:cs="標楷體"/>
              </w:rPr>
              <w:t xml:space="preserve"> </w:t>
            </w:r>
          </w:p>
          <w:p w14:paraId="6C82F903" w14:textId="77777777" w:rsidR="000B65E4" w:rsidRPr="005B13D5" w:rsidRDefault="000B65E4" w:rsidP="003C30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B2574F">
              <w:rPr>
                <w:rFonts w:ascii="標楷體" w:eastAsia="標楷體" w:hAnsi="標楷體" w:cs="標楷體" w:hint="eastAsia"/>
                <w:b/>
                <w:u w:val="single"/>
              </w:rPr>
              <w:t>學歷證明影本</w:t>
            </w:r>
            <w:r w:rsidRPr="005B13D5">
              <w:rPr>
                <w:rFonts w:ascii="標楷體" w:eastAsia="標楷體" w:hAnsi="標楷體" w:cs="標楷體" w:hint="eastAsia"/>
              </w:rPr>
              <w:t>：最高學歷之畢業證書影本1份。</w:t>
            </w:r>
          </w:p>
          <w:p w14:paraId="7797DB2D" w14:textId="562BEF60" w:rsidR="000B65E4" w:rsidRPr="005B13D5" w:rsidRDefault="000B65E4" w:rsidP="003C30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493B81" w:rsidRPr="00B2574F">
              <w:rPr>
                <w:rFonts w:ascii="標楷體" w:eastAsia="標楷體" w:hAnsi="標楷體" w:cs="標楷體" w:hint="eastAsia"/>
                <w:b/>
                <w:u w:val="single"/>
              </w:rPr>
              <w:t>教師、</w:t>
            </w:r>
            <w:r w:rsidRPr="00B2574F">
              <w:rPr>
                <w:rFonts w:ascii="標楷體" w:eastAsia="標楷體" w:hAnsi="標楷體" w:cs="標楷體" w:hint="eastAsia"/>
                <w:b/>
                <w:u w:val="single"/>
              </w:rPr>
              <w:t>教保員</w:t>
            </w:r>
            <w:r w:rsidR="00493B81" w:rsidRPr="00B2574F">
              <w:rPr>
                <w:rFonts w:ascii="標楷體" w:eastAsia="標楷體" w:hAnsi="標楷體" w:cs="標楷體" w:hint="eastAsia"/>
                <w:b/>
                <w:u w:val="single"/>
              </w:rPr>
              <w:t>或助理教保員</w:t>
            </w:r>
            <w:r w:rsidRPr="00B2574F">
              <w:rPr>
                <w:rFonts w:ascii="標楷體" w:eastAsia="標楷體" w:hAnsi="標楷體" w:cs="標楷體" w:hint="eastAsia"/>
                <w:b/>
                <w:u w:val="single"/>
              </w:rPr>
              <w:t>證明影本</w:t>
            </w:r>
            <w:r w:rsidR="00B434C5" w:rsidRPr="00B434C5">
              <w:rPr>
                <w:rFonts w:ascii="標楷體" w:eastAsia="標楷體" w:hAnsi="標楷體" w:cs="標楷體" w:hint="eastAsia"/>
              </w:rPr>
              <w:t>：</w:t>
            </w:r>
            <w:r w:rsidR="00493B81">
              <w:rPr>
                <w:rFonts w:ascii="標楷體" w:eastAsia="標楷體" w:hAnsi="標楷體" w:cs="標楷體" w:hint="eastAsia"/>
              </w:rPr>
              <w:t>合格教師證、</w:t>
            </w:r>
            <w:r w:rsidRPr="005B13D5">
              <w:rPr>
                <w:rFonts w:ascii="標楷體" w:eastAsia="標楷體" w:hAnsi="標楷體" w:cs="標楷體" w:hint="eastAsia"/>
              </w:rPr>
              <w:t>教保員資格</w:t>
            </w:r>
            <w:r w:rsidR="00493B81">
              <w:rPr>
                <w:rFonts w:ascii="標楷體" w:eastAsia="標楷體" w:hAnsi="標楷體" w:cs="標楷體" w:hint="eastAsia"/>
              </w:rPr>
              <w:t>或</w:t>
            </w:r>
            <w:r w:rsidR="00493B81" w:rsidRPr="00493B81">
              <w:rPr>
                <w:rFonts w:ascii="標楷體" w:eastAsia="標楷體" w:hAnsi="標楷體" w:cs="標楷體" w:hint="eastAsia"/>
              </w:rPr>
              <w:t>助理教保員</w:t>
            </w:r>
            <w:r w:rsidRPr="005B13D5">
              <w:rPr>
                <w:rFonts w:ascii="標楷體" w:eastAsia="標楷體" w:hAnsi="標楷體" w:cs="標楷體" w:hint="eastAsia"/>
              </w:rPr>
              <w:t>之證明</w:t>
            </w:r>
            <w:proofErr w:type="gramStart"/>
            <w:r w:rsidRPr="005B13D5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5B13D5">
              <w:rPr>
                <w:rFonts w:ascii="標楷體" w:eastAsia="標楷體" w:hAnsi="標楷體" w:cs="標楷體" w:hint="eastAsia"/>
              </w:rPr>
              <w:t>如：相關科系畢業證書、輔系證書或專業訓練結業證書</w:t>
            </w:r>
            <w:proofErr w:type="gramStart"/>
            <w:r w:rsidRPr="005B13D5"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 w:rsidRPr="005B13D5">
              <w:rPr>
                <w:rFonts w:ascii="標楷體" w:eastAsia="標楷體" w:hAnsi="標楷體" w:cs="標楷體" w:hint="eastAsia"/>
              </w:rPr>
              <w:t>影本1份。</w:t>
            </w:r>
          </w:p>
          <w:p w14:paraId="12486974" w14:textId="591E1A28" w:rsidR="00493B81" w:rsidRPr="00F01310" w:rsidRDefault="000B65E4" w:rsidP="00F01310">
            <w:pPr>
              <w:rPr>
                <w:rFonts w:ascii="標楷體" w:eastAsia="標楷體" w:hAnsi="標楷體" w:cs="標楷體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 w:rsidRPr="00B2574F">
              <w:rPr>
                <w:rFonts w:ascii="標楷體" w:eastAsia="標楷體" w:hAnsi="標楷體" w:cs="標楷體" w:hint="eastAsia"/>
                <w:b/>
                <w:u w:val="single"/>
              </w:rPr>
              <w:t>服務證明</w:t>
            </w:r>
            <w:r w:rsidRPr="005B13D5">
              <w:rPr>
                <w:rFonts w:ascii="標楷體" w:eastAsia="標楷體" w:hAnsi="標楷體" w:cs="標楷體" w:hint="eastAsia"/>
              </w:rPr>
              <w:t>：請</w:t>
            </w:r>
            <w:r w:rsidR="00F01310">
              <w:rPr>
                <w:rFonts w:ascii="標楷體" w:eastAsia="標楷體" w:hAnsi="標楷體" w:cs="標楷體" w:hint="eastAsia"/>
              </w:rPr>
              <w:t>服務之幼兒園開立服務證明，或得檢附勞工保險局核發之勞工保險被保險人投保證明文件。</w:t>
            </w:r>
          </w:p>
        </w:tc>
      </w:tr>
      <w:tr w:rsidR="000B65E4" w14:paraId="7B39CD20" w14:textId="77777777" w:rsidTr="000B65E4">
        <w:tc>
          <w:tcPr>
            <w:tcW w:w="1526" w:type="dxa"/>
          </w:tcPr>
          <w:p w14:paraId="16F3AA04" w14:textId="77777777" w:rsidR="000B65E4" w:rsidRDefault="000B65E4" w:rsidP="003C30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645CA0">
              <w:rPr>
                <w:rFonts w:ascii="標楷體" w:eastAsia="標楷體" w:hAnsi="標楷體" w:cs="標楷體" w:hint="eastAsia"/>
              </w:rPr>
              <w:t>郵寄收件截止日</w:t>
            </w:r>
          </w:p>
        </w:tc>
        <w:tc>
          <w:tcPr>
            <w:tcW w:w="6836" w:type="dxa"/>
          </w:tcPr>
          <w:p w14:paraId="1CCE23E9" w14:textId="5A24599E" w:rsidR="000B65E4" w:rsidRDefault="00CA45D8" w:rsidP="003C300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103</w:t>
            </w:r>
            <w:r w:rsidR="000B65E4" w:rsidRPr="00645CA0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="000B65E4" w:rsidRPr="00645CA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24</w:t>
            </w:r>
            <w:r w:rsidR="000B65E4" w:rsidRPr="00645CA0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（五</w:t>
            </w:r>
            <w:r w:rsidR="00340541">
              <w:rPr>
                <w:rFonts w:ascii="標楷體" w:eastAsia="標楷體" w:hAnsi="標楷體" w:cs="標楷體" w:hint="eastAsia"/>
              </w:rPr>
              <w:t>）</w:t>
            </w:r>
            <w:r w:rsidR="000B65E4">
              <w:rPr>
                <w:rFonts w:ascii="標楷體" w:eastAsia="標楷體" w:hAnsi="標楷體" w:cs="標楷體" w:hint="eastAsia"/>
              </w:rPr>
              <w:t xml:space="preserve"> </w:t>
            </w:r>
            <w:r w:rsidR="000B65E4" w:rsidRPr="00645CA0">
              <w:rPr>
                <w:rFonts w:ascii="標楷體" w:eastAsia="標楷體" w:hAnsi="標楷體" w:cs="標楷體" w:hint="eastAsia"/>
              </w:rPr>
              <w:t>※以郵戳為</w:t>
            </w:r>
            <w:proofErr w:type="gramStart"/>
            <w:r w:rsidR="000B65E4" w:rsidRPr="00645CA0">
              <w:rPr>
                <w:rFonts w:ascii="標楷體" w:eastAsia="標楷體" w:hAnsi="標楷體" w:cs="標楷體" w:hint="eastAsia"/>
              </w:rPr>
              <w:t>憑</w:t>
            </w:r>
            <w:proofErr w:type="gramEnd"/>
            <w:r w:rsidR="000B65E4" w:rsidRPr="00645CA0">
              <w:rPr>
                <w:rFonts w:ascii="標楷體" w:eastAsia="標楷體" w:hAnsi="標楷體" w:cs="標楷體" w:hint="eastAsia"/>
              </w:rPr>
              <w:t>，逾期視為放棄。</w:t>
            </w:r>
          </w:p>
          <w:p w14:paraId="2B446DEC" w14:textId="577BEA0E" w:rsidR="000B65E4" w:rsidRDefault="000B65E4" w:rsidP="003405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郵寄地址：</w:t>
            </w:r>
            <w:r w:rsidR="00D01CC8">
              <w:rPr>
                <w:rFonts w:ascii="標楷體" w:eastAsia="標楷體" w:hAnsi="標楷體" w:cs="標楷體" w:hint="eastAsia"/>
              </w:rPr>
              <w:t>62103嘉義縣民雄鄉文隆村85號（嘉義大學幼兒教育學系）</w:t>
            </w:r>
          </w:p>
        </w:tc>
      </w:tr>
    </w:tbl>
    <w:p w14:paraId="672D187E" w14:textId="78916686" w:rsidR="006C6A4B" w:rsidRPr="00B2574F" w:rsidRDefault="006C6A4B" w:rsidP="006C6A4B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cs="標楷體" w:hint="eastAsia"/>
          <w:b/>
          <w:szCs w:val="24"/>
        </w:rPr>
        <w:t>審查原則</w:t>
      </w:r>
      <w:r w:rsidRPr="00B2574F">
        <w:rPr>
          <w:rFonts w:ascii="標楷體" w:eastAsia="標楷體" w:hAnsi="標楷體" w:cs="標楷體" w:hint="eastAsia"/>
          <w:szCs w:val="24"/>
        </w:rPr>
        <w:t>：</w:t>
      </w:r>
      <w:r w:rsidR="00B62ADC">
        <w:rPr>
          <w:rFonts w:ascii="標楷體" w:eastAsia="標楷體" w:hAnsi="標楷體" w:cs="標楷體" w:hint="eastAsia"/>
          <w:szCs w:val="24"/>
        </w:rPr>
        <w:t>依據資格分類後優先資格者先錄取，其餘再依網路報名順序排序。</w:t>
      </w:r>
    </w:p>
    <w:p w14:paraId="47CC793F" w14:textId="77777777" w:rsidR="00451F9C" w:rsidRDefault="007D2452" w:rsidP="00451F9C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2574F">
        <w:rPr>
          <w:rFonts w:ascii="標楷體" w:eastAsia="標楷體" w:hAnsi="標楷體" w:hint="eastAsia"/>
          <w:b/>
          <w:color w:val="000000" w:themeColor="text1"/>
          <w:szCs w:val="24"/>
        </w:rPr>
        <w:t>依資格分類</w:t>
      </w:r>
      <w:r w:rsidRPr="00B2574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B2574F">
        <w:rPr>
          <w:rFonts w:ascii="標楷體" w:eastAsia="標楷體" w:hAnsi="標楷體" w:cs="Times New Roman" w:hint="eastAsia"/>
          <w:szCs w:val="24"/>
        </w:rPr>
        <w:t>將報名資料依資格進行分類，</w:t>
      </w:r>
      <w:r w:rsidRPr="00B2574F">
        <w:rPr>
          <w:rFonts w:ascii="標楷體" w:eastAsia="標楷體" w:hAnsi="標楷體" w:hint="eastAsia"/>
          <w:color w:val="000000" w:themeColor="text1"/>
          <w:szCs w:val="24"/>
        </w:rPr>
        <w:t>原托兒所改制幼兒園之教保員為優先，</w:t>
      </w:r>
      <w:proofErr w:type="gramStart"/>
      <w:r w:rsidRPr="00B2574F">
        <w:rPr>
          <w:rFonts w:ascii="標楷體" w:eastAsia="標楷體" w:hAnsi="標楷體" w:hint="eastAsia"/>
          <w:color w:val="000000" w:themeColor="text1"/>
          <w:szCs w:val="24"/>
        </w:rPr>
        <w:t>該班尚有</w:t>
      </w:r>
      <w:proofErr w:type="gramEnd"/>
      <w:r w:rsidRPr="00B2574F">
        <w:rPr>
          <w:rFonts w:ascii="標楷體" w:eastAsia="標楷體" w:hAnsi="標楷體" w:hint="eastAsia"/>
          <w:color w:val="000000" w:themeColor="text1"/>
          <w:szCs w:val="24"/>
        </w:rPr>
        <w:t>名額時，</w:t>
      </w:r>
      <w:r w:rsidR="005523E8" w:rsidRPr="00B2574F">
        <w:rPr>
          <w:rFonts w:ascii="標楷體" w:eastAsia="標楷體" w:hAnsi="標楷體" w:hint="eastAsia"/>
          <w:color w:val="000000" w:themeColor="text1"/>
          <w:szCs w:val="24"/>
        </w:rPr>
        <w:t>始</w:t>
      </w:r>
      <w:r w:rsidRPr="00B2574F">
        <w:rPr>
          <w:rFonts w:ascii="標楷體" w:eastAsia="標楷體" w:hAnsi="標楷體" w:hint="eastAsia"/>
          <w:color w:val="000000" w:themeColor="text1"/>
          <w:szCs w:val="24"/>
        </w:rPr>
        <w:t>開放其他教保服務人員參加。</w:t>
      </w:r>
    </w:p>
    <w:p w14:paraId="4F8F39ED" w14:textId="0A542E6C" w:rsidR="00FA5214" w:rsidRPr="00B62ADC" w:rsidRDefault="007D2452" w:rsidP="00451F9C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51F9C">
        <w:rPr>
          <w:rFonts w:ascii="標楷體" w:eastAsia="標楷體" w:hAnsi="標楷體" w:cs="Times New Roman" w:hint="eastAsia"/>
          <w:b/>
          <w:szCs w:val="24"/>
        </w:rPr>
        <w:t>依網路報名順序錄取之</w:t>
      </w:r>
      <w:r w:rsidRPr="00451F9C">
        <w:rPr>
          <w:rFonts w:ascii="標楷體" w:eastAsia="標楷體" w:hAnsi="標楷體" w:cs="Times New Roman" w:hint="eastAsia"/>
          <w:szCs w:val="24"/>
        </w:rPr>
        <w:t>：</w:t>
      </w:r>
      <w:r w:rsidR="0042580F" w:rsidRPr="00451F9C">
        <w:rPr>
          <w:rFonts w:ascii="標楷體" w:eastAsia="標楷體" w:hAnsi="標楷體" w:hint="eastAsia"/>
          <w:color w:val="000000" w:themeColor="text1"/>
          <w:szCs w:val="24"/>
        </w:rPr>
        <w:t>優先資格</w:t>
      </w:r>
      <w:r w:rsidR="00D05F1C" w:rsidRPr="00451F9C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42580F" w:rsidRPr="00451F9C">
        <w:rPr>
          <w:rFonts w:ascii="標楷體" w:eastAsia="標楷體" w:hAnsi="標楷體" w:hint="eastAsia"/>
          <w:color w:val="000000" w:themeColor="text1"/>
          <w:szCs w:val="24"/>
        </w:rPr>
        <w:t>人數</w:t>
      </w:r>
      <w:r w:rsidR="00D05F1C" w:rsidRPr="00451F9C">
        <w:rPr>
          <w:rFonts w:ascii="標楷體" w:eastAsia="標楷體" w:hAnsi="標楷體" w:hint="eastAsia"/>
          <w:color w:val="000000" w:themeColor="text1"/>
          <w:szCs w:val="24"/>
        </w:rPr>
        <w:t>超過招收人數，則以</w:t>
      </w:r>
      <w:r w:rsidR="0042580F" w:rsidRPr="00451F9C">
        <w:rPr>
          <w:rFonts w:ascii="標楷體" w:eastAsia="標楷體" w:hAnsi="標楷體" w:cs="Times New Roman" w:hint="eastAsia"/>
          <w:szCs w:val="24"/>
        </w:rPr>
        <w:t>網路報名順序錄取之；</w:t>
      </w:r>
      <w:r w:rsidR="005523E8" w:rsidRPr="00451F9C">
        <w:rPr>
          <w:rFonts w:ascii="標楷體" w:eastAsia="標楷體" w:hAnsi="標楷體" w:cs="Times New Roman" w:hint="eastAsia"/>
          <w:szCs w:val="24"/>
        </w:rPr>
        <w:t>如</w:t>
      </w:r>
      <w:r w:rsidR="0042580F" w:rsidRPr="00451F9C">
        <w:rPr>
          <w:rFonts w:ascii="標楷體" w:eastAsia="標楷體" w:hAnsi="標楷體" w:cs="Times New Roman" w:hint="eastAsia"/>
          <w:szCs w:val="24"/>
        </w:rPr>
        <w:t>尚有缺額依此標準</w:t>
      </w:r>
      <w:r w:rsidR="00FA5214" w:rsidRPr="00451F9C">
        <w:rPr>
          <w:rFonts w:ascii="標楷體" w:eastAsia="標楷體" w:hAnsi="標楷體" w:cs="Times New Roman" w:hint="eastAsia"/>
          <w:szCs w:val="24"/>
        </w:rPr>
        <w:t>錄取一般資格者。</w:t>
      </w:r>
    </w:p>
    <w:p w14:paraId="3565DDBB" w14:textId="670F2FA7" w:rsidR="00B62ADC" w:rsidRPr="00B2574F" w:rsidRDefault="00B62ADC" w:rsidP="00B62ADC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B2574F">
        <w:rPr>
          <w:rFonts w:ascii="標楷體" w:eastAsia="標楷體" w:hAnsi="標楷體" w:hint="eastAsia"/>
          <w:b/>
          <w:color w:val="000000" w:themeColor="text1"/>
          <w:szCs w:val="24"/>
        </w:rPr>
        <w:t>人數限制</w:t>
      </w:r>
      <w:r w:rsidRPr="00B2574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7401EE" w:rsidRPr="00D01CC8">
        <w:rPr>
          <w:rFonts w:ascii="標楷體" w:eastAsia="標楷體" w:hAnsi="標楷體" w:hint="eastAsia"/>
          <w:b/>
          <w:color w:val="0070C0"/>
          <w:szCs w:val="24"/>
        </w:rPr>
        <w:t>每</w:t>
      </w:r>
      <w:r w:rsidRPr="00D01CC8">
        <w:rPr>
          <w:rFonts w:ascii="標楷體" w:eastAsia="標楷體" w:hAnsi="標楷體" w:hint="eastAsia"/>
          <w:b/>
          <w:color w:val="0070C0"/>
          <w:szCs w:val="24"/>
        </w:rPr>
        <w:t>班至多招收五</w:t>
      </w:r>
      <w:r w:rsidR="007401EE" w:rsidRPr="00D01CC8">
        <w:rPr>
          <w:rFonts w:ascii="標楷體" w:eastAsia="標楷體" w:hAnsi="標楷體" w:hint="eastAsia"/>
          <w:b/>
          <w:color w:val="0070C0"/>
          <w:szCs w:val="24"/>
        </w:rPr>
        <w:t>名</w:t>
      </w:r>
      <w:r w:rsidRPr="00D01CC8">
        <w:rPr>
          <w:rFonts w:ascii="標楷體" w:eastAsia="標楷體" w:hAnsi="標楷體" w:hint="eastAsia"/>
          <w:b/>
          <w:color w:val="0070C0"/>
          <w:szCs w:val="24"/>
        </w:rPr>
        <w:t>同</w:t>
      </w:r>
      <w:r w:rsidR="007401EE" w:rsidRPr="00D01CC8">
        <w:rPr>
          <w:rFonts w:ascii="標楷體" w:eastAsia="標楷體" w:hAnsi="標楷體" w:hint="eastAsia"/>
          <w:b/>
          <w:color w:val="0070C0"/>
          <w:szCs w:val="24"/>
        </w:rPr>
        <w:t>一</w:t>
      </w:r>
      <w:r w:rsidR="003679C5" w:rsidRPr="00D01CC8">
        <w:rPr>
          <w:rFonts w:ascii="標楷體" w:eastAsia="標楷體" w:hAnsi="標楷體" w:hint="eastAsia"/>
          <w:b/>
          <w:color w:val="0070C0"/>
          <w:szCs w:val="24"/>
        </w:rPr>
        <w:t>幼兒園</w:t>
      </w:r>
      <w:r w:rsidRPr="00D01CC8">
        <w:rPr>
          <w:rFonts w:ascii="標楷體" w:eastAsia="標楷體" w:hAnsi="標楷體" w:hint="eastAsia"/>
          <w:b/>
          <w:color w:val="0070C0"/>
          <w:szCs w:val="24"/>
        </w:rPr>
        <w:t>之教保服務人員</w:t>
      </w:r>
      <w:r w:rsidRPr="00B2574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720B66D" w14:textId="68A9B007" w:rsidR="00D05F1C" w:rsidRPr="00B62ADC" w:rsidRDefault="00B62ADC" w:rsidP="00B62ADC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66FE631C" w14:textId="213BBAEC" w:rsidR="00821F5E" w:rsidRPr="000A442F" w:rsidRDefault="00D05F1C" w:rsidP="00821F5E">
      <w:pPr>
        <w:pStyle w:val="a8"/>
        <w:numPr>
          <w:ilvl w:val="0"/>
          <w:numId w:val="3"/>
        </w:numPr>
        <w:spacing w:beforeLines="50" w:before="180" w:line="400" w:lineRule="exact"/>
        <w:ind w:leftChars="0"/>
        <w:rPr>
          <w:rFonts w:ascii="標楷體" w:eastAsia="標楷體" w:hAnsi="標楷體"/>
          <w:b/>
          <w:color w:val="FF0000"/>
          <w:szCs w:val="24"/>
        </w:rPr>
      </w:pPr>
      <w:r w:rsidRPr="00CE1220">
        <w:rPr>
          <w:rFonts w:ascii="標楷體" w:eastAsia="標楷體" w:hAnsi="標楷體" w:hint="eastAsia"/>
          <w:b/>
          <w:color w:val="000000" w:themeColor="text1"/>
          <w:szCs w:val="24"/>
        </w:rPr>
        <w:t>上課資訊</w:t>
      </w:r>
      <w:r w:rsidRPr="00B2574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9C425C" w:rsidRPr="009C425C">
        <w:rPr>
          <w:rFonts w:ascii="標楷體" w:eastAsia="標楷體" w:hAnsi="標楷體" w:hint="eastAsia"/>
          <w:b/>
          <w:color w:val="FF0000"/>
          <w:szCs w:val="24"/>
        </w:rPr>
        <w:t>學員選修課程每學期以二科目為上限。</w:t>
      </w:r>
      <w:r w:rsidR="002C1EBF" w:rsidRPr="000A442F">
        <w:rPr>
          <w:rFonts w:ascii="標楷體" w:eastAsia="標楷體" w:hAnsi="標楷體" w:cs="標楷體" w:hint="eastAsia"/>
          <w:b/>
          <w:color w:val="FF0000"/>
        </w:rPr>
        <w:t>如遇其中</w:t>
      </w:r>
      <w:proofErr w:type="gramStart"/>
      <w:r w:rsidR="002C1EBF" w:rsidRPr="000A442F">
        <w:rPr>
          <w:rFonts w:ascii="標楷體" w:eastAsia="標楷體" w:hAnsi="標楷體" w:cs="標楷體" w:hint="eastAsia"/>
          <w:b/>
          <w:color w:val="FF0000"/>
        </w:rPr>
        <w:t>一</w:t>
      </w:r>
      <w:proofErr w:type="gramEnd"/>
      <w:r w:rsidR="002C1EBF" w:rsidRPr="000A442F">
        <w:rPr>
          <w:rFonts w:ascii="標楷體" w:eastAsia="標楷體" w:hAnsi="標楷體" w:cs="標楷體" w:hint="eastAsia"/>
          <w:b/>
          <w:color w:val="FF0000"/>
        </w:rPr>
        <w:t>科目未開成，得調整開課時間為週六全日。</w:t>
      </w:r>
    </w:p>
    <w:tbl>
      <w:tblPr>
        <w:tblStyle w:val="a7"/>
        <w:tblW w:w="10207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6"/>
        <w:gridCol w:w="1842"/>
        <w:gridCol w:w="2694"/>
        <w:gridCol w:w="1275"/>
        <w:gridCol w:w="2410"/>
      </w:tblGrid>
      <w:tr w:rsidR="00A1344D" w:rsidRPr="00B2574F" w14:paraId="6E8ABCE6" w14:textId="77777777" w:rsidTr="00E640D8">
        <w:trPr>
          <w:jc w:val="center"/>
        </w:trPr>
        <w:tc>
          <w:tcPr>
            <w:tcW w:w="1986" w:type="dxa"/>
            <w:shd w:val="pct15" w:color="auto" w:fill="auto"/>
            <w:vAlign w:val="center"/>
          </w:tcPr>
          <w:p w14:paraId="44C491B6" w14:textId="77777777" w:rsidR="00A1344D" w:rsidRPr="00B2574F" w:rsidRDefault="00A1344D" w:rsidP="00E640D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科目名稱</w:t>
            </w:r>
          </w:p>
        </w:tc>
        <w:tc>
          <w:tcPr>
            <w:tcW w:w="1842" w:type="dxa"/>
            <w:shd w:val="pct15" w:color="auto" w:fill="auto"/>
            <w:vAlign w:val="center"/>
          </w:tcPr>
          <w:p w14:paraId="4416C996" w14:textId="77777777" w:rsidR="00A1344D" w:rsidRPr="00B2574F" w:rsidRDefault="00A1344D" w:rsidP="00E640D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2694" w:type="dxa"/>
            <w:shd w:val="pct15" w:color="auto" w:fill="auto"/>
            <w:vAlign w:val="center"/>
          </w:tcPr>
          <w:p w14:paraId="39404A7F" w14:textId="77777777" w:rsidR="00A1344D" w:rsidRPr="00B2574F" w:rsidRDefault="00A1344D" w:rsidP="005C441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起迄</w:t>
            </w:r>
            <w:proofErr w:type="gramEnd"/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275" w:type="dxa"/>
            <w:shd w:val="pct15" w:color="auto" w:fill="auto"/>
            <w:vAlign w:val="center"/>
          </w:tcPr>
          <w:p w14:paraId="7276BD28" w14:textId="77777777" w:rsidR="00A1344D" w:rsidRPr="00B2574F" w:rsidRDefault="00A1344D" w:rsidP="00E640D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</w:t>
            </w:r>
          </w:p>
          <w:p w14:paraId="50438B43" w14:textId="77777777" w:rsidR="00A1344D" w:rsidRPr="00B2574F" w:rsidRDefault="00A1344D" w:rsidP="00E640D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地點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4A425A30" w14:textId="77777777" w:rsidR="00A1344D" w:rsidRPr="00B2574F" w:rsidRDefault="00A1344D" w:rsidP="00E640D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招生人數</w:t>
            </w:r>
          </w:p>
        </w:tc>
      </w:tr>
      <w:tr w:rsidR="00392418" w:rsidRPr="00B2574F" w14:paraId="34EEABE7" w14:textId="77777777" w:rsidTr="00E640D8">
        <w:trPr>
          <w:trHeight w:val="1300"/>
          <w:jc w:val="center"/>
        </w:trPr>
        <w:tc>
          <w:tcPr>
            <w:tcW w:w="1986" w:type="dxa"/>
            <w:vAlign w:val="center"/>
          </w:tcPr>
          <w:p w14:paraId="0219833F" w14:textId="0B8FCDD8" w:rsidR="00392418" w:rsidRPr="00B2574F" w:rsidRDefault="00392418" w:rsidP="00F83A47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幼兒發展與觀察實務</w:t>
            </w:r>
          </w:p>
        </w:tc>
        <w:tc>
          <w:tcPr>
            <w:tcW w:w="1842" w:type="dxa"/>
            <w:vAlign w:val="center"/>
          </w:tcPr>
          <w:p w14:paraId="5CE4113F" w14:textId="77777777" w:rsidR="00392418" w:rsidRPr="0022347F" w:rsidRDefault="00392418" w:rsidP="00A5208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星期六</w:t>
            </w:r>
          </w:p>
          <w:p w14:paraId="73429BB5" w14:textId="34769386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09：00～12：00</w:t>
            </w:r>
          </w:p>
        </w:tc>
        <w:tc>
          <w:tcPr>
            <w:tcW w:w="2694" w:type="dxa"/>
            <w:vAlign w:val="center"/>
          </w:tcPr>
          <w:p w14:paraId="3DB7C326" w14:textId="3E0D53AC" w:rsidR="00392418" w:rsidRPr="00B2574F" w:rsidRDefault="008F06BC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103/11/8~104/3/14</w:t>
            </w:r>
          </w:p>
        </w:tc>
        <w:tc>
          <w:tcPr>
            <w:tcW w:w="1275" w:type="dxa"/>
            <w:vAlign w:val="center"/>
          </w:tcPr>
          <w:p w14:paraId="4DC65BD3" w14:textId="2CD863B3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嘉義大學民雄校區</w:t>
            </w:r>
          </w:p>
        </w:tc>
        <w:tc>
          <w:tcPr>
            <w:tcW w:w="2410" w:type="dxa"/>
            <w:vAlign w:val="center"/>
          </w:tcPr>
          <w:p w14:paraId="040EFD86" w14:textId="77777777" w:rsidR="00392418" w:rsidRPr="0022347F" w:rsidRDefault="00392418" w:rsidP="00A5208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開設班數</w:t>
            </w:r>
            <w:proofErr w:type="gramEnd"/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：1班</w:t>
            </w:r>
          </w:p>
          <w:p w14:paraId="4E20A039" w14:textId="77777777" w:rsidR="00392418" w:rsidRPr="0022347F" w:rsidRDefault="00392418" w:rsidP="00A5208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招生人數：50人</w:t>
            </w:r>
          </w:p>
          <w:p w14:paraId="35FC8E5F" w14:textId="54AF7A6E" w:rsidR="00392418" w:rsidRPr="00B2574F" w:rsidRDefault="00392418" w:rsidP="00E640D8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開班人數：30人</w:t>
            </w:r>
          </w:p>
        </w:tc>
      </w:tr>
      <w:tr w:rsidR="00392418" w:rsidRPr="00B2574F" w14:paraId="27FADF6E" w14:textId="77777777" w:rsidTr="00E640D8">
        <w:trPr>
          <w:trHeight w:val="1300"/>
          <w:jc w:val="center"/>
        </w:trPr>
        <w:tc>
          <w:tcPr>
            <w:tcW w:w="1986" w:type="dxa"/>
            <w:vAlign w:val="center"/>
          </w:tcPr>
          <w:p w14:paraId="5C884DB9" w14:textId="576052C9" w:rsidR="00392418" w:rsidRPr="00B2574F" w:rsidRDefault="00392418" w:rsidP="000B73B4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幼兒園教保課程設計與實作</w:t>
            </w:r>
          </w:p>
        </w:tc>
        <w:tc>
          <w:tcPr>
            <w:tcW w:w="1842" w:type="dxa"/>
            <w:vAlign w:val="center"/>
          </w:tcPr>
          <w:p w14:paraId="2554E015" w14:textId="77777777" w:rsidR="00392418" w:rsidRPr="0022347F" w:rsidRDefault="00392418" w:rsidP="00A5208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星期五</w:t>
            </w:r>
          </w:p>
          <w:p w14:paraId="741AA5D2" w14:textId="44255128" w:rsidR="00392418" w:rsidRPr="00B2574F" w:rsidRDefault="00392418" w:rsidP="000B73B4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18：30～21：30</w:t>
            </w:r>
          </w:p>
        </w:tc>
        <w:tc>
          <w:tcPr>
            <w:tcW w:w="2694" w:type="dxa"/>
            <w:vAlign w:val="center"/>
          </w:tcPr>
          <w:p w14:paraId="3D584D8B" w14:textId="5ABA2727" w:rsidR="00392418" w:rsidRPr="00B2574F" w:rsidRDefault="008F06BC" w:rsidP="000B73B4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103/11/7~104/3/13</w:t>
            </w:r>
          </w:p>
        </w:tc>
        <w:tc>
          <w:tcPr>
            <w:tcW w:w="1275" w:type="dxa"/>
            <w:vAlign w:val="center"/>
          </w:tcPr>
          <w:p w14:paraId="7FA3A8AE" w14:textId="0475A4FF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嘉義大學民雄校區</w:t>
            </w:r>
          </w:p>
        </w:tc>
        <w:tc>
          <w:tcPr>
            <w:tcW w:w="2410" w:type="dxa"/>
            <w:vAlign w:val="center"/>
          </w:tcPr>
          <w:p w14:paraId="6AF8B1FD" w14:textId="77777777" w:rsidR="00392418" w:rsidRPr="0022347F" w:rsidRDefault="00392418" w:rsidP="00A5208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開設班數</w:t>
            </w:r>
            <w:proofErr w:type="gramEnd"/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：1班</w:t>
            </w:r>
          </w:p>
          <w:p w14:paraId="61D1238E" w14:textId="77777777" w:rsidR="00392418" w:rsidRPr="0022347F" w:rsidRDefault="00392418" w:rsidP="00A5208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招生人數：50人</w:t>
            </w:r>
          </w:p>
          <w:p w14:paraId="448B1D96" w14:textId="2F4DE71D" w:rsidR="00392418" w:rsidRPr="00B2574F" w:rsidRDefault="00392418" w:rsidP="000B73B4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開班人數：30人</w:t>
            </w:r>
          </w:p>
        </w:tc>
      </w:tr>
      <w:tr w:rsidR="00392418" w:rsidRPr="00B2574F" w14:paraId="22AAB486" w14:textId="77777777" w:rsidTr="00E640D8">
        <w:trPr>
          <w:trHeight w:val="1300"/>
          <w:jc w:val="center"/>
        </w:trPr>
        <w:tc>
          <w:tcPr>
            <w:tcW w:w="1986" w:type="dxa"/>
            <w:vAlign w:val="center"/>
          </w:tcPr>
          <w:p w14:paraId="1695B9E0" w14:textId="3D558BF8" w:rsidR="00392418" w:rsidRPr="00B2574F" w:rsidRDefault="00392418" w:rsidP="000B73B4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幼兒園學習環境設計與實作</w:t>
            </w:r>
          </w:p>
        </w:tc>
        <w:tc>
          <w:tcPr>
            <w:tcW w:w="1842" w:type="dxa"/>
            <w:vAlign w:val="center"/>
          </w:tcPr>
          <w:p w14:paraId="15E77D77" w14:textId="77777777" w:rsidR="00392418" w:rsidRPr="0022347F" w:rsidRDefault="00392418" w:rsidP="00A5208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星期六</w:t>
            </w:r>
          </w:p>
          <w:p w14:paraId="09087A3B" w14:textId="6CC505EF" w:rsidR="00392418" w:rsidRPr="00B2574F" w:rsidRDefault="00392418" w:rsidP="000B73B4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13：00～16：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14:paraId="2545D139" w14:textId="7E1249F8" w:rsidR="00392418" w:rsidRPr="00B2574F" w:rsidRDefault="008F06BC" w:rsidP="000B73B4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103/11/8~104/3/14</w:t>
            </w:r>
          </w:p>
        </w:tc>
        <w:tc>
          <w:tcPr>
            <w:tcW w:w="1275" w:type="dxa"/>
            <w:vAlign w:val="center"/>
          </w:tcPr>
          <w:p w14:paraId="02783C7F" w14:textId="30476B62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嘉義大學民雄校區</w:t>
            </w:r>
          </w:p>
        </w:tc>
        <w:tc>
          <w:tcPr>
            <w:tcW w:w="2410" w:type="dxa"/>
            <w:vAlign w:val="center"/>
          </w:tcPr>
          <w:p w14:paraId="5AA805EC" w14:textId="77777777" w:rsidR="00392418" w:rsidRPr="0022347F" w:rsidRDefault="00392418" w:rsidP="00A5208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開設班數</w:t>
            </w:r>
            <w:proofErr w:type="gramEnd"/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：1班</w:t>
            </w:r>
          </w:p>
          <w:p w14:paraId="7AF80606" w14:textId="77777777" w:rsidR="00392418" w:rsidRPr="0022347F" w:rsidRDefault="00392418" w:rsidP="00A5208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招生人數：50人</w:t>
            </w:r>
          </w:p>
          <w:p w14:paraId="59B57DDF" w14:textId="180C0579" w:rsidR="00392418" w:rsidRPr="00B2574F" w:rsidRDefault="00392418" w:rsidP="000B73B4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開班人數：30人</w:t>
            </w:r>
          </w:p>
        </w:tc>
      </w:tr>
    </w:tbl>
    <w:p w14:paraId="7ACF810C" w14:textId="727B95AE" w:rsidR="00A1344D" w:rsidRPr="00B2574F" w:rsidRDefault="006E052D" w:rsidP="008A2073">
      <w:pPr>
        <w:pStyle w:val="a8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師資</w:t>
      </w:r>
      <w:r w:rsidR="00A1344D" w:rsidRPr="00CE1220">
        <w:rPr>
          <w:rFonts w:ascii="標楷體" w:eastAsia="標楷體" w:hAnsi="標楷體" w:hint="eastAsia"/>
          <w:b/>
          <w:color w:val="000000" w:themeColor="text1"/>
          <w:szCs w:val="24"/>
        </w:rPr>
        <w:t>與</w:t>
      </w:r>
      <w:r w:rsidRPr="00CE1220">
        <w:rPr>
          <w:rFonts w:ascii="標楷體" w:eastAsia="標楷體" w:hAnsi="標楷體" w:hint="eastAsia"/>
          <w:b/>
          <w:color w:val="000000" w:themeColor="text1"/>
          <w:szCs w:val="24"/>
        </w:rPr>
        <w:t>課程</w:t>
      </w:r>
      <w:r w:rsidR="00A1344D" w:rsidRPr="00B2574F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596B28F" w14:textId="54B582FC" w:rsidR="005E6403" w:rsidRPr="00B2574F" w:rsidRDefault="005E6403" w:rsidP="00B434C5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B2574F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6E052D" w:rsidRPr="00B2574F">
        <w:rPr>
          <w:rFonts w:ascii="標楷體" w:eastAsia="標楷體" w:hAnsi="標楷體" w:hint="eastAsia"/>
          <w:color w:val="000000" w:themeColor="text1"/>
          <w:szCs w:val="24"/>
        </w:rPr>
        <w:t>師資介紹</w:t>
      </w:r>
    </w:p>
    <w:tbl>
      <w:tblPr>
        <w:tblStyle w:val="a7"/>
        <w:tblW w:w="0" w:type="auto"/>
        <w:jc w:val="center"/>
        <w:tblInd w:w="-2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998"/>
        <w:gridCol w:w="4940"/>
      </w:tblGrid>
      <w:tr w:rsidR="005E6403" w:rsidRPr="00B2574F" w14:paraId="673EFD5B" w14:textId="77777777" w:rsidTr="005E6403">
        <w:trPr>
          <w:jc w:val="center"/>
        </w:trPr>
        <w:tc>
          <w:tcPr>
            <w:tcW w:w="3228" w:type="dxa"/>
            <w:shd w:val="pct15" w:color="auto" w:fill="auto"/>
            <w:vAlign w:val="center"/>
          </w:tcPr>
          <w:p w14:paraId="014CBB8B" w14:textId="77777777" w:rsidR="005E6403" w:rsidRPr="00B2574F" w:rsidRDefault="005E6403" w:rsidP="00E640D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科目名稱</w:t>
            </w:r>
          </w:p>
        </w:tc>
        <w:tc>
          <w:tcPr>
            <w:tcW w:w="1998" w:type="dxa"/>
            <w:shd w:val="pct15" w:color="auto" w:fill="auto"/>
            <w:vAlign w:val="center"/>
          </w:tcPr>
          <w:p w14:paraId="77C381AF" w14:textId="77777777" w:rsidR="005E6403" w:rsidRPr="00B2574F" w:rsidRDefault="005E6403" w:rsidP="00E640D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4940" w:type="dxa"/>
            <w:shd w:val="pct15" w:color="auto" w:fill="auto"/>
            <w:vAlign w:val="center"/>
          </w:tcPr>
          <w:p w14:paraId="22530DA3" w14:textId="6A06C955" w:rsidR="005E6403" w:rsidRPr="00B2574F" w:rsidRDefault="00950CAD" w:rsidP="00E640D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師資介紹</w:t>
            </w:r>
          </w:p>
        </w:tc>
      </w:tr>
      <w:tr w:rsidR="00392418" w:rsidRPr="00B2574F" w14:paraId="3E6A0BA0" w14:textId="77777777" w:rsidTr="00480B09">
        <w:trPr>
          <w:jc w:val="center"/>
        </w:trPr>
        <w:tc>
          <w:tcPr>
            <w:tcW w:w="3228" w:type="dxa"/>
            <w:vMerge w:val="restart"/>
            <w:vAlign w:val="center"/>
          </w:tcPr>
          <w:p w14:paraId="5B6D7B73" w14:textId="77777777" w:rsidR="00392418" w:rsidRPr="00B2574F" w:rsidRDefault="00392418" w:rsidP="00F83A47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幼兒園學習環境</w:t>
            </w:r>
          </w:p>
          <w:p w14:paraId="1225CDD6" w14:textId="77777777" w:rsidR="00392418" w:rsidRPr="00B2574F" w:rsidRDefault="00392418" w:rsidP="00F83A47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574F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設計與實作</w:t>
            </w:r>
          </w:p>
        </w:tc>
        <w:tc>
          <w:tcPr>
            <w:tcW w:w="1998" w:type="dxa"/>
            <w:vAlign w:val="center"/>
          </w:tcPr>
          <w:p w14:paraId="4F56432A" w14:textId="4BC39FE6" w:rsidR="00392418" w:rsidRPr="00392418" w:rsidRDefault="00392418" w:rsidP="00E640D8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418">
              <w:rPr>
                <w:rFonts w:ascii="標楷體" w:eastAsia="標楷體" w:hAnsi="標楷體" w:hint="eastAsia"/>
                <w:color w:val="000000"/>
                <w:szCs w:val="24"/>
              </w:rPr>
              <w:t>謝美慧助理教授</w:t>
            </w:r>
          </w:p>
        </w:tc>
        <w:tc>
          <w:tcPr>
            <w:tcW w:w="4940" w:type="dxa"/>
            <w:vAlign w:val="center"/>
          </w:tcPr>
          <w:p w14:paraId="3B5B737B" w14:textId="3A419600" w:rsidR="00392418" w:rsidRPr="00B2574F" w:rsidRDefault="00392418" w:rsidP="00401AAC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 w:rsidRPr="00B2574F">
              <w:rPr>
                <w:rFonts w:ascii="標楷體" w:eastAsia="標楷體" w:hAnsi="標楷體" w:hint="eastAsia"/>
                <w:color w:val="000000" w:themeColor="text1"/>
                <w:szCs w:val="24"/>
              </w:rPr>
              <w:t>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兒教育學系專任老師</w:t>
            </w:r>
          </w:p>
        </w:tc>
      </w:tr>
      <w:tr w:rsidR="00392418" w:rsidRPr="00B2574F" w14:paraId="2C3E25E9" w14:textId="77777777" w:rsidTr="00480B09">
        <w:trPr>
          <w:jc w:val="center"/>
        </w:trPr>
        <w:tc>
          <w:tcPr>
            <w:tcW w:w="3228" w:type="dxa"/>
            <w:vMerge/>
            <w:vAlign w:val="center"/>
          </w:tcPr>
          <w:p w14:paraId="054CE015" w14:textId="77777777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13D28C5" w14:textId="091411F9" w:rsidR="00392418" w:rsidRPr="00392418" w:rsidRDefault="00392418" w:rsidP="00E640D8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418">
              <w:rPr>
                <w:rFonts w:ascii="標楷體" w:eastAsia="標楷體" w:hAnsi="標楷體" w:hint="eastAsia"/>
                <w:color w:val="000000"/>
                <w:szCs w:val="24"/>
              </w:rPr>
              <w:t>吳光名助理教授</w:t>
            </w:r>
          </w:p>
        </w:tc>
        <w:tc>
          <w:tcPr>
            <w:tcW w:w="4940" w:type="dxa"/>
            <w:vAlign w:val="center"/>
          </w:tcPr>
          <w:p w14:paraId="5251EEAC" w14:textId="56B15907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 w:rsidRPr="00B2574F">
              <w:rPr>
                <w:rFonts w:ascii="標楷體" w:eastAsia="標楷體" w:hAnsi="標楷體" w:hint="eastAsia"/>
                <w:color w:val="000000" w:themeColor="text1"/>
                <w:szCs w:val="24"/>
              </w:rPr>
              <w:t>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兒教育學系專任老師</w:t>
            </w:r>
          </w:p>
        </w:tc>
      </w:tr>
      <w:tr w:rsidR="00392418" w:rsidRPr="00B2574F" w14:paraId="588EEA36" w14:textId="77777777" w:rsidTr="00480B09">
        <w:trPr>
          <w:jc w:val="center"/>
        </w:trPr>
        <w:tc>
          <w:tcPr>
            <w:tcW w:w="3228" w:type="dxa"/>
            <w:vMerge/>
            <w:vAlign w:val="center"/>
          </w:tcPr>
          <w:p w14:paraId="674124EC" w14:textId="77777777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932644D" w14:textId="0A97816E" w:rsidR="00392418" w:rsidRPr="00392418" w:rsidRDefault="00392418" w:rsidP="00E640D8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2418">
              <w:rPr>
                <w:rFonts w:ascii="標楷體" w:eastAsia="標楷體" w:hAnsi="標楷體" w:hint="eastAsia"/>
                <w:color w:val="000000"/>
                <w:szCs w:val="24"/>
              </w:rPr>
              <w:t>蔡淑惠講師</w:t>
            </w:r>
          </w:p>
        </w:tc>
        <w:tc>
          <w:tcPr>
            <w:tcW w:w="4940" w:type="dxa"/>
            <w:vAlign w:val="center"/>
          </w:tcPr>
          <w:p w14:paraId="2D3EAD66" w14:textId="001FD2FD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國立嘉義</w:t>
            </w:r>
            <w:r w:rsidRPr="00B2574F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大學幼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兒教育所</w:t>
            </w:r>
            <w:r w:rsidRPr="00B2574F">
              <w:rPr>
                <w:rFonts w:ascii="標楷體" w:eastAsia="標楷體" w:hAnsi="標楷體" w:hint="eastAsia"/>
                <w:color w:val="000000" w:themeColor="text1"/>
                <w:szCs w:val="24"/>
              </w:rPr>
              <w:t>碩士</w:t>
            </w:r>
          </w:p>
        </w:tc>
      </w:tr>
      <w:tr w:rsidR="00392418" w:rsidRPr="00B2574F" w14:paraId="245461B0" w14:textId="77777777" w:rsidTr="005E6403">
        <w:trPr>
          <w:jc w:val="center"/>
        </w:trPr>
        <w:tc>
          <w:tcPr>
            <w:tcW w:w="3228" w:type="dxa"/>
            <w:vAlign w:val="center"/>
          </w:tcPr>
          <w:p w14:paraId="44A0163F" w14:textId="3A40C905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幼兒園教保課程設計與實作</w:t>
            </w:r>
          </w:p>
        </w:tc>
        <w:tc>
          <w:tcPr>
            <w:tcW w:w="1998" w:type="dxa"/>
          </w:tcPr>
          <w:p w14:paraId="4C823A7D" w14:textId="64B69357" w:rsidR="00392418" w:rsidRPr="00B2574F" w:rsidRDefault="00392418" w:rsidP="00E640D8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吳樎椒副教授</w:t>
            </w:r>
          </w:p>
        </w:tc>
        <w:tc>
          <w:tcPr>
            <w:tcW w:w="4940" w:type="dxa"/>
            <w:vAlign w:val="center"/>
          </w:tcPr>
          <w:p w14:paraId="3B0AB1D1" w14:textId="0D11A07A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 w:rsidRPr="00B2574F">
              <w:rPr>
                <w:rFonts w:ascii="標楷體" w:eastAsia="標楷體" w:hAnsi="標楷體" w:hint="eastAsia"/>
                <w:color w:val="000000" w:themeColor="text1"/>
                <w:szCs w:val="24"/>
              </w:rPr>
              <w:t>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兒教育學系專任老師</w:t>
            </w:r>
          </w:p>
        </w:tc>
      </w:tr>
      <w:tr w:rsidR="00392418" w:rsidRPr="00B2574F" w14:paraId="0D8C8A1B" w14:textId="77777777" w:rsidTr="005E6403">
        <w:trPr>
          <w:jc w:val="center"/>
        </w:trPr>
        <w:tc>
          <w:tcPr>
            <w:tcW w:w="3228" w:type="dxa"/>
            <w:vAlign w:val="center"/>
          </w:tcPr>
          <w:p w14:paraId="79BE18D3" w14:textId="626C9776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2347F">
              <w:rPr>
                <w:rFonts w:ascii="標楷體" w:eastAsia="標楷體" w:hAnsi="標楷體" w:hint="eastAsia"/>
                <w:color w:val="000000"/>
                <w:szCs w:val="24"/>
              </w:rPr>
              <w:t>幼兒園學習環境設計與實作</w:t>
            </w:r>
          </w:p>
        </w:tc>
        <w:tc>
          <w:tcPr>
            <w:tcW w:w="1998" w:type="dxa"/>
          </w:tcPr>
          <w:p w14:paraId="0CCB4697" w14:textId="4B16CC9F" w:rsidR="00392418" w:rsidRPr="00B2574F" w:rsidRDefault="00392418" w:rsidP="00E640D8">
            <w:pPr>
              <w:spacing w:line="40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楊淑朱教授</w:t>
            </w:r>
          </w:p>
        </w:tc>
        <w:tc>
          <w:tcPr>
            <w:tcW w:w="4940" w:type="dxa"/>
            <w:vAlign w:val="center"/>
          </w:tcPr>
          <w:p w14:paraId="6D5FC16E" w14:textId="6D2C5397" w:rsidR="00392418" w:rsidRPr="00B2574F" w:rsidRDefault="00392418" w:rsidP="00E640D8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</w:t>
            </w:r>
            <w:r w:rsidRPr="00B2574F">
              <w:rPr>
                <w:rFonts w:ascii="標楷體" w:eastAsia="標楷體" w:hAnsi="標楷體" w:hint="eastAsia"/>
                <w:color w:val="000000" w:themeColor="text1"/>
                <w:szCs w:val="24"/>
              </w:rPr>
              <w:t>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兒教育學系專任老師</w:t>
            </w:r>
          </w:p>
        </w:tc>
      </w:tr>
    </w:tbl>
    <w:p w14:paraId="0D4FCA7B" w14:textId="428A7B53" w:rsidR="00B40FD5" w:rsidRPr="00B2574F" w:rsidRDefault="005E6403" w:rsidP="00B434C5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B2574F">
        <w:rPr>
          <w:rFonts w:ascii="標楷體" w:eastAsia="標楷體" w:hAnsi="標楷體" w:hint="eastAsia"/>
          <w:color w:val="000000" w:themeColor="text1"/>
          <w:szCs w:val="24"/>
        </w:rPr>
        <w:t>（二）</w:t>
      </w:r>
      <w:r w:rsidR="00950CAD" w:rsidRPr="00B2574F">
        <w:rPr>
          <w:rFonts w:ascii="標楷體" w:eastAsia="標楷體" w:hAnsi="標楷體" w:hint="eastAsia"/>
          <w:color w:val="000000" w:themeColor="text1"/>
          <w:szCs w:val="24"/>
        </w:rPr>
        <w:t>課程內容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6329"/>
      </w:tblGrid>
      <w:tr w:rsidR="00B40FD5" w14:paraId="22906C23" w14:textId="77777777" w:rsidTr="00A52081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9179073" w14:textId="77777777" w:rsidR="00B40FD5" w:rsidRPr="00803C99" w:rsidRDefault="00B40FD5" w:rsidP="00A5208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科目名稱</w:t>
            </w:r>
          </w:p>
        </w:tc>
        <w:tc>
          <w:tcPr>
            <w:tcW w:w="8314" w:type="dxa"/>
            <w:gridSpan w:val="2"/>
          </w:tcPr>
          <w:p w14:paraId="280D555C" w14:textId="77777777" w:rsidR="00B40FD5" w:rsidRPr="00434523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0FD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幼兒發展與觀察實務</w:t>
            </w:r>
          </w:p>
        </w:tc>
      </w:tr>
      <w:tr w:rsidR="00B40FD5" w14:paraId="735DABAF" w14:textId="77777777" w:rsidTr="00A52081">
        <w:tc>
          <w:tcPr>
            <w:tcW w:w="969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9139A8" w14:textId="77777777" w:rsidR="00B40FD5" w:rsidRPr="00803C99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課程目標</w:t>
            </w:r>
          </w:p>
        </w:tc>
      </w:tr>
      <w:tr w:rsidR="00B40FD5" w14:paraId="191859BC" w14:textId="77777777" w:rsidTr="00A52081">
        <w:tc>
          <w:tcPr>
            <w:tcW w:w="9698" w:type="dxa"/>
            <w:gridSpan w:val="3"/>
          </w:tcPr>
          <w:p w14:paraId="6B90479E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62B2">
              <w:rPr>
                <w:rFonts w:ascii="標楷體" w:eastAsia="標楷體" w:hAnsi="標楷體"/>
                <w:kern w:val="0"/>
              </w:rPr>
              <w:t>1.</w:t>
            </w:r>
            <w:r w:rsidRPr="001162B2">
              <w:rPr>
                <w:rFonts w:ascii="標楷體" w:eastAsia="標楷體" w:hAnsi="標楷體" w:hint="eastAsia"/>
                <w:kern w:val="0"/>
              </w:rPr>
              <w:t>可理解不同年齡階段兒童在身體、認知、社會、人格發展的特質。</w:t>
            </w:r>
            <w:r w:rsidRPr="001162B2">
              <w:rPr>
                <w:rFonts w:ascii="標楷體" w:eastAsia="標楷體" w:hAnsi="標楷體"/>
                <w:kern w:val="0"/>
              </w:rPr>
              <w:t xml:space="preserve"> </w:t>
            </w:r>
            <w:r w:rsidRPr="001162B2">
              <w:rPr>
                <w:rFonts w:ascii="標楷體" w:eastAsia="標楷體" w:hAnsi="標楷體"/>
                <w:kern w:val="0"/>
              </w:rPr>
              <w:br/>
              <w:t>2.</w:t>
            </w:r>
            <w:r w:rsidRPr="001162B2">
              <w:rPr>
                <w:rFonts w:ascii="標楷體" w:eastAsia="標楷體" w:hAnsi="標楷體" w:hint="eastAsia"/>
                <w:kern w:val="0"/>
              </w:rPr>
              <w:t>了解幼兒行為觀察的意涵與理論基礎，並認識各種幼兒行為觀察方法。</w:t>
            </w:r>
          </w:p>
        </w:tc>
      </w:tr>
      <w:tr w:rsidR="00B40FD5" w14:paraId="1EAB64B5" w14:textId="77777777" w:rsidTr="00A52081">
        <w:tc>
          <w:tcPr>
            <w:tcW w:w="9698" w:type="dxa"/>
            <w:gridSpan w:val="3"/>
            <w:shd w:val="clear" w:color="auto" w:fill="D9D9D9" w:themeFill="background1" w:themeFillShade="D9"/>
          </w:tcPr>
          <w:p w14:paraId="563732F9" w14:textId="77777777" w:rsidR="00B40FD5" w:rsidRPr="00803C99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授課方式</w:t>
            </w:r>
          </w:p>
        </w:tc>
      </w:tr>
      <w:tr w:rsidR="00B40FD5" w14:paraId="1E866E9A" w14:textId="77777777" w:rsidTr="00A52081">
        <w:tc>
          <w:tcPr>
            <w:tcW w:w="9698" w:type="dxa"/>
            <w:gridSpan w:val="3"/>
            <w:tcBorders>
              <w:bottom w:val="single" w:sz="4" w:space="0" w:color="auto"/>
            </w:tcBorders>
          </w:tcPr>
          <w:p w14:paraId="30433CF6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62B2">
              <w:rPr>
                <w:rFonts w:ascii="標楷體" w:eastAsia="標楷體" w:hAnsi="標楷體" w:hint="eastAsia"/>
                <w:kern w:val="0"/>
              </w:rPr>
              <w:t>講授、討論、案例分析、實作、口頭報告</w:t>
            </w:r>
          </w:p>
        </w:tc>
      </w:tr>
      <w:tr w:rsidR="00B40FD5" w14:paraId="1B040BE1" w14:textId="77777777" w:rsidTr="00087B5F"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4DDD7E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162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36F28F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162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</w:t>
            </w:r>
            <w:proofErr w:type="gramStart"/>
            <w:r w:rsidRPr="001162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1162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次</w:t>
            </w:r>
          </w:p>
        </w:tc>
      </w:tr>
      <w:tr w:rsidR="00B40FD5" w14:paraId="20CF7DF3" w14:textId="77777777" w:rsidTr="00087B5F"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14:paraId="0548657F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1162B2">
              <w:rPr>
                <w:rFonts w:ascii="標楷體" w:eastAsia="標楷體" w:hAnsi="標楷體"/>
              </w:rPr>
              <w:t>.</w:t>
            </w:r>
            <w:r w:rsidRPr="001162B2">
              <w:rPr>
                <w:rFonts w:ascii="標楷體" w:eastAsia="標楷體" w:hAnsi="標楷體" w:cs="細明體" w:hint="eastAsia"/>
              </w:rPr>
              <w:t xml:space="preserve"> 謝美</w:t>
            </w:r>
            <w:r w:rsidRPr="001162B2"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6329" w:type="dxa"/>
            <w:tcBorders>
              <w:top w:val="single" w:sz="4" w:space="0" w:color="auto"/>
            </w:tcBorders>
          </w:tcPr>
          <w:p w14:paraId="456A79CD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1162B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1162B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B40FD5" w14:paraId="469E36D1" w14:textId="77777777" w:rsidTr="00087B5F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31F89E6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1162B2">
              <w:rPr>
                <w:rFonts w:ascii="標楷體" w:eastAsia="標楷體" w:hAnsi="標楷體"/>
              </w:rPr>
              <w:t xml:space="preserve">. </w:t>
            </w:r>
            <w:r w:rsidRPr="001162B2">
              <w:rPr>
                <w:rFonts w:ascii="標楷體" w:eastAsia="標楷體" w:hAnsi="標楷體" w:cs="細明體" w:hint="eastAsia"/>
              </w:rPr>
              <w:t>吳光</w:t>
            </w:r>
            <w:r w:rsidRPr="001162B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329" w:type="dxa"/>
            <w:tcBorders>
              <w:bottom w:val="single" w:sz="4" w:space="0" w:color="auto"/>
            </w:tcBorders>
          </w:tcPr>
          <w:p w14:paraId="7BFA265A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2</w:t>
            </w:r>
            <w:proofErr w:type="gramStart"/>
            <w:r w:rsidRPr="001162B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B40FD5" w14:paraId="5FBCD5A4" w14:textId="77777777" w:rsidTr="00087B5F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3EA9CDF6" w14:textId="590BFFA9" w:rsidR="00B40FD5" w:rsidRPr="00B40FD5" w:rsidRDefault="00B40FD5" w:rsidP="00B40FD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B40FD5">
              <w:rPr>
                <w:rFonts w:ascii="標楷體" w:eastAsia="標楷體" w:hAnsi="標楷體" w:hint="eastAsia"/>
              </w:rPr>
              <w:t xml:space="preserve"> 蔡淑惠</w:t>
            </w:r>
          </w:p>
        </w:tc>
        <w:tc>
          <w:tcPr>
            <w:tcW w:w="6329" w:type="dxa"/>
            <w:tcBorders>
              <w:bottom w:val="single" w:sz="4" w:space="0" w:color="auto"/>
            </w:tcBorders>
          </w:tcPr>
          <w:p w14:paraId="134F2EA3" w14:textId="1CCF88AB" w:rsidR="00B40FD5" w:rsidRPr="00087B5F" w:rsidRDefault="00B40FD5" w:rsidP="00A5208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="00087B5F">
              <w:rPr>
                <w:rFonts w:ascii="標楷體" w:eastAsia="標楷體" w:hAnsi="標楷體" w:hint="eastAsia"/>
              </w:rPr>
              <w:t xml:space="preserve">  </w:t>
            </w:r>
            <w:r w:rsidR="00087B5F">
              <w:rPr>
                <w:rFonts w:ascii="標楷體" w:eastAsia="標楷體" w:hAnsi="標楷體" w:hint="eastAsia"/>
                <w:color w:val="FF0000"/>
              </w:rPr>
              <w:t>(2/20.21遇新年假期，課程延後一周上課)</w:t>
            </w:r>
          </w:p>
        </w:tc>
      </w:tr>
      <w:tr w:rsidR="00B40FD5" w14:paraId="06CF0062" w14:textId="77777777" w:rsidTr="00A52081">
        <w:tc>
          <w:tcPr>
            <w:tcW w:w="969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5CD7C8" w14:textId="77777777" w:rsidR="00B40FD5" w:rsidRPr="00803C99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18</w:t>
            </w:r>
            <w:proofErr w:type="gramStart"/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課程教學計畫</w:t>
            </w:r>
          </w:p>
        </w:tc>
      </w:tr>
      <w:tr w:rsidR="00B40FD5" w14:paraId="2ACF6162" w14:textId="77777777" w:rsidTr="00A52081">
        <w:tc>
          <w:tcPr>
            <w:tcW w:w="9698" w:type="dxa"/>
            <w:gridSpan w:val="3"/>
          </w:tcPr>
          <w:p w14:paraId="4E4E5238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5E5FCC">
              <w:rPr>
                <w:rFonts w:ascii="標楷體" w:eastAsia="標楷體" w:hAnsi="標楷體"/>
                <w:szCs w:val="24"/>
              </w:rPr>
              <w:t>人類發展的理論</w:t>
            </w:r>
          </w:p>
          <w:p w14:paraId="2DB5050A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5E5FCC">
              <w:rPr>
                <w:rFonts w:ascii="標楷體" w:eastAsia="標楷體" w:hAnsi="標楷體"/>
                <w:szCs w:val="24"/>
              </w:rPr>
              <w:t>生理發展</w:t>
            </w:r>
          </w:p>
          <w:p w14:paraId="148F0A2E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5E5FCC">
              <w:rPr>
                <w:rFonts w:ascii="標楷體" w:eastAsia="標楷體" w:hAnsi="標楷體"/>
                <w:szCs w:val="24"/>
              </w:rPr>
              <w:t>認知發展</w:t>
            </w:r>
          </w:p>
          <w:p w14:paraId="4E864D5E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5E5FCC">
              <w:rPr>
                <w:rFonts w:ascii="標楷體" w:eastAsia="標楷體" w:hAnsi="標楷體"/>
                <w:szCs w:val="24"/>
              </w:rPr>
              <w:t>智力:測量心智表現</w:t>
            </w:r>
            <w:r>
              <w:rPr>
                <w:rFonts w:ascii="標楷體" w:eastAsia="標楷體" w:hAnsi="標楷體" w:hint="eastAsia"/>
                <w:szCs w:val="24"/>
              </w:rPr>
              <w:t>；透過教具刺激幼兒思考的實作</w:t>
            </w:r>
          </w:p>
          <w:p w14:paraId="1152F401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Pr="005E5FCC">
              <w:rPr>
                <w:rFonts w:ascii="標楷體" w:eastAsia="標楷體" w:hAnsi="標楷體"/>
                <w:szCs w:val="24"/>
              </w:rPr>
              <w:t>語言和溝通技巧的發展</w:t>
            </w:r>
            <w:r>
              <w:rPr>
                <w:rFonts w:ascii="標楷體" w:eastAsia="標楷體" w:hAnsi="標楷體" w:hint="eastAsia"/>
                <w:szCs w:val="24"/>
              </w:rPr>
              <w:t>；從幼兒作品與檔案了解幼兒的語文發展</w:t>
            </w:r>
          </w:p>
          <w:p w14:paraId="36679092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6.</w:t>
            </w:r>
            <w:r w:rsidRPr="005E5FCC">
              <w:rPr>
                <w:rFonts w:ascii="標楷體" w:eastAsia="標楷體" w:hAnsi="標楷體"/>
                <w:szCs w:val="24"/>
              </w:rPr>
              <w:t>性別差異及性別角色發展</w:t>
            </w:r>
            <w:r>
              <w:rPr>
                <w:rFonts w:ascii="標楷體" w:eastAsia="標楷體" w:hAnsi="標楷體" w:hint="eastAsia"/>
                <w:szCs w:val="24"/>
              </w:rPr>
              <w:t>；幼兒性別刻板化個案與輔導研討</w:t>
            </w:r>
          </w:p>
          <w:p w14:paraId="3E221272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7.</w:t>
            </w:r>
            <w:r w:rsidRPr="005E5FCC">
              <w:rPr>
                <w:rFonts w:ascii="標楷體" w:eastAsia="標楷體" w:hAnsi="標楷體"/>
                <w:szCs w:val="24"/>
              </w:rPr>
              <w:t>情緒發展、氣質和依附</w:t>
            </w:r>
            <w:r>
              <w:rPr>
                <w:rFonts w:ascii="標楷體" w:eastAsia="標楷體" w:hAnsi="標楷體" w:hint="eastAsia"/>
                <w:szCs w:val="24"/>
              </w:rPr>
              <w:t>；幼兒情緒與輔導個案研討</w:t>
            </w:r>
          </w:p>
          <w:p w14:paraId="3C2A7E59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8.</w:t>
            </w:r>
            <w:r w:rsidRPr="005E5FCC">
              <w:rPr>
                <w:rFonts w:ascii="標楷體" w:eastAsia="標楷體" w:hAnsi="標楷體"/>
                <w:szCs w:val="24"/>
              </w:rPr>
              <w:t>自我及社會認知的發展</w:t>
            </w:r>
            <w:r>
              <w:rPr>
                <w:rFonts w:ascii="標楷體" w:eastAsia="標楷體" w:hAnsi="標楷體" w:hint="eastAsia"/>
                <w:szCs w:val="24"/>
              </w:rPr>
              <w:t>；幼兒社會能力發展與群我關係之個案輔導與研討</w:t>
            </w:r>
          </w:p>
          <w:p w14:paraId="453DFB7E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9.</w:t>
            </w:r>
            <w:r w:rsidRPr="005E5FCC">
              <w:rPr>
                <w:rFonts w:ascii="標楷體" w:eastAsia="標楷體" w:hAnsi="標楷體"/>
                <w:szCs w:val="24"/>
              </w:rPr>
              <w:t>攻擊、利他主義及道德發展</w:t>
            </w:r>
            <w:r>
              <w:rPr>
                <w:rFonts w:ascii="標楷體" w:eastAsia="標楷體" w:hAnsi="標楷體" w:hint="eastAsia"/>
                <w:szCs w:val="24"/>
              </w:rPr>
              <w:t>；幼兒攻擊行為個案研討</w:t>
            </w:r>
          </w:p>
          <w:p w14:paraId="75E5DE79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10.</w:t>
            </w:r>
            <w:r w:rsidRPr="005E5FCC">
              <w:rPr>
                <w:rFonts w:ascii="標楷體" w:eastAsia="標楷體" w:hAnsi="標楷體"/>
                <w:szCs w:val="24"/>
              </w:rPr>
              <w:t>幼兒行為觀察的基本觀念</w:t>
            </w:r>
          </w:p>
          <w:p w14:paraId="0E94AFA9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11.</w:t>
            </w:r>
            <w:r w:rsidRPr="005E5FCC">
              <w:rPr>
                <w:rFonts w:ascii="標楷體" w:eastAsia="標楷體" w:hAnsi="標楷體"/>
                <w:szCs w:val="24"/>
              </w:rPr>
              <w:t>觀察法的類型與記錄方法</w:t>
            </w:r>
          </w:p>
          <w:p w14:paraId="7923A8DA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12.</w:t>
            </w:r>
            <w:r w:rsidRPr="005E5FCC">
              <w:rPr>
                <w:rFonts w:ascii="標楷體" w:eastAsia="標楷體" w:hAnsi="標楷體"/>
                <w:szCs w:val="24"/>
              </w:rPr>
              <w:t>幼兒行為的觀察策略</w:t>
            </w:r>
          </w:p>
          <w:p w14:paraId="6811B7D1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13.</w:t>
            </w:r>
            <w:r w:rsidRPr="005E5FCC">
              <w:rPr>
                <w:rFonts w:ascii="標楷體" w:eastAsia="標楷體" w:hAnsi="標楷體"/>
                <w:szCs w:val="24"/>
              </w:rPr>
              <w:t>日記法</w:t>
            </w:r>
            <w:r w:rsidRPr="005E5FCC">
              <w:rPr>
                <w:rFonts w:ascii="標楷體" w:eastAsia="標楷體" w:hAnsi="標楷體" w:hint="eastAsia"/>
                <w:szCs w:val="24"/>
              </w:rPr>
              <w:t>、</w:t>
            </w:r>
            <w:r w:rsidRPr="005E5FCC">
              <w:rPr>
                <w:rFonts w:ascii="標楷體" w:eastAsia="標楷體" w:hAnsi="標楷體"/>
                <w:szCs w:val="24"/>
              </w:rPr>
              <w:t>軼事記錄法</w:t>
            </w:r>
          </w:p>
          <w:p w14:paraId="0AC5BA40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14.</w:t>
            </w:r>
            <w:r w:rsidRPr="005E5FCC">
              <w:rPr>
                <w:rFonts w:ascii="標楷體" w:eastAsia="標楷體" w:hAnsi="標楷體"/>
                <w:szCs w:val="24"/>
              </w:rPr>
              <w:t>樣本描述法</w:t>
            </w:r>
            <w:r w:rsidRPr="005E5FCC">
              <w:rPr>
                <w:rFonts w:ascii="標楷體" w:eastAsia="標楷體" w:hAnsi="標楷體" w:hint="eastAsia"/>
                <w:szCs w:val="24"/>
              </w:rPr>
              <w:t>、</w:t>
            </w:r>
            <w:r w:rsidRPr="005E5FCC">
              <w:rPr>
                <w:rFonts w:ascii="標楷體" w:eastAsia="標楷體" w:hAnsi="標楷體"/>
                <w:szCs w:val="24"/>
              </w:rPr>
              <w:t>時間取樣觀察法</w:t>
            </w:r>
          </w:p>
          <w:p w14:paraId="5E86DD40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15.</w:t>
            </w:r>
            <w:r w:rsidRPr="005E5FCC">
              <w:rPr>
                <w:rFonts w:ascii="標楷體" w:eastAsia="標楷體" w:hAnsi="標楷體"/>
                <w:szCs w:val="24"/>
              </w:rPr>
              <w:t>事件取樣法</w:t>
            </w:r>
            <w:r w:rsidRPr="005E5FCC">
              <w:rPr>
                <w:rFonts w:ascii="標楷體" w:eastAsia="標楷體" w:hAnsi="標楷體" w:hint="eastAsia"/>
                <w:szCs w:val="24"/>
              </w:rPr>
              <w:t>、</w:t>
            </w:r>
            <w:r w:rsidRPr="005E5FCC">
              <w:rPr>
                <w:rFonts w:ascii="標楷體" w:eastAsia="標楷體" w:hAnsi="標楷體"/>
                <w:szCs w:val="24"/>
              </w:rPr>
              <w:t>檢核表</w:t>
            </w:r>
          </w:p>
          <w:p w14:paraId="76E2BC55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16.</w:t>
            </w:r>
            <w:r w:rsidRPr="005E5FCC">
              <w:rPr>
                <w:rFonts w:ascii="標楷體" w:eastAsia="標楷體" w:hAnsi="標楷體"/>
                <w:szCs w:val="24"/>
              </w:rPr>
              <w:t>評量表</w:t>
            </w:r>
            <w:r w:rsidRPr="005E5FCC">
              <w:rPr>
                <w:rFonts w:ascii="標楷體" w:eastAsia="標楷體" w:hAnsi="標楷體" w:hint="eastAsia"/>
                <w:szCs w:val="24"/>
              </w:rPr>
              <w:t>、</w:t>
            </w:r>
            <w:r w:rsidRPr="005E5FCC">
              <w:rPr>
                <w:rFonts w:ascii="標楷體" w:eastAsia="標楷體" w:hAnsi="標楷體"/>
                <w:szCs w:val="24"/>
              </w:rPr>
              <w:t>觀察系統</w:t>
            </w:r>
          </w:p>
          <w:p w14:paraId="73601225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17.</w:t>
            </w:r>
            <w:r w:rsidRPr="005E5FCC">
              <w:rPr>
                <w:rFonts w:ascii="標楷體" w:eastAsia="標楷體" w:hAnsi="標楷體"/>
                <w:szCs w:val="24"/>
              </w:rPr>
              <w:t>園所實地觀察</w:t>
            </w:r>
          </w:p>
          <w:p w14:paraId="47A50CA7" w14:textId="77777777" w:rsidR="00B40FD5" w:rsidRPr="005E5FCC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E5FCC">
              <w:rPr>
                <w:rFonts w:ascii="標楷體" w:eastAsia="標楷體" w:hAnsi="標楷體" w:hint="eastAsia"/>
                <w:color w:val="000000"/>
                <w:szCs w:val="24"/>
              </w:rPr>
              <w:t>18.</w:t>
            </w:r>
            <w:r w:rsidRPr="005E5FCC">
              <w:rPr>
                <w:rFonts w:ascii="標楷體" w:eastAsia="標楷體" w:hAnsi="標楷體"/>
                <w:szCs w:val="24"/>
              </w:rPr>
              <w:t>觀察記錄報告與分享</w:t>
            </w:r>
          </w:p>
          <w:p w14:paraId="21E33C36" w14:textId="77777777" w:rsidR="00B40FD5" w:rsidRPr="0023255B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589996B" w14:textId="77777777" w:rsidR="00B40FD5" w:rsidRPr="00B3424F" w:rsidRDefault="00B40FD5" w:rsidP="00A52081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27869">
              <w:rPr>
                <w:rFonts w:ascii="標楷體" w:eastAsia="標楷體" w:hAnsi="標楷體" w:hint="eastAsia"/>
                <w:b/>
                <w:szCs w:val="24"/>
              </w:rPr>
              <w:t>評量方式:</w:t>
            </w:r>
            <w:r w:rsidRPr="00CF64C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課堂參與率及發表 </w:t>
            </w:r>
            <w:r w:rsidRPr="00B3424F">
              <w:rPr>
                <w:rFonts w:ascii="標楷體" w:eastAsia="標楷體" w:hAnsi="標楷體" w:cs="Times New Roman"/>
                <w:color w:val="000000"/>
                <w:szCs w:val="24"/>
              </w:rPr>
              <w:t>30%、</w:t>
            </w:r>
            <w:r w:rsidRPr="00CF64C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課堂作業報告</w:t>
            </w:r>
            <w:r w:rsidRPr="00B3424F">
              <w:rPr>
                <w:rFonts w:ascii="標楷體" w:eastAsia="標楷體" w:hAnsi="標楷體" w:cs="Times New Roman"/>
                <w:color w:val="000000"/>
                <w:szCs w:val="24"/>
              </w:rPr>
              <w:t>40%、</w:t>
            </w:r>
            <w:r w:rsidRPr="00CF64C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期末考試</w:t>
            </w:r>
            <w:r w:rsidRPr="00B3424F">
              <w:rPr>
                <w:rFonts w:ascii="標楷體" w:eastAsia="標楷體" w:hAnsi="標楷體" w:cs="Times New Roman"/>
                <w:color w:val="000000"/>
                <w:szCs w:val="24"/>
              </w:rPr>
              <w:t>30%</w:t>
            </w:r>
          </w:p>
        </w:tc>
      </w:tr>
    </w:tbl>
    <w:p w14:paraId="2E01C67B" w14:textId="7BC9F1D7" w:rsidR="005E6403" w:rsidRDefault="005E6403" w:rsidP="00B434C5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6471"/>
      </w:tblGrid>
      <w:tr w:rsidR="00B40FD5" w14:paraId="597CCA09" w14:textId="77777777" w:rsidTr="00A52081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8F5760" w14:textId="77777777" w:rsidR="00B40FD5" w:rsidRPr="00803C99" w:rsidRDefault="00B40FD5" w:rsidP="00A5208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科目名稱</w:t>
            </w:r>
          </w:p>
        </w:tc>
        <w:tc>
          <w:tcPr>
            <w:tcW w:w="8172" w:type="dxa"/>
            <w:gridSpan w:val="2"/>
          </w:tcPr>
          <w:p w14:paraId="7017BB63" w14:textId="77777777" w:rsidR="00B40FD5" w:rsidRPr="0080615C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40FD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幼兒園教保課程設計與實作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B40FD5" w14:paraId="2851FD88" w14:textId="77777777" w:rsidTr="00A52081">
        <w:tc>
          <w:tcPr>
            <w:tcW w:w="959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5FABE4" w14:textId="77777777" w:rsidR="00B40FD5" w:rsidRPr="00803C99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課程目標</w:t>
            </w:r>
          </w:p>
        </w:tc>
      </w:tr>
      <w:tr w:rsidR="00B40FD5" w14:paraId="543C42C9" w14:textId="77777777" w:rsidTr="00A52081">
        <w:tc>
          <w:tcPr>
            <w:tcW w:w="9590" w:type="dxa"/>
            <w:gridSpan w:val="3"/>
          </w:tcPr>
          <w:p w14:paraId="6C780A9E" w14:textId="77777777" w:rsidR="00B40FD5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lang w:val="zh-TW"/>
              </w:rPr>
              <w:t>本課程的目標旨在引導學生理解幼教統整性課程設計之重點與方法，並與實務課程規劃與活動連結。除了介紹統整性課程與主題教學的理論基礎之外，並以實際的課程規劃和教案設計為輔，在課堂上提供學員們活動設計與試教等實作練習，以增進學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統整性課程規劃、實作與反思的能力。</w:t>
            </w:r>
          </w:p>
        </w:tc>
      </w:tr>
      <w:tr w:rsidR="00B40FD5" w14:paraId="3CD1037C" w14:textId="77777777" w:rsidTr="00A52081">
        <w:tc>
          <w:tcPr>
            <w:tcW w:w="9590" w:type="dxa"/>
            <w:gridSpan w:val="3"/>
            <w:shd w:val="clear" w:color="auto" w:fill="D9D9D9" w:themeFill="background1" w:themeFillShade="D9"/>
          </w:tcPr>
          <w:p w14:paraId="26DB0EBC" w14:textId="77777777" w:rsidR="00B40FD5" w:rsidRPr="00803C99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授課方式</w:t>
            </w:r>
          </w:p>
        </w:tc>
      </w:tr>
      <w:tr w:rsidR="00B40FD5" w14:paraId="6C686553" w14:textId="77777777" w:rsidTr="00A52081">
        <w:tc>
          <w:tcPr>
            <w:tcW w:w="9590" w:type="dxa"/>
            <w:gridSpan w:val="3"/>
            <w:tcBorders>
              <w:bottom w:val="single" w:sz="4" w:space="0" w:color="auto"/>
            </w:tcBorders>
          </w:tcPr>
          <w:p w14:paraId="397F86F0" w14:textId="77777777" w:rsidR="00B40FD5" w:rsidRPr="00194067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9406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講述、討論、優質課程影片欣賞與評析、實作、活動設計與試教</w:t>
            </w:r>
          </w:p>
        </w:tc>
      </w:tr>
      <w:tr w:rsidR="00B40FD5" w14:paraId="32FD9922" w14:textId="77777777" w:rsidTr="00087B5F"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40D92" w14:textId="77777777" w:rsidR="00B40FD5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8993F3" w14:textId="77777777" w:rsidR="00B40FD5" w:rsidRPr="00803C99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次</w:t>
            </w:r>
          </w:p>
        </w:tc>
      </w:tr>
      <w:tr w:rsidR="00B40FD5" w14:paraId="5D3C2BA1" w14:textId="77777777" w:rsidTr="00087B5F"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45E88E9C" w14:textId="77777777" w:rsidR="00B40FD5" w:rsidRPr="001162B2" w:rsidRDefault="00B40FD5" w:rsidP="00A52081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吳樎椒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14:paraId="5CFFD285" w14:textId="60BAC257" w:rsidR="00B40FD5" w:rsidRPr="00087B5F" w:rsidRDefault="00B40FD5" w:rsidP="00A5208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1162B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18</w:t>
            </w:r>
            <w:proofErr w:type="gramStart"/>
            <w:r w:rsidRPr="001162B2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087B5F">
              <w:rPr>
                <w:rFonts w:ascii="標楷體" w:eastAsia="標楷體" w:hAnsi="標楷體" w:hint="eastAsia"/>
                <w:color w:val="FF0000"/>
              </w:rPr>
              <w:t>(2/20.21遇新年假期，課程延後一周上課)</w:t>
            </w:r>
          </w:p>
        </w:tc>
      </w:tr>
      <w:tr w:rsidR="00B40FD5" w14:paraId="2CC2F91B" w14:textId="77777777" w:rsidTr="00A52081">
        <w:tc>
          <w:tcPr>
            <w:tcW w:w="959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62AE3B" w14:textId="77777777" w:rsidR="00B40FD5" w:rsidRPr="00803C99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18</w:t>
            </w:r>
            <w:proofErr w:type="gramStart"/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課程教學計畫</w:t>
            </w:r>
          </w:p>
        </w:tc>
      </w:tr>
      <w:tr w:rsidR="00B40FD5" w14:paraId="7E3100E3" w14:textId="77777777" w:rsidTr="00A52081">
        <w:tc>
          <w:tcPr>
            <w:tcW w:w="9590" w:type="dxa"/>
            <w:gridSpan w:val="3"/>
          </w:tcPr>
          <w:p w14:paraId="4EDB5B52" w14:textId="77777777" w:rsidR="00B40FD5" w:rsidRPr="00194067" w:rsidRDefault="00B40FD5" w:rsidP="00A52081">
            <w:pPr>
              <w:rPr>
                <w:rFonts w:ascii="Calibri" w:eastAsia="標楷體" w:hAnsi="Calibri" w:cs="Times New Roman"/>
                <w:b/>
                <w:bCs/>
                <w:szCs w:val="24"/>
              </w:rPr>
            </w:pPr>
            <w:proofErr w:type="gramStart"/>
            <w:r w:rsidRPr="00194067">
              <w:rPr>
                <w:rFonts w:ascii="Calibri" w:eastAsia="標楷體" w:hAnsi="標楷體" w:cs="Times New Roman" w:hint="eastAsia"/>
                <w:b/>
                <w:bCs/>
                <w:szCs w:val="24"/>
              </w:rPr>
              <w:t>週</w:t>
            </w:r>
            <w:proofErr w:type="gramEnd"/>
            <w:r w:rsidRPr="00194067">
              <w:rPr>
                <w:rFonts w:ascii="Calibri" w:eastAsia="標楷體" w:hAnsi="標楷體" w:cs="Times New Roman" w:hint="eastAsia"/>
                <w:b/>
                <w:bCs/>
                <w:szCs w:val="24"/>
              </w:rPr>
              <w:t>次</w:t>
            </w:r>
            <w:r w:rsidRPr="00194067">
              <w:rPr>
                <w:rFonts w:ascii="Calibri" w:eastAsia="標楷體" w:hAnsi="Calibri" w:cs="Times New Roman"/>
                <w:b/>
                <w:bCs/>
                <w:szCs w:val="24"/>
              </w:rPr>
              <w:t xml:space="preserve">        </w:t>
            </w:r>
            <w:r w:rsidRPr="00194067">
              <w:rPr>
                <w:rFonts w:ascii="Calibri" w:eastAsia="標楷體" w:hAnsi="標楷體" w:cs="Times New Roman" w:hint="eastAsia"/>
                <w:b/>
                <w:bCs/>
                <w:szCs w:val="24"/>
              </w:rPr>
              <w:t>課程大綱或討論</w:t>
            </w:r>
            <w:proofErr w:type="gramStart"/>
            <w:r w:rsidRPr="00194067">
              <w:rPr>
                <w:rFonts w:ascii="Calibri" w:eastAsia="標楷體" w:hAnsi="標楷體" w:cs="Times New Roman" w:hint="eastAsia"/>
                <w:b/>
                <w:bCs/>
                <w:szCs w:val="24"/>
              </w:rPr>
              <w:t>題綱</w:t>
            </w:r>
            <w:proofErr w:type="gramEnd"/>
            <w:r w:rsidRPr="00194067">
              <w:rPr>
                <w:rFonts w:ascii="Calibri" w:eastAsia="標楷體" w:hAnsi="Calibri" w:cs="Times New Roman"/>
                <w:b/>
                <w:bCs/>
                <w:szCs w:val="24"/>
              </w:rPr>
              <w:t xml:space="preserve">                               </w:t>
            </w:r>
            <w:r w:rsidRPr="00194067">
              <w:rPr>
                <w:rFonts w:ascii="Calibri" w:eastAsia="標楷體" w:hAnsi="Calibri" w:cs="Times New Roman" w:hint="eastAsia"/>
                <w:b/>
                <w:bCs/>
                <w:szCs w:val="24"/>
              </w:rPr>
              <w:t>教學方法</w:t>
            </w:r>
          </w:p>
          <w:p w14:paraId="504B42D0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Calibri" w:eastAsia="標楷體" w:hAnsi="Calibri" w:cs="Times New Roman"/>
                <w:szCs w:val="24"/>
              </w:rPr>
              <w:t xml:space="preserve">1        </w:t>
            </w:r>
            <w:r w:rsidRPr="001940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統整性課程之意涵與理論背景</w:t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  <w:t xml:space="preserve">  講述、討論</w:t>
            </w:r>
          </w:p>
          <w:p w14:paraId="724F0039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 xml:space="preserve">2        </w:t>
            </w:r>
            <w:r w:rsidRPr="00194067">
              <w:rPr>
                <w:rFonts w:ascii="標楷體" w:eastAsia="標楷體" w:hAnsi="標楷體" w:cs="Arial" w:hint="eastAsia"/>
                <w:color w:val="222222"/>
                <w:szCs w:val="24"/>
              </w:rPr>
              <w:t>你不可不知的課程秘笈－教學活動設計的要素</w:t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  <w:t xml:space="preserve">      講述、討論</w:t>
            </w:r>
          </w:p>
          <w:p w14:paraId="5BC882AA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 xml:space="preserve">3        主題概念網與活動網之腦力激盪 </w:t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  <w:t xml:space="preserve">      討論、實作</w:t>
            </w:r>
          </w:p>
          <w:p w14:paraId="3649AC9E" w14:textId="77777777" w:rsidR="00B40FD5" w:rsidRPr="00194067" w:rsidRDefault="00B40FD5" w:rsidP="00A52081">
            <w:pPr>
              <w:ind w:leftChars="100" w:left="1560" w:hangingChars="550" w:hanging="132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 xml:space="preserve">4        </w:t>
            </w:r>
            <w:r w:rsidRPr="00194067">
              <w:rPr>
                <w:rFonts w:ascii="標楷體" w:eastAsia="標楷體" w:hAnsi="標楷體" w:cs="Arial" w:hint="eastAsia"/>
                <w:color w:val="222222"/>
                <w:szCs w:val="24"/>
              </w:rPr>
              <w:t>幼兒園教學原理</w:t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  <w:t xml:space="preserve">                          講述、討論</w:t>
            </w:r>
          </w:p>
          <w:p w14:paraId="437002B7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5        幼兒園</w:t>
            </w:r>
            <w:r w:rsidRPr="00194067">
              <w:rPr>
                <w:rFonts w:ascii="標楷體" w:eastAsia="標楷體" w:hAnsi="標楷體" w:cs="Arial" w:hint="eastAsia"/>
                <w:color w:val="222222"/>
                <w:szCs w:val="24"/>
              </w:rPr>
              <w:t>教學策略                                 討論、試教</w:t>
            </w:r>
          </w:p>
          <w:p w14:paraId="3B24EDBD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6        教學卓越得獎幼兒園的課程分析(</w:t>
            </w:r>
            <w:proofErr w:type="gramStart"/>
            <w:r w:rsidRPr="00194067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194067">
              <w:rPr>
                <w:rFonts w:ascii="標楷體" w:eastAsia="標楷體" w:hAnsi="標楷體" w:cs="Times New Roman" w:hint="eastAsia"/>
                <w:szCs w:val="24"/>
              </w:rPr>
              <w:t>)               影片欣賞、案例分析</w:t>
            </w:r>
          </w:p>
          <w:p w14:paraId="12C13B89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7        教學卓越得獎幼兒園的課程分析(二)               影片欣賞、案例分析</w:t>
            </w:r>
          </w:p>
          <w:p w14:paraId="1A15C260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8        其中</w:t>
            </w:r>
            <w:r w:rsidRPr="00194067">
              <w:rPr>
                <w:rFonts w:ascii="Calibri" w:eastAsia="標楷體" w:hAnsi="標楷體" w:cs="Times New Roman" w:hint="eastAsia"/>
                <w:szCs w:val="24"/>
              </w:rPr>
              <w:t>訪查一種幼教課程模式之上台報告與書面報告</w:t>
            </w:r>
            <w:r w:rsidRPr="00194067">
              <w:rPr>
                <w:rFonts w:ascii="Calibri" w:eastAsia="標楷體" w:hAnsi="標楷體" w:cs="Times New Roman"/>
                <w:szCs w:val="24"/>
              </w:rPr>
              <w:t xml:space="preserve">   </w:t>
            </w:r>
          </w:p>
          <w:p w14:paraId="4FCE9AEA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 xml:space="preserve">9        </w:t>
            </w:r>
            <w:r w:rsidRPr="001940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全人發展與幼兒統整性課程                       講述、討論</w:t>
            </w:r>
          </w:p>
          <w:p w14:paraId="4419EC22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 xml:space="preserve">11       </w:t>
            </w:r>
            <w:r w:rsidRPr="001940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幼兒統整性課程設計實例(</w:t>
            </w:r>
            <w:proofErr w:type="gramStart"/>
            <w:r w:rsidRPr="001940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proofErr w:type="gramEnd"/>
            <w:r w:rsidRPr="001940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)                     實作、活動設計</w:t>
            </w:r>
          </w:p>
          <w:p w14:paraId="3184A81F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 xml:space="preserve">12       </w:t>
            </w:r>
            <w:r w:rsidRPr="001940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幼兒統整性課程設計實例(二)</w:t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 xml:space="preserve">                     </w:t>
            </w:r>
            <w:r w:rsidRPr="001940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實作、活動設計</w:t>
            </w:r>
          </w:p>
          <w:p w14:paraId="493289F3" w14:textId="77777777" w:rsidR="00B40FD5" w:rsidRPr="00194067" w:rsidRDefault="00B40FD5" w:rsidP="00A52081">
            <w:pPr>
              <w:ind w:leftChars="100" w:left="1320" w:hangingChars="450" w:hanging="108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13       團體討論與發問技巧(</w:t>
            </w:r>
            <w:proofErr w:type="gramStart"/>
            <w:r w:rsidRPr="00194067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194067">
              <w:rPr>
                <w:rFonts w:ascii="標楷體" w:eastAsia="標楷體" w:hAnsi="標楷體" w:cs="Times New Roman" w:hint="eastAsia"/>
                <w:szCs w:val="24"/>
              </w:rPr>
              <w:t>)                         講述、討論</w:t>
            </w:r>
          </w:p>
          <w:p w14:paraId="32E2FD34" w14:textId="77777777" w:rsidR="00B40FD5" w:rsidRPr="00194067" w:rsidRDefault="00B40FD5" w:rsidP="00A52081">
            <w:pPr>
              <w:ind w:leftChars="100" w:left="1320" w:hangingChars="450" w:hanging="108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14       團體討論與發問技巧(二)                         實作、試教</w:t>
            </w:r>
          </w:p>
          <w:p w14:paraId="49188A22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15       準備活動的設計與實施</w:t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  <w:t xml:space="preserve">                  講述、實作</w:t>
            </w:r>
          </w:p>
          <w:p w14:paraId="4D7816D0" w14:textId="77777777" w:rsidR="00B40FD5" w:rsidRPr="00194067" w:rsidRDefault="00B40FD5" w:rsidP="00A52081">
            <w:pPr>
              <w:ind w:leftChars="100" w:left="1680" w:hangingChars="600" w:hanging="14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16       發展活動的設計與實施                           講述、實作</w:t>
            </w:r>
          </w:p>
          <w:p w14:paraId="131008F3" w14:textId="77777777" w:rsidR="00B40FD5" w:rsidRPr="00194067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17       綜合活動的發展與實施</w:t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</w:r>
            <w:r w:rsidRPr="00194067">
              <w:rPr>
                <w:rFonts w:ascii="標楷體" w:eastAsia="標楷體" w:hAnsi="標楷體" w:cs="Times New Roman" w:hint="eastAsia"/>
                <w:szCs w:val="24"/>
              </w:rPr>
              <w:tab/>
              <w:t xml:space="preserve">  講述、實作</w:t>
            </w:r>
          </w:p>
          <w:p w14:paraId="69340E84" w14:textId="77777777" w:rsidR="00B40FD5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4067">
              <w:rPr>
                <w:rFonts w:ascii="標楷體" w:eastAsia="標楷體" w:hAnsi="標楷體" w:cs="Times New Roman" w:hint="eastAsia"/>
                <w:szCs w:val="24"/>
              </w:rPr>
              <w:t>18       期末試教</w:t>
            </w:r>
          </w:p>
          <w:p w14:paraId="0D1DDFA8" w14:textId="77777777" w:rsidR="00B40FD5" w:rsidRPr="00B1575A" w:rsidRDefault="00B40FD5" w:rsidP="00A52081">
            <w:pPr>
              <w:ind w:firstLineChars="100" w:firstLine="240"/>
              <w:rPr>
                <w:rFonts w:ascii="標楷體" w:eastAsia="標楷體" w:hAnsi="標楷體" w:cs="Times New Roman"/>
                <w:color w:val="008000"/>
                <w:szCs w:val="24"/>
              </w:rPr>
            </w:pPr>
          </w:p>
          <w:p w14:paraId="4E19F39E" w14:textId="77777777" w:rsidR="00B40FD5" w:rsidRPr="00F42518" w:rsidRDefault="00B40FD5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425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方式</w:t>
            </w:r>
            <w:r w:rsidRPr="00F425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54A3C818" w14:textId="77777777" w:rsidR="00B40FD5" w:rsidRDefault="00B40FD5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42518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C7D68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課堂參與情形：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到課率與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發表和參與活動情形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30%</w:t>
            </w:r>
          </w:p>
          <w:p w14:paraId="2A401670" w14:textId="77777777" w:rsidR="00B40FD5" w:rsidRDefault="00B40FD5" w:rsidP="00A52081">
            <w:pPr>
              <w:rPr>
                <w:rFonts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C7D6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期中報告：</w:t>
            </w:r>
            <w:r>
              <w:rPr>
                <w:rFonts w:eastAsia="標楷體" w:hAnsi="標楷體" w:hint="eastAsia"/>
              </w:rPr>
              <w:t>小組上台報告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訪查一種幼教課程模式</w:t>
            </w:r>
            <w:proofErr w:type="gramStart"/>
            <w:r>
              <w:rPr>
                <w:rFonts w:eastAsia="標楷體" w:hAnsi="標楷體" w:hint="eastAsia"/>
              </w:rPr>
              <w:t>”</w:t>
            </w:r>
            <w:proofErr w:type="gramEnd"/>
            <w:r>
              <w:rPr>
                <w:rFonts w:eastAsia="標楷體" w:hAnsi="標楷體" w:hint="eastAsia"/>
              </w:rPr>
              <w:t>蒙氏、華得福、大單元、</w:t>
            </w:r>
            <w:r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統整課程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主</w:t>
            </w:r>
          </w:p>
          <w:p w14:paraId="77A998BB" w14:textId="77777777" w:rsidR="00B40FD5" w:rsidRDefault="00B40FD5" w:rsidP="00A52081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題、瑞吉歐、方案、高瞻課程模式</w:t>
            </w:r>
            <w:proofErr w:type="gramStart"/>
            <w:r>
              <w:rPr>
                <w:rFonts w:eastAsia="標楷體" w:hAnsi="標楷體" w:hint="eastAsia"/>
              </w:rPr>
              <w:t>”</w:t>
            </w:r>
            <w:proofErr w:type="gramEnd"/>
            <w:r>
              <w:rPr>
                <w:rFonts w:eastAsia="標楷體" w:hAnsi="標楷體"/>
              </w:rPr>
              <w:t>-</w:t>
            </w:r>
            <w:r>
              <w:rPr>
                <w:rFonts w:eastAsia="標楷體" w:hAnsi="標楷體" w:hint="eastAsia"/>
              </w:rPr>
              <w:t>上台報告與書面報告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  <w:r w:rsidRPr="00F42518">
              <w:rPr>
                <w:rFonts w:ascii="標楷體" w:eastAsia="標楷體" w:hAnsi="標楷體"/>
              </w:rPr>
              <w:t xml:space="preserve"> 35%</w:t>
            </w:r>
          </w:p>
          <w:p w14:paraId="40553A2A" w14:textId="77777777" w:rsidR="00B40FD5" w:rsidRDefault="00B40FD5" w:rsidP="00A520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2C7D68">
              <w:rPr>
                <w:rFonts w:ascii="標楷體" w:eastAsia="標楷體" w:hAnsi="標楷體" w:hint="eastAsia"/>
                <w:b/>
              </w:rPr>
              <w:t>期末教案設計、試教與</w:t>
            </w:r>
            <w:proofErr w:type="gramStart"/>
            <w:r w:rsidRPr="002C7D68">
              <w:rPr>
                <w:rFonts w:ascii="標楷體" w:eastAsia="標楷體" w:hAnsi="標楷體" w:hint="eastAsia"/>
                <w:b/>
              </w:rPr>
              <w:t>團隊互評</w:t>
            </w:r>
            <w:proofErr w:type="gramEnd"/>
            <w:r w:rsidRPr="00F42518">
              <w:rPr>
                <w:rFonts w:ascii="標楷體" w:eastAsia="標楷體" w:hAnsi="標楷體"/>
              </w:rPr>
              <w:t>(</w:t>
            </w:r>
            <w:r w:rsidRPr="00F42518">
              <w:rPr>
                <w:rFonts w:ascii="標楷體" w:eastAsia="標楷體" w:hAnsi="標楷體" w:cs="新細明體"/>
              </w:rPr>
              <w:t>5</w:t>
            </w:r>
            <w:r w:rsidRPr="00F42518">
              <w:rPr>
                <w:rFonts w:ascii="標楷體" w:eastAsia="標楷體" w:hAnsi="標楷體" w:hint="eastAsia"/>
              </w:rPr>
              <w:t>人為一組設計教案，</w:t>
            </w:r>
            <w:r w:rsidRPr="00F42518">
              <w:rPr>
                <w:rFonts w:ascii="標楷體" w:eastAsia="標楷體" w:hAnsi="標楷體"/>
              </w:rPr>
              <w:t>2</w:t>
            </w:r>
            <w:r w:rsidRPr="00F42518">
              <w:rPr>
                <w:rFonts w:ascii="標楷體" w:eastAsia="標楷體" w:hAnsi="標楷體" w:hint="eastAsia"/>
              </w:rPr>
              <w:t>組為一個團隊互相評分試教的</w:t>
            </w:r>
          </w:p>
          <w:p w14:paraId="20A53D65" w14:textId="77777777" w:rsidR="00B40FD5" w:rsidRPr="00B1575A" w:rsidRDefault="00B40FD5" w:rsidP="00A520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42518">
              <w:rPr>
                <w:rFonts w:ascii="標楷體" w:eastAsia="標楷體" w:hAnsi="標楷體" w:hint="eastAsia"/>
              </w:rPr>
              <w:t>情形</w:t>
            </w:r>
            <w:r w:rsidRPr="00F42518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 35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</w:tr>
    </w:tbl>
    <w:p w14:paraId="23983E00" w14:textId="77777777" w:rsidR="00B40FD5" w:rsidRDefault="00B40FD5" w:rsidP="00B434C5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14:paraId="0190884C" w14:textId="77777777" w:rsidR="00087B5F" w:rsidRDefault="00087B5F" w:rsidP="00B434C5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6471"/>
      </w:tblGrid>
      <w:tr w:rsidR="00087B5F" w14:paraId="3D04D084" w14:textId="77777777" w:rsidTr="00A52081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D1A57F8" w14:textId="77777777" w:rsidR="00087B5F" w:rsidRPr="00803C99" w:rsidRDefault="00087B5F" w:rsidP="00A5208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科目名稱</w:t>
            </w:r>
          </w:p>
        </w:tc>
        <w:tc>
          <w:tcPr>
            <w:tcW w:w="8314" w:type="dxa"/>
            <w:gridSpan w:val="2"/>
          </w:tcPr>
          <w:p w14:paraId="36AD9A4A" w14:textId="77777777" w:rsidR="00087B5F" w:rsidRPr="00434523" w:rsidRDefault="00087B5F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87B5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幼兒園學習環境設計與實作</w:t>
            </w:r>
          </w:p>
        </w:tc>
      </w:tr>
      <w:tr w:rsidR="00087B5F" w14:paraId="723DA1B2" w14:textId="77777777" w:rsidTr="00A52081">
        <w:tc>
          <w:tcPr>
            <w:tcW w:w="969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C0244D" w14:textId="77777777" w:rsidR="00087B5F" w:rsidRPr="00803C99" w:rsidRDefault="00087B5F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課程目標</w:t>
            </w:r>
          </w:p>
        </w:tc>
      </w:tr>
      <w:tr w:rsidR="00087B5F" w14:paraId="1DF9AF15" w14:textId="77777777" w:rsidTr="00A52081">
        <w:tc>
          <w:tcPr>
            <w:tcW w:w="9698" w:type="dxa"/>
            <w:gridSpan w:val="3"/>
          </w:tcPr>
          <w:p w14:paraId="41711017" w14:textId="77777777" w:rsidR="00087B5F" w:rsidRPr="00544020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44020">
              <w:rPr>
                <w:rFonts w:ascii="標楷體" w:eastAsia="標楷體" w:hAnsi="標楷體" w:hint="eastAsia"/>
                <w:color w:val="000000"/>
                <w:szCs w:val="24"/>
              </w:rPr>
              <w:t xml:space="preserve">1.建立幼兒學習環境設計與布置的理論基礎。 </w:t>
            </w:r>
          </w:p>
          <w:p w14:paraId="298327E3" w14:textId="77777777" w:rsidR="00087B5F" w:rsidRPr="00544020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44020">
              <w:rPr>
                <w:rFonts w:ascii="標楷體" w:eastAsia="標楷體" w:hAnsi="標楷體" w:hint="eastAsia"/>
                <w:color w:val="000000"/>
                <w:szCs w:val="24"/>
              </w:rPr>
              <w:t xml:space="preserve">2.加強幼兒學習環境設計與布置的實務能力。 </w:t>
            </w:r>
          </w:p>
          <w:p w14:paraId="279DE7AA" w14:textId="77777777" w:rsidR="00087B5F" w:rsidRPr="00544020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44020">
              <w:rPr>
                <w:rFonts w:ascii="標楷體" w:eastAsia="標楷體" w:hAnsi="標楷體" w:hint="eastAsia"/>
                <w:color w:val="000000"/>
                <w:szCs w:val="24"/>
              </w:rPr>
              <w:t xml:space="preserve">3.配合主題課程發展，實際進行學習環境之布置。 </w:t>
            </w:r>
          </w:p>
          <w:p w14:paraId="6FCD2113" w14:textId="77777777" w:rsidR="00087B5F" w:rsidRPr="00544020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44020">
              <w:rPr>
                <w:rFonts w:ascii="標楷體" w:eastAsia="標楷體" w:hAnsi="標楷體" w:hint="eastAsia"/>
                <w:color w:val="000000"/>
                <w:szCs w:val="24"/>
              </w:rPr>
              <w:t xml:space="preserve">4.培養樂於設計與布置學習環境的態度。 </w:t>
            </w:r>
          </w:p>
          <w:p w14:paraId="2B7AB836" w14:textId="77777777" w:rsidR="00087B5F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402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5.促進分享各自學習環境設計與布置的特色，並互相給予意見回饋。</w:t>
            </w:r>
          </w:p>
        </w:tc>
      </w:tr>
      <w:tr w:rsidR="00087B5F" w14:paraId="3F288139" w14:textId="77777777" w:rsidTr="00A52081">
        <w:tc>
          <w:tcPr>
            <w:tcW w:w="9698" w:type="dxa"/>
            <w:gridSpan w:val="3"/>
            <w:shd w:val="clear" w:color="auto" w:fill="D9D9D9" w:themeFill="background1" w:themeFillShade="D9"/>
          </w:tcPr>
          <w:p w14:paraId="0EBE8CB4" w14:textId="77777777" w:rsidR="00087B5F" w:rsidRPr="00803C99" w:rsidRDefault="00087B5F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授課方式</w:t>
            </w:r>
          </w:p>
        </w:tc>
      </w:tr>
      <w:tr w:rsidR="00087B5F" w14:paraId="5D47B854" w14:textId="77777777" w:rsidTr="00A52081">
        <w:tc>
          <w:tcPr>
            <w:tcW w:w="9698" w:type="dxa"/>
            <w:gridSpan w:val="3"/>
            <w:tcBorders>
              <w:bottom w:val="single" w:sz="4" w:space="0" w:color="auto"/>
            </w:tcBorders>
          </w:tcPr>
          <w:p w14:paraId="0FF24B84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講授、討論、觀賞環</w:t>
            </w:r>
            <w:proofErr w:type="gramStart"/>
            <w:r w:rsidRPr="001162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1162B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錄影帶、實作、參訪與案例分析</w:t>
            </w:r>
          </w:p>
        </w:tc>
      </w:tr>
      <w:tr w:rsidR="00087B5F" w14:paraId="268B0A13" w14:textId="77777777" w:rsidTr="00087B5F"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776342" w14:textId="77777777" w:rsidR="00087B5F" w:rsidRDefault="00087B5F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278E4E" w14:textId="77777777" w:rsidR="00087B5F" w:rsidRPr="00803C99" w:rsidRDefault="00087B5F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授課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次</w:t>
            </w:r>
          </w:p>
        </w:tc>
      </w:tr>
      <w:tr w:rsidR="00087B5F" w14:paraId="1C2E98AA" w14:textId="77777777" w:rsidTr="00087B5F">
        <w:tc>
          <w:tcPr>
            <w:tcW w:w="3227" w:type="dxa"/>
            <w:gridSpan w:val="2"/>
            <w:tcBorders>
              <w:top w:val="single" w:sz="4" w:space="0" w:color="auto"/>
            </w:tcBorders>
          </w:tcPr>
          <w:p w14:paraId="3F0E362C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楊淑朱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14:paraId="1F410376" w14:textId="594F4190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85F3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1-18</w:t>
            </w:r>
            <w:proofErr w:type="gramStart"/>
            <w:r w:rsidRPr="00385F3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>(2/20.21遇新年假期，課程延後一周上課)</w:t>
            </w:r>
          </w:p>
        </w:tc>
      </w:tr>
      <w:tr w:rsidR="00087B5F" w14:paraId="1588B145" w14:textId="77777777" w:rsidTr="00A52081">
        <w:tc>
          <w:tcPr>
            <w:tcW w:w="969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A38095" w14:textId="77777777" w:rsidR="00087B5F" w:rsidRPr="00803C99" w:rsidRDefault="00087B5F" w:rsidP="00A52081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18</w:t>
            </w:r>
            <w:proofErr w:type="gramStart"/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803C9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課程教學計畫</w:t>
            </w:r>
          </w:p>
        </w:tc>
      </w:tr>
      <w:tr w:rsidR="00087B5F" w14:paraId="59E7E623" w14:textId="77777777" w:rsidTr="00A52081">
        <w:tc>
          <w:tcPr>
            <w:tcW w:w="9698" w:type="dxa"/>
            <w:gridSpan w:val="3"/>
          </w:tcPr>
          <w:p w14:paraId="38054F13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1. 學習環境對幼兒的重要性、學者之有關學習環境之理論探討</w:t>
            </w:r>
          </w:p>
          <w:p w14:paraId="3EB76FC8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2. 探討有效的環境安排及配置</w:t>
            </w:r>
          </w:p>
          <w:p w14:paraId="1E482A5E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3. 什麼是計畫-工作-回顧? 重要性為何? 觀賞環</w:t>
            </w:r>
            <w:proofErr w:type="gramStart"/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錄影帶</w:t>
            </w:r>
          </w:p>
          <w:p w14:paraId="518E2267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 xml:space="preserve">4. 計畫-工作-回顧策略討論與實作 </w:t>
            </w:r>
          </w:p>
          <w:p w14:paraId="54CAA37B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5. 幼兒園學習環境設計要素及考量因素</w:t>
            </w:r>
          </w:p>
          <w:p w14:paraId="7CEE8C42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6. 計畫時間的實施及支持幼兒</w:t>
            </w:r>
          </w:p>
          <w:p w14:paraId="6687B35D" w14:textId="77777777" w:rsidR="00087B5F" w:rsidRPr="001162B2" w:rsidRDefault="00087B5F" w:rsidP="00A52081">
            <w:pPr>
              <w:spacing w:line="400" w:lineRule="exact"/>
              <w:rPr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7.</w:t>
            </w:r>
            <w:r w:rsidRPr="001162B2">
              <w:rPr>
                <w:szCs w:val="24"/>
              </w:rPr>
              <w:t xml:space="preserve"> </w:t>
            </w: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工作時間的引導與觀察</w:t>
            </w:r>
          </w:p>
          <w:p w14:paraId="7EF8EC7E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8. 室內學習環境與戶外環境</w:t>
            </w:r>
            <w:proofErr w:type="gramStart"/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畫之異同處討論</w:t>
            </w:r>
          </w:p>
          <w:p w14:paraId="2E95ABB0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9. 色彩配置討論、討論實際情況所招遭遇之問題</w:t>
            </w:r>
          </w:p>
          <w:p w14:paraId="3EE859FA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10. 積木區的歷史及設計及適用之材料</w:t>
            </w:r>
          </w:p>
          <w:p w14:paraId="72D099E5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11. 積木區材料與工作時間的引導、討論實際情況所招遭遇之問題</w:t>
            </w:r>
          </w:p>
          <w:p w14:paraId="47ACCA5F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12. 發展戲劇扮演、設計有效的戲劇扮演</w:t>
            </w:r>
          </w:p>
          <w:p w14:paraId="4ADC72CE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13. 戲劇扮演區材料與工作時間的引導、討論實際情況所招遭遇之問題</w:t>
            </w:r>
          </w:p>
          <w:p w14:paraId="062D2FF1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14. 藝術區如何提升幼兒的發展、設計有效的藝術區、戲劇扮演區材料與工作</w:t>
            </w:r>
          </w:p>
          <w:p w14:paraId="0E94E1A2" w14:textId="77777777" w:rsidR="00087B5F" w:rsidRPr="001162B2" w:rsidRDefault="00087B5F" w:rsidP="00A52081">
            <w:pPr>
              <w:spacing w:line="400" w:lineRule="exact"/>
              <w:ind w:firstLineChars="250" w:firstLine="600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時間的引導、討論實際情況所招遭遇之問題</w:t>
            </w:r>
          </w:p>
          <w:p w14:paraId="00A0B65C" w14:textId="77777777" w:rsidR="00087B5F" w:rsidRPr="001162B2" w:rsidRDefault="00087B5F" w:rsidP="00A52081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15. 語文區的意義、設計有效的語文區、語文區材料與工作時間的引導、討論實際情況所招遭遇之問題</w:t>
            </w:r>
          </w:p>
          <w:p w14:paraId="308084DF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16. 回顧時間中協助幼兒、討論實際情況所招遭遇之問題</w:t>
            </w:r>
          </w:p>
          <w:p w14:paraId="4D762140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17. 實際案例分析(同學將設計之室內與戶外環境設計做分享)</w:t>
            </w:r>
          </w:p>
          <w:p w14:paraId="47E6691B" w14:textId="77777777" w:rsidR="00087B5F" w:rsidRPr="001162B2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18. 討論環境</w:t>
            </w:r>
            <w:proofErr w:type="gramStart"/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1162B2">
              <w:rPr>
                <w:rFonts w:ascii="標楷體" w:eastAsia="標楷體" w:hAnsi="標楷體" w:hint="eastAsia"/>
                <w:color w:val="000000"/>
                <w:szCs w:val="24"/>
              </w:rPr>
              <w:t>畫之要素與檢討不足之處</w:t>
            </w:r>
          </w:p>
          <w:p w14:paraId="6D5B12AA" w14:textId="77777777" w:rsidR="00087B5F" w:rsidRPr="0023255B" w:rsidRDefault="00087B5F" w:rsidP="00A52081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A442F">
              <w:rPr>
                <w:rFonts w:ascii="標楷體" w:eastAsia="標楷體" w:hAnsi="標楷體" w:hint="eastAsia"/>
                <w:b/>
                <w:szCs w:val="24"/>
              </w:rPr>
              <w:t>評量方式:</w:t>
            </w:r>
            <w:r w:rsidRPr="000A442F">
              <w:rPr>
                <w:rFonts w:ascii="標楷體" w:eastAsia="標楷體" w:hAnsi="標楷體" w:cs="Times New Roman"/>
                <w:b/>
                <w:szCs w:val="24"/>
              </w:rPr>
              <w:t>課</w:t>
            </w:r>
            <w:r w:rsidRPr="00CF64C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堂參與率及發表 </w:t>
            </w:r>
            <w:r w:rsidRPr="00B3424F">
              <w:rPr>
                <w:rFonts w:ascii="標楷體" w:eastAsia="標楷體" w:hAnsi="標楷體" w:cs="Times New Roman"/>
                <w:color w:val="000000"/>
                <w:szCs w:val="24"/>
              </w:rPr>
              <w:t>30%、</w:t>
            </w:r>
            <w:r w:rsidRPr="00CF64C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課堂作業報告</w:t>
            </w:r>
            <w:r w:rsidRPr="00B3424F">
              <w:rPr>
                <w:rFonts w:ascii="標楷體" w:eastAsia="標楷體" w:hAnsi="標楷體" w:cs="Times New Roman"/>
                <w:color w:val="000000"/>
                <w:szCs w:val="24"/>
              </w:rPr>
              <w:t>40%、</w:t>
            </w:r>
            <w:r w:rsidRPr="00CF64C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期末考試</w:t>
            </w:r>
            <w:r w:rsidRPr="00B3424F">
              <w:rPr>
                <w:rFonts w:ascii="標楷體" w:eastAsia="標楷體" w:hAnsi="標楷體" w:cs="Times New Roman"/>
                <w:color w:val="000000"/>
                <w:szCs w:val="24"/>
              </w:rPr>
              <w:t>30%</w:t>
            </w:r>
          </w:p>
        </w:tc>
      </w:tr>
    </w:tbl>
    <w:p w14:paraId="20C96A68" w14:textId="77777777" w:rsidR="00087B5F" w:rsidRPr="00087B5F" w:rsidRDefault="00087B5F" w:rsidP="00B434C5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14:paraId="141E81D9" w14:textId="437EE9F2" w:rsidR="00087B5F" w:rsidRPr="00BE0C83" w:rsidRDefault="00087B5F" w:rsidP="00087B5F">
      <w:pPr>
        <w:tabs>
          <w:tab w:val="left" w:pos="851"/>
        </w:tabs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595BB75" w14:textId="77777777" w:rsidR="00CE1220" w:rsidRPr="00B2574F" w:rsidRDefault="00CE1220" w:rsidP="00CE1220">
      <w:pPr>
        <w:numPr>
          <w:ilvl w:val="0"/>
          <w:numId w:val="3"/>
        </w:numPr>
        <w:spacing w:line="4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b/>
          <w:szCs w:val="24"/>
        </w:rPr>
        <w:t>學分核給方式</w:t>
      </w:r>
      <w:r w:rsidRPr="00B2574F">
        <w:rPr>
          <w:rFonts w:ascii="標楷體" w:eastAsia="標楷體" w:hAnsi="標楷體" w:hint="eastAsia"/>
          <w:szCs w:val="24"/>
        </w:rPr>
        <w:t>：</w:t>
      </w:r>
      <w:r w:rsidRPr="00B2574F">
        <w:rPr>
          <w:rFonts w:ascii="標楷體" w:eastAsia="標楷體" w:hAnsi="標楷體" w:cs="標楷體" w:hint="eastAsia"/>
          <w:color w:val="000000" w:themeColor="text1"/>
          <w:szCs w:val="24"/>
        </w:rPr>
        <w:t>修</w:t>
      </w:r>
      <w:r>
        <w:rPr>
          <w:rFonts w:ascii="標楷體" w:eastAsia="標楷體" w:hAnsi="標楷體" w:cs="標楷體" w:hint="eastAsia"/>
          <w:color w:val="000000" w:themeColor="text1"/>
          <w:szCs w:val="24"/>
        </w:rPr>
        <w:t>業</w:t>
      </w:r>
      <w:r w:rsidRPr="00B2574F">
        <w:rPr>
          <w:rFonts w:ascii="標楷體" w:eastAsia="標楷體" w:hAnsi="標楷體" w:cs="標楷體" w:hint="eastAsia"/>
          <w:color w:val="000000" w:themeColor="text1"/>
          <w:szCs w:val="24"/>
        </w:rPr>
        <w:t>期滿成績</w:t>
      </w:r>
      <w:r>
        <w:rPr>
          <w:rFonts w:ascii="標楷體" w:eastAsia="標楷體" w:hAnsi="標楷體" w:cs="標楷體" w:hint="eastAsia"/>
          <w:color w:val="000000" w:themeColor="text1"/>
          <w:szCs w:val="24"/>
        </w:rPr>
        <w:t>60分</w:t>
      </w:r>
      <w:r w:rsidRPr="00B2574F">
        <w:rPr>
          <w:rFonts w:ascii="標楷體" w:eastAsia="標楷體" w:hAnsi="標楷體" w:cs="標楷體" w:hint="eastAsia"/>
          <w:color w:val="000000" w:themeColor="text1"/>
          <w:szCs w:val="24"/>
        </w:rPr>
        <w:t>及格者，由</w:t>
      </w:r>
      <w:r>
        <w:rPr>
          <w:rFonts w:ascii="標楷體" w:eastAsia="標楷體" w:hAnsi="標楷體" w:cs="標楷體" w:hint="eastAsia"/>
          <w:color w:val="000000" w:themeColor="text1"/>
          <w:szCs w:val="24"/>
        </w:rPr>
        <w:t>本校</w:t>
      </w:r>
      <w:r w:rsidRPr="00B2574F">
        <w:rPr>
          <w:rFonts w:ascii="標楷體" w:eastAsia="標楷體" w:hAnsi="標楷體" w:cs="標楷體" w:hint="eastAsia"/>
          <w:color w:val="000000" w:themeColor="text1"/>
          <w:szCs w:val="24"/>
        </w:rPr>
        <w:t>發給課程之學分證明書。各課程</w:t>
      </w:r>
      <w:r>
        <w:rPr>
          <w:rFonts w:ascii="標楷體" w:eastAsia="標楷體" w:hAnsi="標楷體" w:cs="標楷體" w:hint="eastAsia"/>
          <w:color w:val="000000" w:themeColor="text1"/>
          <w:szCs w:val="24"/>
        </w:rPr>
        <w:t>請假或缺課</w:t>
      </w:r>
      <w:r w:rsidRPr="00B2574F">
        <w:rPr>
          <w:rFonts w:ascii="標楷體" w:eastAsia="標楷體" w:hAnsi="標楷體" w:cs="標楷體" w:hint="eastAsia"/>
          <w:color w:val="000000" w:themeColor="text1"/>
          <w:szCs w:val="24"/>
        </w:rPr>
        <w:t>達授課總時數三分之一，不給予該課程學分證明。</w:t>
      </w:r>
    </w:p>
    <w:p w14:paraId="329DA8AD" w14:textId="037B8066" w:rsidR="00087B5F" w:rsidRPr="00CE1220" w:rsidRDefault="00087B5F" w:rsidP="00087B5F">
      <w:pPr>
        <w:numPr>
          <w:ilvl w:val="0"/>
          <w:numId w:val="3"/>
        </w:numPr>
        <w:spacing w:line="44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b/>
          <w:color w:val="000000"/>
          <w:szCs w:val="24"/>
        </w:rPr>
        <w:t>請假規則及成績考核（含允許之假別及時數）</w:t>
      </w:r>
      <w:r w:rsidRPr="00CE1220">
        <w:rPr>
          <w:rFonts w:ascii="標楷體" w:eastAsia="標楷體" w:hAnsi="標楷體" w:hint="eastAsia"/>
          <w:color w:val="000000"/>
          <w:szCs w:val="24"/>
        </w:rPr>
        <w:t xml:space="preserve">： </w:t>
      </w:r>
    </w:p>
    <w:p w14:paraId="655CC0F9" w14:textId="77777777" w:rsidR="00087B5F" w:rsidRPr="00CE1220" w:rsidRDefault="00087B5F" w:rsidP="00CE1220">
      <w:pPr>
        <w:pStyle w:val="a8"/>
        <w:numPr>
          <w:ilvl w:val="0"/>
          <w:numId w:val="13"/>
        </w:numPr>
        <w:spacing w:line="440" w:lineRule="exact"/>
        <w:ind w:leftChars="0" w:left="365" w:hangingChars="152" w:hanging="36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>每課程修習3學分計54</w:t>
      </w:r>
      <w:r w:rsidRPr="00CE122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CE1220">
        <w:rPr>
          <w:rFonts w:ascii="標楷體" w:eastAsia="標楷體" w:hAnsi="標楷體" w:hint="eastAsia"/>
          <w:color w:val="000000" w:themeColor="text1"/>
          <w:szCs w:val="24"/>
        </w:rPr>
        <w:t>小時，學員缺課未達上課時數三分之一</w:t>
      </w:r>
      <w:r w:rsidRPr="00CE1220">
        <w:rPr>
          <w:rFonts w:ascii="標楷體" w:eastAsia="標楷體" w:hAnsi="標楷體"/>
          <w:color w:val="000000" w:themeColor="text1"/>
          <w:szCs w:val="24"/>
        </w:rPr>
        <w:t>(</w:t>
      </w:r>
      <w:r w:rsidRPr="00CE1220">
        <w:rPr>
          <w:rFonts w:ascii="標楷體" w:eastAsia="標楷體" w:hAnsi="標楷體" w:hint="eastAsia"/>
          <w:color w:val="000000" w:themeColor="text1"/>
          <w:szCs w:val="24"/>
        </w:rPr>
        <w:t>即18小時</w:t>
      </w:r>
      <w:r w:rsidRPr="00CE1220">
        <w:rPr>
          <w:rFonts w:ascii="標楷體" w:eastAsia="標楷體" w:hAnsi="標楷體"/>
          <w:color w:val="000000" w:themeColor="text1"/>
          <w:szCs w:val="24"/>
        </w:rPr>
        <w:t>)</w:t>
      </w:r>
      <w:r w:rsidRPr="00CE1220">
        <w:rPr>
          <w:rFonts w:ascii="標楷體" w:eastAsia="標楷體" w:hAnsi="標楷體" w:hint="eastAsia"/>
          <w:color w:val="000000" w:themeColor="text1"/>
          <w:szCs w:val="24"/>
        </w:rPr>
        <w:t>並經考評及格，以及課程全數修畢後，將由本校發給學分證明書。</w:t>
      </w:r>
    </w:p>
    <w:p w14:paraId="3263FF47" w14:textId="33AA5FEE" w:rsidR="00087B5F" w:rsidRPr="00CE1220" w:rsidRDefault="00087B5F" w:rsidP="00CE1220">
      <w:pPr>
        <w:pStyle w:val="a8"/>
        <w:numPr>
          <w:ilvl w:val="0"/>
          <w:numId w:val="13"/>
        </w:numPr>
        <w:spacing w:line="440" w:lineRule="exact"/>
        <w:ind w:leftChars="0" w:left="365" w:hangingChars="152" w:hanging="36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>修</w:t>
      </w:r>
      <w:proofErr w:type="gramStart"/>
      <w:r w:rsidRPr="00CE1220">
        <w:rPr>
          <w:rFonts w:ascii="標楷體" w:eastAsia="標楷體" w:hAnsi="標楷體" w:hint="eastAsia"/>
          <w:color w:val="000000" w:themeColor="text1"/>
          <w:szCs w:val="24"/>
        </w:rPr>
        <w:t>畢本班</w:t>
      </w:r>
      <w:proofErr w:type="gramEnd"/>
      <w:r w:rsidRPr="00CE1220">
        <w:rPr>
          <w:rFonts w:ascii="標楷體" w:eastAsia="標楷體" w:hAnsi="標楷體" w:hint="eastAsia"/>
          <w:color w:val="000000" w:themeColor="text1"/>
          <w:szCs w:val="24"/>
        </w:rPr>
        <w:t>課程，且未逾請假規定時數，並經成績考查及格(配分標準依各科老師規定)後，由本校發給學分證明書，每門課程缺曠課達授課時數之三分之一者，</w:t>
      </w:r>
      <w:proofErr w:type="gramStart"/>
      <w:r w:rsidRPr="00CE1220">
        <w:rPr>
          <w:rFonts w:ascii="標楷體" w:eastAsia="標楷體" w:hAnsi="標楷體" w:hint="eastAsia"/>
          <w:color w:val="000000" w:themeColor="text1"/>
          <w:szCs w:val="24"/>
        </w:rPr>
        <w:t>予以扣考不</w:t>
      </w:r>
      <w:proofErr w:type="gramEnd"/>
      <w:r w:rsidRPr="00CE1220">
        <w:rPr>
          <w:rFonts w:ascii="標楷體" w:eastAsia="標楷體" w:hAnsi="標楷體" w:hint="eastAsia"/>
          <w:color w:val="000000" w:themeColor="text1"/>
          <w:szCs w:val="24"/>
        </w:rPr>
        <w:t>發給學分證明書。</w:t>
      </w:r>
    </w:p>
    <w:p w14:paraId="41451312" w14:textId="0BFB80CA" w:rsidR="00087B5F" w:rsidRPr="00CE1220" w:rsidRDefault="00087B5F" w:rsidP="00CE1220">
      <w:pPr>
        <w:spacing w:line="440" w:lineRule="exact"/>
        <w:ind w:left="365" w:hangingChars="152" w:hanging="36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>3. 請假規則依本校學生請假規則辦理，學生缺</w:t>
      </w:r>
      <w:r w:rsidR="00CE1220" w:rsidRPr="00CE1220">
        <w:rPr>
          <w:rFonts w:ascii="標楷體" w:eastAsia="標楷體" w:hAnsi="標楷體" w:hint="eastAsia"/>
          <w:color w:val="000000" w:themeColor="text1"/>
          <w:szCs w:val="24"/>
        </w:rPr>
        <w:t>(考、席)</w:t>
      </w:r>
      <w:r w:rsidRPr="00CE1220">
        <w:rPr>
          <w:rFonts w:ascii="標楷體" w:eastAsia="標楷體" w:hAnsi="標楷體" w:hint="eastAsia"/>
          <w:color w:val="000000" w:themeColor="text1"/>
          <w:szCs w:val="24"/>
        </w:rPr>
        <w:t>、曠課者規定如下:</w:t>
      </w:r>
    </w:p>
    <w:p w14:paraId="11F96FEF" w14:textId="77777777" w:rsidR="00087B5F" w:rsidRPr="00CE1220" w:rsidRDefault="00087B5F" w:rsidP="00CE1220">
      <w:pPr>
        <w:spacing w:line="440" w:lineRule="exact"/>
        <w:ind w:leftChars="150" w:left="365" w:hangingChars="2" w:hanging="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>學員請假經核准後，為缺課；未經請假或請假未准而缺課者，為曠課。曠課一節作缺課三節論。</w:t>
      </w:r>
    </w:p>
    <w:p w14:paraId="2947E7DC" w14:textId="77777777" w:rsidR="00087B5F" w:rsidRPr="00CE1220" w:rsidRDefault="00087B5F" w:rsidP="00CE1220">
      <w:pPr>
        <w:spacing w:line="440" w:lineRule="exact"/>
        <w:ind w:left="365" w:hangingChars="152" w:hanging="36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>4. 准假權責及流程：</w:t>
      </w:r>
    </w:p>
    <w:p w14:paraId="4696BA10" w14:textId="77777777" w:rsidR="00087B5F" w:rsidRPr="00CE1220" w:rsidRDefault="00087B5F" w:rsidP="00CE1220">
      <w:pPr>
        <w:tabs>
          <w:tab w:val="left" w:pos="851"/>
        </w:tabs>
        <w:spacing w:line="440" w:lineRule="exact"/>
        <w:ind w:left="365" w:hangingChars="152" w:hanging="36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 xml:space="preserve">  (1)公假：學員提出幼兒園或縣市政府出具之公假證明，至幼教系</w:t>
      </w:r>
      <w:proofErr w:type="gramStart"/>
      <w:r w:rsidRPr="00CE1220">
        <w:rPr>
          <w:rFonts w:ascii="標楷體" w:eastAsia="標楷體" w:hAnsi="標楷體" w:hint="eastAsia"/>
          <w:color w:val="000000" w:themeColor="text1"/>
          <w:szCs w:val="24"/>
        </w:rPr>
        <w:t>系</w:t>
      </w:r>
      <w:proofErr w:type="gramEnd"/>
      <w:r w:rsidRPr="00CE1220">
        <w:rPr>
          <w:rFonts w:ascii="標楷體" w:eastAsia="標楷體" w:hAnsi="標楷體" w:hint="eastAsia"/>
          <w:color w:val="000000" w:themeColor="text1"/>
          <w:szCs w:val="24"/>
        </w:rPr>
        <w:t>辦登錄，公假需事先請假，不接受事後補請。</w:t>
      </w:r>
    </w:p>
    <w:p w14:paraId="1F6CDB2B" w14:textId="77777777" w:rsidR="00087B5F" w:rsidRPr="00CE1220" w:rsidRDefault="00087B5F" w:rsidP="00CE1220">
      <w:pPr>
        <w:tabs>
          <w:tab w:val="left" w:pos="851"/>
        </w:tabs>
        <w:spacing w:line="440" w:lineRule="exact"/>
        <w:ind w:left="365" w:hangingChars="152" w:hanging="36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 xml:space="preserve">  (2)事假、病假、喪假、生理假、產假：除病假可以事後補請外，其他</w:t>
      </w:r>
      <w:proofErr w:type="gramStart"/>
      <w:r w:rsidRPr="00CE1220">
        <w:rPr>
          <w:rFonts w:ascii="標楷體" w:eastAsia="標楷體" w:hAnsi="標楷體" w:hint="eastAsia"/>
          <w:color w:val="000000" w:themeColor="text1"/>
          <w:szCs w:val="24"/>
        </w:rPr>
        <w:t>假別需</w:t>
      </w:r>
      <w:proofErr w:type="gramEnd"/>
      <w:r w:rsidRPr="00CE1220">
        <w:rPr>
          <w:rFonts w:ascii="標楷體" w:eastAsia="標楷體" w:hAnsi="標楷體" w:hint="eastAsia"/>
          <w:color w:val="000000" w:themeColor="text1"/>
          <w:szCs w:val="24"/>
        </w:rPr>
        <w:t>事先申請，並由幼教系</w:t>
      </w:r>
      <w:proofErr w:type="gramStart"/>
      <w:r w:rsidRPr="00CE1220">
        <w:rPr>
          <w:rFonts w:ascii="標楷體" w:eastAsia="標楷體" w:hAnsi="標楷體" w:hint="eastAsia"/>
          <w:color w:val="000000" w:themeColor="text1"/>
          <w:szCs w:val="24"/>
        </w:rPr>
        <w:t>系</w:t>
      </w:r>
      <w:proofErr w:type="gramEnd"/>
      <w:r w:rsidRPr="00CE1220">
        <w:rPr>
          <w:rFonts w:ascii="標楷體" w:eastAsia="標楷體" w:hAnsi="標楷體" w:hint="eastAsia"/>
          <w:color w:val="000000" w:themeColor="text1"/>
          <w:szCs w:val="24"/>
        </w:rPr>
        <w:t>辦登錄。</w:t>
      </w:r>
    </w:p>
    <w:p w14:paraId="2E20D4EB" w14:textId="77777777" w:rsidR="00087B5F" w:rsidRPr="00CE1220" w:rsidRDefault="00087B5F" w:rsidP="00CE1220">
      <w:pPr>
        <w:tabs>
          <w:tab w:val="left" w:pos="851"/>
        </w:tabs>
        <w:spacing w:line="440" w:lineRule="exact"/>
        <w:ind w:left="365" w:hangingChars="152" w:hanging="36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 xml:space="preserve">  (3)請假經核准者，應送幼教系登錄，否則無效，以為准假之佐證。</w:t>
      </w:r>
    </w:p>
    <w:p w14:paraId="164BBDD4" w14:textId="7BE4C134" w:rsidR="00087B5F" w:rsidRPr="00CE1220" w:rsidRDefault="00087B5F" w:rsidP="00CE1220">
      <w:pPr>
        <w:tabs>
          <w:tab w:val="left" w:pos="851"/>
        </w:tabs>
        <w:spacing w:line="440" w:lineRule="exact"/>
        <w:ind w:left="365" w:hangingChars="152" w:hanging="365"/>
        <w:rPr>
          <w:rFonts w:ascii="標楷體" w:eastAsia="標楷體" w:hAnsi="標楷體"/>
          <w:color w:val="000000" w:themeColor="text1"/>
          <w:szCs w:val="24"/>
        </w:rPr>
      </w:pPr>
      <w:r w:rsidRPr="00CE1220">
        <w:rPr>
          <w:rFonts w:ascii="標楷體" w:eastAsia="標楷體" w:hAnsi="標楷體" w:hint="eastAsia"/>
          <w:color w:val="000000" w:themeColor="text1"/>
          <w:szCs w:val="24"/>
        </w:rPr>
        <w:t xml:space="preserve">  (4)上述</w:t>
      </w:r>
      <w:proofErr w:type="gramStart"/>
      <w:r w:rsidRPr="00CE1220">
        <w:rPr>
          <w:rFonts w:ascii="標楷體" w:eastAsia="標楷體" w:hAnsi="標楷體" w:hint="eastAsia"/>
          <w:color w:val="000000" w:themeColor="text1"/>
          <w:szCs w:val="24"/>
        </w:rPr>
        <w:t>假別均</w:t>
      </w:r>
      <w:proofErr w:type="gramEnd"/>
      <w:r w:rsidRPr="00CE1220">
        <w:rPr>
          <w:rFonts w:ascii="標楷體" w:eastAsia="標楷體" w:hAnsi="標楷體" w:hint="eastAsia"/>
          <w:color w:val="000000" w:themeColor="text1"/>
          <w:szCs w:val="24"/>
        </w:rPr>
        <w:t>列入學分班缺課時數計算。</w:t>
      </w:r>
    </w:p>
    <w:p w14:paraId="30563B41" w14:textId="77777777" w:rsidR="00087B5F" w:rsidRPr="00CE1220" w:rsidRDefault="00087B5F" w:rsidP="00087B5F">
      <w:pPr>
        <w:pStyle w:val="a8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CE1220">
        <w:rPr>
          <w:rFonts w:ascii="標楷體" w:eastAsia="標楷體" w:hAnsi="標楷體" w:hint="eastAsia"/>
          <w:b/>
          <w:color w:val="000000"/>
          <w:szCs w:val="24"/>
        </w:rPr>
        <w:t>為鼓勵學分班學員精進專業知能，本校提供下列兩項獎勵措施：</w:t>
      </w:r>
    </w:p>
    <w:p w14:paraId="72BE2DA1" w14:textId="7AED7B11" w:rsidR="00087B5F" w:rsidRPr="00087B5F" w:rsidRDefault="00087B5F" w:rsidP="00087B5F">
      <w:pPr>
        <w:pStyle w:val="a8"/>
        <w:spacing w:line="440" w:lineRule="exact"/>
        <w:ind w:leftChars="0" w:left="720"/>
        <w:rPr>
          <w:rFonts w:ascii="標楷體" w:eastAsia="標楷體" w:hAnsi="標楷體"/>
          <w:color w:val="000000"/>
          <w:szCs w:val="24"/>
        </w:rPr>
      </w:pPr>
      <w:r w:rsidRPr="00087B5F">
        <w:rPr>
          <w:rFonts w:ascii="標楷體" w:eastAsia="標楷體" w:hAnsi="標楷體" w:hint="eastAsia"/>
          <w:color w:val="000000"/>
          <w:szCs w:val="24"/>
        </w:rPr>
        <w:t xml:space="preserve">  全勤獎勵：修讀學分班期間全勤者，由本校發給全勤證書一只。</w:t>
      </w:r>
    </w:p>
    <w:p w14:paraId="04E95B80" w14:textId="373313E9" w:rsidR="00087B5F" w:rsidRPr="00087B5F" w:rsidRDefault="00087B5F" w:rsidP="00087B5F">
      <w:pPr>
        <w:pStyle w:val="a8"/>
        <w:spacing w:line="440" w:lineRule="exact"/>
        <w:ind w:leftChars="0" w:left="720"/>
        <w:rPr>
          <w:rFonts w:ascii="標楷體" w:eastAsia="標楷體" w:hAnsi="標楷體"/>
          <w:color w:val="000000"/>
          <w:szCs w:val="24"/>
        </w:rPr>
      </w:pPr>
      <w:r w:rsidRPr="00087B5F">
        <w:rPr>
          <w:rFonts w:ascii="標楷體" w:eastAsia="標楷體" w:hAnsi="標楷體" w:hint="eastAsia"/>
          <w:color w:val="000000"/>
          <w:szCs w:val="24"/>
        </w:rPr>
        <w:t xml:space="preserve">  考核成績優良獎勵：學期成績優良者，每班三名，除頒給獎狀一只外，另由本系提供獎勵品。</w:t>
      </w:r>
    </w:p>
    <w:p w14:paraId="526EF0F0" w14:textId="17C67990" w:rsidR="009C425C" w:rsidRPr="009C425C" w:rsidRDefault="005E6403" w:rsidP="009C425C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9C425C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聯絡方式</w:t>
      </w:r>
      <w:r w:rsidR="00A1344D" w:rsidRPr="009C425C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CE1220">
        <w:rPr>
          <w:rFonts w:ascii="標楷體" w:eastAsia="標楷體" w:hAnsi="標楷體" w:hint="eastAsia"/>
          <w:color w:val="000000" w:themeColor="text1"/>
          <w:szCs w:val="24"/>
        </w:rPr>
        <w:t>國立嘉義大學幼兒教育學系 (05)2263411#2201-2203、(0</w:t>
      </w:r>
      <w:r w:rsidR="009C425C">
        <w:rPr>
          <w:rFonts w:ascii="標楷體" w:eastAsia="標楷體" w:hAnsi="標楷體" w:hint="eastAsia"/>
          <w:color w:val="000000" w:themeColor="text1"/>
          <w:szCs w:val="24"/>
        </w:rPr>
        <w:t>5)2269304。</w:t>
      </w:r>
    </w:p>
    <w:p w14:paraId="698F3D7A" w14:textId="2D5D00C4" w:rsidR="00CE1220" w:rsidRPr="00B2574F" w:rsidRDefault="00CE1220" w:rsidP="008A2073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9C425C">
        <w:rPr>
          <w:rFonts w:ascii="標楷體" w:eastAsia="標楷體" w:hAnsi="標楷體" w:hint="eastAsia"/>
          <w:b/>
          <w:color w:val="000000" w:themeColor="text1"/>
          <w:szCs w:val="24"/>
        </w:rPr>
        <w:t>注意事項</w:t>
      </w:r>
      <w:r w:rsidRPr="00B2574F">
        <w:rPr>
          <w:rFonts w:ascii="標楷體" w:eastAsia="標楷體" w:hAnsi="標楷體" w:hint="eastAsia"/>
          <w:color w:val="000000" w:themeColor="text1"/>
          <w:szCs w:val="24"/>
        </w:rPr>
        <w:t>：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本增能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學分班之學分數可納入教保專業知能研習時數計算</w:t>
      </w:r>
      <w:r w:rsidR="002C1EBF" w:rsidRPr="000A442F">
        <w:rPr>
          <w:rFonts w:ascii="標楷體" w:eastAsia="標楷體" w:hAnsi="標楷體" w:hint="eastAsia"/>
          <w:b/>
          <w:color w:val="FF0000"/>
          <w:szCs w:val="24"/>
          <w:u w:val="single"/>
        </w:rPr>
        <w:t>，但無法抵免</w:t>
      </w:r>
      <w:bookmarkStart w:id="0" w:name="_GoBack"/>
      <w:r w:rsidR="000A442F" w:rsidRPr="000A442F">
        <w:rPr>
          <w:rFonts w:ascii="標楷體" w:eastAsia="標楷體" w:hAnsi="標楷體" w:hint="eastAsia"/>
          <w:b/>
          <w:color w:val="FF0000"/>
          <w:szCs w:val="24"/>
          <w:u w:val="single"/>
        </w:rPr>
        <w:t>幼兒園教師師資職前教育課程教育專業課程科目學分</w:t>
      </w:r>
      <w:r w:rsidR="002C1EBF" w:rsidRPr="000A442F">
        <w:rPr>
          <w:rFonts w:ascii="標楷體" w:eastAsia="標楷體" w:hAnsi="標楷體" w:hint="eastAsia"/>
          <w:b/>
          <w:color w:val="FF0000"/>
          <w:szCs w:val="24"/>
          <w:u w:val="single"/>
        </w:rPr>
        <w:t>、或本系</w:t>
      </w:r>
      <w:proofErr w:type="gramStart"/>
      <w:r w:rsidR="002C1EBF" w:rsidRPr="000A442F">
        <w:rPr>
          <w:rFonts w:ascii="標楷體" w:eastAsia="標楷體" w:hAnsi="標楷體" w:hint="eastAsia"/>
          <w:b/>
          <w:color w:val="FF0000"/>
          <w:szCs w:val="24"/>
          <w:u w:val="single"/>
        </w:rPr>
        <w:t>碩士</w:t>
      </w:r>
      <w:r w:rsidR="000A442F">
        <w:rPr>
          <w:rFonts w:ascii="標楷體" w:eastAsia="標楷體" w:hAnsi="標楷體" w:hint="eastAsia"/>
          <w:b/>
          <w:color w:val="FF0000"/>
          <w:szCs w:val="24"/>
          <w:u w:val="single"/>
        </w:rPr>
        <w:t>碩專</w:t>
      </w:r>
      <w:r w:rsidR="002C1EBF" w:rsidRPr="000A442F">
        <w:rPr>
          <w:rFonts w:ascii="標楷體" w:eastAsia="標楷體" w:hAnsi="標楷體" w:hint="eastAsia"/>
          <w:b/>
          <w:color w:val="FF0000"/>
          <w:szCs w:val="24"/>
          <w:u w:val="single"/>
        </w:rPr>
        <w:t>班</w:t>
      </w:r>
      <w:proofErr w:type="gramEnd"/>
      <w:r w:rsidR="002C1EBF" w:rsidRPr="000A442F">
        <w:rPr>
          <w:rFonts w:ascii="標楷體" w:eastAsia="標楷體" w:hAnsi="標楷體" w:hint="eastAsia"/>
          <w:b/>
          <w:color w:val="FF0000"/>
          <w:szCs w:val="24"/>
          <w:u w:val="single"/>
        </w:rPr>
        <w:t>學分</w:t>
      </w:r>
      <w:r w:rsidR="000A442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bookmarkEnd w:id="0"/>
    <w:p w14:paraId="19D362E6" w14:textId="15E15193" w:rsidR="005523E8" w:rsidRPr="00B2574F" w:rsidRDefault="005523E8" w:rsidP="008A2073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9C425C">
        <w:rPr>
          <w:rFonts w:ascii="標楷體" w:eastAsia="標楷體" w:hAnsi="標楷體" w:hint="eastAsia"/>
          <w:b/>
          <w:color w:val="000000" w:themeColor="text1"/>
          <w:szCs w:val="24"/>
        </w:rPr>
        <w:t>重要日程表</w:t>
      </w:r>
      <w:r w:rsidRPr="00B2574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A45D8" w:rsidRPr="00B2574F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tbl>
      <w:tblPr>
        <w:tblStyle w:val="a7"/>
        <w:tblW w:w="9073" w:type="dxa"/>
        <w:tblInd w:w="437" w:type="dxa"/>
        <w:tblLook w:val="04A0" w:firstRow="1" w:lastRow="0" w:firstColumn="1" w:lastColumn="0" w:noHBand="0" w:noVBand="1"/>
      </w:tblPr>
      <w:tblGrid>
        <w:gridCol w:w="3545"/>
        <w:gridCol w:w="5528"/>
      </w:tblGrid>
      <w:tr w:rsidR="005523E8" w:rsidRPr="00B2574F" w14:paraId="508385B8" w14:textId="77777777" w:rsidTr="003C3005">
        <w:trPr>
          <w:trHeight w:val="393"/>
        </w:trPr>
        <w:tc>
          <w:tcPr>
            <w:tcW w:w="3545" w:type="dxa"/>
          </w:tcPr>
          <w:p w14:paraId="68B44DE7" w14:textId="77777777" w:rsidR="005523E8" w:rsidRPr="00B2574F" w:rsidRDefault="005523E8" w:rsidP="003C3005">
            <w:pPr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528" w:type="dxa"/>
          </w:tcPr>
          <w:p w14:paraId="681D8BA7" w14:textId="77777777" w:rsidR="005523E8" w:rsidRPr="00B2574F" w:rsidRDefault="005523E8" w:rsidP="003C3005">
            <w:pPr>
              <w:ind w:rightChars="1334" w:right="3202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</w:tr>
      <w:tr w:rsidR="005523E8" w:rsidRPr="00B2574F" w14:paraId="4CAFA405" w14:textId="77777777" w:rsidTr="003C3005">
        <w:tc>
          <w:tcPr>
            <w:tcW w:w="3545" w:type="dxa"/>
          </w:tcPr>
          <w:p w14:paraId="60ADCDF1" w14:textId="77777777" w:rsidR="005523E8" w:rsidRPr="00B2574F" w:rsidRDefault="005523E8" w:rsidP="003C3005">
            <w:pPr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網路公告招生簡章</w:t>
            </w:r>
          </w:p>
        </w:tc>
        <w:tc>
          <w:tcPr>
            <w:tcW w:w="5528" w:type="dxa"/>
          </w:tcPr>
          <w:p w14:paraId="6D89708C" w14:textId="11665575" w:rsidR="005523E8" w:rsidRPr="00B2574F" w:rsidRDefault="00CA45D8" w:rsidP="005523E8">
            <w:pPr>
              <w:spacing w:line="4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CA45D8">
              <w:rPr>
                <w:rFonts w:ascii="標楷體" w:eastAsia="標楷體" w:hAnsi="標楷體" w:hint="eastAsia"/>
                <w:color w:val="000000" w:themeColor="text1"/>
                <w:szCs w:val="24"/>
              </w:rPr>
              <w:t>103/9/22-103/10/30</w:t>
            </w:r>
          </w:p>
        </w:tc>
      </w:tr>
      <w:tr w:rsidR="005523E8" w:rsidRPr="00B2574F" w14:paraId="09B109BF" w14:textId="77777777" w:rsidTr="003C3005">
        <w:tc>
          <w:tcPr>
            <w:tcW w:w="3545" w:type="dxa"/>
          </w:tcPr>
          <w:p w14:paraId="093422B8" w14:textId="77777777" w:rsidR="005523E8" w:rsidRPr="00B2574F" w:rsidRDefault="005523E8" w:rsidP="003C3005">
            <w:pPr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網路登錄報名資料</w:t>
            </w:r>
          </w:p>
        </w:tc>
        <w:tc>
          <w:tcPr>
            <w:tcW w:w="5528" w:type="dxa"/>
          </w:tcPr>
          <w:p w14:paraId="3024AA96" w14:textId="32AAAF8E" w:rsidR="005523E8" w:rsidRPr="00B2574F" w:rsidRDefault="00CA45D8" w:rsidP="003C3005">
            <w:pPr>
              <w:spacing w:line="500" w:lineRule="exact"/>
              <w:ind w:rightChars="-31" w:right="-7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103/9/22-103/10/10</w:t>
            </w:r>
          </w:p>
        </w:tc>
      </w:tr>
      <w:tr w:rsidR="005523E8" w:rsidRPr="00B2574F" w14:paraId="1A0F7133" w14:textId="77777777" w:rsidTr="003C3005">
        <w:tc>
          <w:tcPr>
            <w:tcW w:w="3545" w:type="dxa"/>
          </w:tcPr>
          <w:p w14:paraId="67CFA246" w14:textId="4981E4B2" w:rsidR="005523E8" w:rsidRPr="00B2574F" w:rsidRDefault="005523E8" w:rsidP="003C3005">
            <w:pPr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資料初審</w:t>
            </w:r>
          </w:p>
        </w:tc>
        <w:tc>
          <w:tcPr>
            <w:tcW w:w="5528" w:type="dxa"/>
          </w:tcPr>
          <w:p w14:paraId="239158FC" w14:textId="2A8BDD2F" w:rsidR="005523E8" w:rsidRPr="00B2574F" w:rsidRDefault="00CA45D8" w:rsidP="003C3005">
            <w:pPr>
              <w:spacing w:line="500" w:lineRule="exact"/>
              <w:ind w:rightChars="-31" w:right="-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103/9/22-103/10/10 ，即收即審</w:t>
            </w:r>
          </w:p>
        </w:tc>
      </w:tr>
      <w:tr w:rsidR="005523E8" w:rsidRPr="00B2574F" w14:paraId="10CE2C9A" w14:textId="77777777" w:rsidTr="003C3005">
        <w:tc>
          <w:tcPr>
            <w:tcW w:w="3545" w:type="dxa"/>
          </w:tcPr>
          <w:p w14:paraId="5D766719" w14:textId="172F5A35" w:rsidR="005523E8" w:rsidRPr="00B2574F" w:rsidRDefault="005523E8" w:rsidP="003C3005">
            <w:pPr>
              <w:spacing w:line="5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公告初審通過名單</w:t>
            </w:r>
          </w:p>
        </w:tc>
        <w:tc>
          <w:tcPr>
            <w:tcW w:w="5528" w:type="dxa"/>
          </w:tcPr>
          <w:p w14:paraId="225E256B" w14:textId="0908BB81" w:rsidR="005523E8" w:rsidRPr="00B2574F" w:rsidRDefault="00CA45D8" w:rsidP="003C3005">
            <w:pPr>
              <w:ind w:rightChars="-31" w:right="-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103/10/15</w:t>
            </w:r>
          </w:p>
        </w:tc>
      </w:tr>
      <w:tr w:rsidR="005523E8" w:rsidRPr="00B2574F" w14:paraId="6D08C656" w14:textId="77777777" w:rsidTr="003C3005">
        <w:tc>
          <w:tcPr>
            <w:tcW w:w="3545" w:type="dxa"/>
          </w:tcPr>
          <w:p w14:paraId="5091C24C" w14:textId="5FF0874F" w:rsidR="005523E8" w:rsidRPr="00B2574F" w:rsidRDefault="005523E8" w:rsidP="003C3005">
            <w:pPr>
              <w:spacing w:line="5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初審通過者郵寄紙本資料</w:t>
            </w:r>
            <w:r w:rsidR="00401AAC">
              <w:rPr>
                <w:rFonts w:ascii="標楷體" w:eastAsia="標楷體" w:hAnsi="標楷體" w:hint="eastAsia"/>
                <w:szCs w:val="24"/>
              </w:rPr>
              <w:t>之</w:t>
            </w:r>
          </w:p>
          <w:p w14:paraId="02D7B9DA" w14:textId="77777777" w:rsidR="005523E8" w:rsidRPr="00B2574F" w:rsidRDefault="005523E8" w:rsidP="003C3005">
            <w:pPr>
              <w:spacing w:line="5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收件截止日</w:t>
            </w:r>
          </w:p>
        </w:tc>
        <w:tc>
          <w:tcPr>
            <w:tcW w:w="5528" w:type="dxa"/>
          </w:tcPr>
          <w:p w14:paraId="3A3DB9AC" w14:textId="6D10EDB0" w:rsidR="005523E8" w:rsidRPr="00B2574F" w:rsidRDefault="00CA45D8" w:rsidP="003C3005">
            <w:pPr>
              <w:tabs>
                <w:tab w:val="left" w:pos="5203"/>
              </w:tabs>
              <w:spacing w:line="500" w:lineRule="exact"/>
              <w:ind w:rightChars="-31" w:right="-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103/10/24</w:t>
            </w:r>
          </w:p>
        </w:tc>
      </w:tr>
      <w:tr w:rsidR="005523E8" w:rsidRPr="00B2574F" w14:paraId="01CC95AC" w14:textId="77777777" w:rsidTr="003C3005">
        <w:tc>
          <w:tcPr>
            <w:tcW w:w="3545" w:type="dxa"/>
          </w:tcPr>
          <w:p w14:paraId="04ADBCB1" w14:textId="77777777" w:rsidR="005523E8" w:rsidRPr="00B2574F" w:rsidRDefault="005523E8" w:rsidP="003C3005">
            <w:pPr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承辦單位審查紙本資料</w:t>
            </w:r>
          </w:p>
        </w:tc>
        <w:tc>
          <w:tcPr>
            <w:tcW w:w="5528" w:type="dxa"/>
          </w:tcPr>
          <w:p w14:paraId="182C97E9" w14:textId="71B2532F" w:rsidR="005523E8" w:rsidRPr="00B2574F" w:rsidRDefault="00CA45D8" w:rsidP="003C3005">
            <w:pPr>
              <w:ind w:rightChars="-31" w:right="-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103/10/16-103/10/24，即收即審</w:t>
            </w:r>
          </w:p>
        </w:tc>
      </w:tr>
      <w:tr w:rsidR="005523E8" w:rsidRPr="00B2574F" w14:paraId="493C0B96" w14:textId="77777777" w:rsidTr="003C3005">
        <w:tc>
          <w:tcPr>
            <w:tcW w:w="3545" w:type="dxa"/>
          </w:tcPr>
          <w:p w14:paraId="1F193C49" w14:textId="77777777" w:rsidR="005523E8" w:rsidRPr="00B2574F" w:rsidRDefault="005523E8" w:rsidP="003C3005">
            <w:pPr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通知可遞補之備取者</w:t>
            </w:r>
          </w:p>
        </w:tc>
        <w:tc>
          <w:tcPr>
            <w:tcW w:w="5528" w:type="dxa"/>
          </w:tcPr>
          <w:p w14:paraId="262A8BA5" w14:textId="3F8208BD" w:rsidR="005523E8" w:rsidRPr="00B2574F" w:rsidRDefault="00CA45D8" w:rsidP="003C3005">
            <w:pPr>
              <w:ind w:rightChars="-31" w:right="-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103/10/24-103/10/31</w:t>
            </w:r>
          </w:p>
        </w:tc>
      </w:tr>
      <w:tr w:rsidR="005523E8" w:rsidRPr="00B2574F" w14:paraId="2BC89732" w14:textId="77777777" w:rsidTr="003C3005">
        <w:tc>
          <w:tcPr>
            <w:tcW w:w="3545" w:type="dxa"/>
          </w:tcPr>
          <w:p w14:paraId="2D5B2125" w14:textId="77777777" w:rsidR="005523E8" w:rsidRPr="00B2574F" w:rsidRDefault="005523E8" w:rsidP="003C3005">
            <w:pPr>
              <w:spacing w:line="5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電子郵件通知錄取學員上課注意事項</w:t>
            </w:r>
          </w:p>
        </w:tc>
        <w:tc>
          <w:tcPr>
            <w:tcW w:w="5528" w:type="dxa"/>
          </w:tcPr>
          <w:p w14:paraId="1C134EF4" w14:textId="0D55F915" w:rsidR="005523E8" w:rsidRPr="00B2574F" w:rsidRDefault="00CA45D8" w:rsidP="003C3005">
            <w:pPr>
              <w:ind w:rightChars="-31" w:right="-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103/11/3-103/11/5</w:t>
            </w:r>
          </w:p>
        </w:tc>
      </w:tr>
      <w:tr w:rsidR="005523E8" w:rsidRPr="00B2574F" w14:paraId="57997647" w14:textId="77777777" w:rsidTr="003C3005">
        <w:tc>
          <w:tcPr>
            <w:tcW w:w="3545" w:type="dxa"/>
          </w:tcPr>
          <w:p w14:paraId="495D279D" w14:textId="6D0CFE80" w:rsidR="005523E8" w:rsidRPr="00B2574F" w:rsidRDefault="005523E8" w:rsidP="003C3005">
            <w:pPr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B2574F">
              <w:rPr>
                <w:rFonts w:ascii="標楷體" w:eastAsia="標楷體" w:hAnsi="標楷體" w:hint="eastAsia"/>
                <w:szCs w:val="24"/>
              </w:rPr>
              <w:t>正式上課</w:t>
            </w:r>
            <w:r w:rsidR="00401AA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528" w:type="dxa"/>
          </w:tcPr>
          <w:p w14:paraId="15C592B2" w14:textId="0FFE940F" w:rsidR="005523E8" w:rsidRPr="00B2574F" w:rsidRDefault="00CA45D8" w:rsidP="003C3005">
            <w:pPr>
              <w:ind w:rightChars="-31" w:right="-7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103/11/7.8</w:t>
            </w:r>
          </w:p>
        </w:tc>
      </w:tr>
    </w:tbl>
    <w:p w14:paraId="65C6362E" w14:textId="77777777" w:rsidR="008D1FBD" w:rsidRDefault="008D1FBD" w:rsidP="005523E8">
      <w:pPr>
        <w:spacing w:line="440" w:lineRule="exact"/>
        <w:ind w:left="720"/>
        <w:rPr>
          <w:rFonts w:ascii="標楷體" w:eastAsia="標楷體" w:hAnsi="標楷體"/>
          <w:color w:val="000000" w:themeColor="text1"/>
          <w:szCs w:val="24"/>
        </w:rPr>
      </w:pPr>
    </w:p>
    <w:p w14:paraId="4BB66585" w14:textId="77777777" w:rsidR="003679C5" w:rsidRPr="00B2574F" w:rsidRDefault="003679C5" w:rsidP="005523E8">
      <w:pPr>
        <w:spacing w:line="440" w:lineRule="exact"/>
        <w:ind w:left="720"/>
        <w:rPr>
          <w:rFonts w:ascii="標楷體" w:eastAsia="標楷體" w:hAnsi="標楷體"/>
          <w:color w:val="000000" w:themeColor="text1"/>
          <w:szCs w:val="24"/>
        </w:rPr>
      </w:pPr>
    </w:p>
    <w:p w14:paraId="4AC13CE1" w14:textId="77777777" w:rsidR="007401EE" w:rsidRDefault="007401EE">
      <w:pPr>
        <w:widowControl/>
        <w:rPr>
          <w:rFonts w:ascii="標楷體" w:eastAsia="標楷體" w:hAnsi="標楷體" w:cs="標楷體"/>
          <w:b/>
          <w:bCs/>
          <w:sz w:val="36"/>
          <w:szCs w:val="28"/>
        </w:rPr>
      </w:pPr>
      <w:r>
        <w:rPr>
          <w:rFonts w:ascii="標楷體" w:eastAsia="標楷體" w:hAnsi="標楷體" w:cs="標楷體"/>
          <w:b/>
          <w:bCs/>
          <w:sz w:val="36"/>
          <w:szCs w:val="28"/>
        </w:rPr>
        <w:br w:type="page"/>
      </w:r>
    </w:p>
    <w:p w14:paraId="239B836F" w14:textId="14CB9029" w:rsidR="00733D13" w:rsidRDefault="00B05741" w:rsidP="008D1FBD">
      <w:pPr>
        <w:widowControl/>
        <w:snapToGrid w:val="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8D1FBD">
        <w:rPr>
          <w:rFonts w:ascii="標楷體" w:eastAsia="標楷體" w:hAnsi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BBF87" wp14:editId="66097F7B">
                <wp:simplePos x="0" y="0"/>
                <wp:positionH relativeFrom="column">
                  <wp:posOffset>5607050</wp:posOffset>
                </wp:positionH>
                <wp:positionV relativeFrom="paragraph">
                  <wp:posOffset>-671830</wp:posOffset>
                </wp:positionV>
                <wp:extent cx="909320" cy="566420"/>
                <wp:effectExtent l="0" t="0" r="24130" b="24130"/>
                <wp:wrapThrough wrapText="bothSides">
                  <wp:wrapPolygon edited="0">
                    <wp:start x="0" y="0"/>
                    <wp:lineTo x="0" y="21794"/>
                    <wp:lineTo x="21721" y="21794"/>
                    <wp:lineTo x="21721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1CF9" w14:textId="7C2C1C6D" w:rsidR="00B05741" w:rsidRPr="00BD08A5" w:rsidRDefault="00B05741" w:rsidP="00B05741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BD08A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5pt;margin-top:-52.9pt;width:71.6pt;height:4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">
                <v:textbox>
                  <w:txbxContent>
                    <w:p w14:paraId="53B41CF9" w14:textId="7C2C1C6D" w:rsidR="00B05741" w:rsidRPr="00BD08A5" w:rsidRDefault="00B05741" w:rsidP="00B05741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BD08A5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33D1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   </w:t>
      </w:r>
      <w:r w:rsidR="000E5DD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國立</w:t>
      </w:r>
      <w:r w:rsidR="000E5DD5" w:rsidRPr="000E5DD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嘉義</w:t>
      </w:r>
      <w:r w:rsidR="00733D13" w:rsidRPr="000E5DD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大學</w:t>
      </w:r>
      <w:r w:rsidR="00CA45D8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</w:t>
      </w:r>
      <w:r w:rsidR="00CA45D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733D13" w:rsidRPr="00733D1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0E5DD5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103</w:t>
      </w:r>
      <w:r w:rsidR="00733D13" w:rsidRPr="00733D1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8D1FBD" w:rsidRPr="00733D13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8D1FBD" w:rsidRPr="00733D13">
        <w:rPr>
          <w:rFonts w:ascii="標楷體" w:eastAsia="標楷體" w:hAnsi="標楷體" w:cs="標楷體" w:hint="eastAsia"/>
          <w:b/>
          <w:bCs/>
          <w:sz w:val="32"/>
          <w:szCs w:val="32"/>
        </w:rPr>
        <w:t>年度幼兒園教保專業知能增能學分班</w:t>
      </w:r>
    </w:p>
    <w:p w14:paraId="3A8D2755" w14:textId="5B8AA275" w:rsidR="008D1FBD" w:rsidRPr="00733D13" w:rsidRDefault="008D1FBD" w:rsidP="008D1FBD">
      <w:pPr>
        <w:widowControl/>
        <w:snapToGrid w:val="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733D13">
        <w:rPr>
          <w:rFonts w:ascii="標楷體" w:eastAsia="標楷體" w:hAnsi="標楷體" w:cs="標楷體" w:hint="eastAsia"/>
          <w:b/>
          <w:bCs/>
          <w:sz w:val="32"/>
          <w:szCs w:val="32"/>
        </w:rPr>
        <w:t>報名確認單</w:t>
      </w:r>
    </w:p>
    <w:p w14:paraId="542AC982" w14:textId="77777777" w:rsidR="008D1FBD" w:rsidRPr="00471E9B" w:rsidRDefault="008D1FBD" w:rsidP="008D1FBD">
      <w:pPr>
        <w:widowControl/>
        <w:rPr>
          <w:rFonts w:ascii="標楷體" w:eastAsia="標楷體" w:hAnsi="標楷體" w:cs="標楷體"/>
          <w:b/>
          <w:bCs/>
          <w:sz w:val="28"/>
          <w:szCs w:val="28"/>
        </w:rPr>
      </w:pPr>
      <w:r w:rsidRPr="00471E9B">
        <w:rPr>
          <w:rFonts w:ascii="標楷體" w:eastAsia="標楷體" w:hAnsi="標楷體" w:cs="標楷體" w:hint="eastAsia"/>
          <w:b/>
          <w:bCs/>
          <w:sz w:val="28"/>
          <w:szCs w:val="28"/>
        </w:rPr>
        <w:t>敬啟者：</w:t>
      </w:r>
    </w:p>
    <w:p w14:paraId="08817412" w14:textId="56254575" w:rsidR="008D1FBD" w:rsidRDefault="008D1FBD" w:rsidP="008D1FBD">
      <w:pPr>
        <w:widowControl/>
        <w:pBdr>
          <w:bottom w:val="single" w:sz="6" w:space="1" w:color="auto"/>
        </w:pBdr>
        <w:snapToGrid w:val="0"/>
        <w:ind w:firstLineChars="200" w:firstLine="561"/>
        <w:rPr>
          <w:rFonts w:ascii="標楷體" w:eastAsia="標楷體" w:hAnsi="標楷體" w:cs="標楷體"/>
          <w:b/>
          <w:bCs/>
          <w:sz w:val="28"/>
          <w:szCs w:val="28"/>
        </w:rPr>
      </w:pPr>
      <w:r w:rsidRPr="00471E9B">
        <w:rPr>
          <w:rFonts w:ascii="標楷體" w:eastAsia="標楷體" w:hAnsi="標楷體" w:cs="標楷體" w:hint="eastAsia"/>
          <w:b/>
          <w:bCs/>
          <w:sz w:val="28"/>
          <w:szCs w:val="28"/>
        </w:rPr>
        <w:t>接獲「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通過初審</w:t>
      </w:r>
      <w:r w:rsidRPr="00471E9B">
        <w:rPr>
          <w:rFonts w:ascii="標楷體" w:eastAsia="標楷體" w:hAnsi="標楷體" w:cs="標楷體" w:hint="eastAsia"/>
          <w:b/>
          <w:bCs/>
          <w:sz w:val="28"/>
          <w:szCs w:val="28"/>
        </w:rPr>
        <w:t>」通知時，請於</w:t>
      </w:r>
      <w:r w:rsidRPr="00CA45D8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三日內</w:t>
      </w:r>
      <w:r w:rsidRPr="00471E9B">
        <w:rPr>
          <w:rFonts w:ascii="標楷體" w:eastAsia="標楷體" w:hAnsi="標楷體" w:cs="標楷體" w:hint="eastAsia"/>
          <w:b/>
          <w:bCs/>
          <w:sz w:val="28"/>
          <w:szCs w:val="28"/>
        </w:rPr>
        <w:t>備妥下述文件依序排列，</w:t>
      </w:r>
      <w:proofErr w:type="gramStart"/>
      <w:r w:rsidRPr="00471E9B">
        <w:rPr>
          <w:rFonts w:ascii="標楷體" w:eastAsia="標楷體" w:hAnsi="標楷體" w:cs="標楷體" w:hint="eastAsia"/>
          <w:b/>
          <w:bCs/>
          <w:sz w:val="28"/>
          <w:szCs w:val="28"/>
        </w:rPr>
        <w:t>逐項勾選</w:t>
      </w:r>
      <w:proofErr w:type="gramEnd"/>
      <w:r w:rsidRPr="00471E9B">
        <w:rPr>
          <w:rFonts w:ascii="標楷體" w:eastAsia="標楷體" w:hAnsi="標楷體" w:cs="標楷體" w:hint="eastAsia"/>
          <w:b/>
          <w:bCs/>
          <w:sz w:val="28"/>
          <w:szCs w:val="28"/>
        </w:rPr>
        <w:t>，郵寄至：</w:t>
      </w:r>
      <w:r w:rsidRPr="008D1FBD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="000E5DD5">
        <w:rPr>
          <w:rFonts w:ascii="標楷體" w:eastAsia="標楷體" w:hAnsi="標楷體" w:cs="標楷體" w:hint="eastAsia"/>
          <w:b/>
          <w:bCs/>
          <w:sz w:val="28"/>
          <w:szCs w:val="28"/>
        </w:rPr>
        <w:t>60103</w:t>
      </w:r>
      <w:r w:rsidRPr="008D1FBD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="000E5DD5">
        <w:rPr>
          <w:rFonts w:ascii="標楷體" w:eastAsia="標楷體" w:hAnsi="標楷體" w:cs="標楷體" w:hint="eastAsia"/>
          <w:b/>
          <w:bCs/>
          <w:sz w:val="28"/>
          <w:szCs w:val="28"/>
        </w:rPr>
        <w:t>嘉義縣民雄鄉文隆村85號</w:t>
      </w:r>
      <w:r w:rsidRPr="00471E9B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0E5DD5">
        <w:rPr>
          <w:rFonts w:ascii="標楷體" w:eastAsia="標楷體" w:hAnsi="標楷體" w:cs="標楷體" w:hint="eastAsia"/>
          <w:b/>
          <w:bCs/>
          <w:sz w:val="28"/>
          <w:szCs w:val="28"/>
        </w:rPr>
        <w:t>（嘉義大學幼教系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Pr="00471E9B">
        <w:rPr>
          <w:rFonts w:ascii="標楷體" w:eastAsia="標楷體" w:hAnsi="標楷體" w:cs="標楷體" w:hint="eastAsia"/>
          <w:b/>
          <w:bCs/>
          <w:sz w:val="28"/>
          <w:szCs w:val="28"/>
        </w:rPr>
        <w:t>收。</w:t>
      </w:r>
    </w:p>
    <w:p w14:paraId="04035949" w14:textId="77777777" w:rsidR="008D1FBD" w:rsidRPr="00471E9B" w:rsidRDefault="008D1FBD" w:rsidP="008D1FBD">
      <w:pPr>
        <w:rPr>
          <w:rFonts w:ascii="標楷體" w:eastAsia="標楷體" w:hAnsi="標楷體" w:cs="Times New Roman"/>
          <w:sz w:val="36"/>
        </w:rPr>
      </w:pPr>
      <w:r w:rsidRPr="00471E9B">
        <w:rPr>
          <w:rFonts w:ascii="標楷體" w:eastAsia="標楷體" w:hAnsi="標楷體" w:cs="Times New Roman" w:hint="eastAsia"/>
          <w:sz w:val="36"/>
        </w:rPr>
        <w:t>□ 1. 報名確認單（本表）1份</w:t>
      </w:r>
    </w:p>
    <w:p w14:paraId="0F84FC4C" w14:textId="77777777" w:rsidR="008D1FBD" w:rsidRPr="00471E9B" w:rsidRDefault="008D1FBD" w:rsidP="008D1FBD">
      <w:pPr>
        <w:rPr>
          <w:rFonts w:ascii="標楷體" w:eastAsia="標楷體" w:hAnsi="標楷體" w:cs="標楷體"/>
          <w:sz w:val="36"/>
        </w:rPr>
      </w:pPr>
      <w:r w:rsidRPr="00471E9B">
        <w:rPr>
          <w:rFonts w:ascii="標楷體" w:eastAsia="標楷體" w:hAnsi="標楷體" w:cs="Times New Roman" w:hint="eastAsia"/>
          <w:sz w:val="36"/>
        </w:rPr>
        <w:t xml:space="preserve">□ 2. </w:t>
      </w:r>
      <w:r w:rsidRPr="00471E9B">
        <w:rPr>
          <w:rFonts w:ascii="標楷體" w:eastAsia="標楷體" w:hAnsi="標楷體" w:cs="標楷體" w:hint="eastAsia"/>
          <w:sz w:val="36"/>
        </w:rPr>
        <w:t>報名表1份</w:t>
      </w:r>
    </w:p>
    <w:p w14:paraId="7BCF9A9D" w14:textId="245F41B6" w:rsidR="008D1FBD" w:rsidRPr="00471E9B" w:rsidRDefault="008D1FBD" w:rsidP="008D1FBD">
      <w:pPr>
        <w:ind w:leftChars="472" w:left="1133"/>
        <w:rPr>
          <w:rFonts w:ascii="標楷體" w:eastAsia="標楷體" w:hAnsi="標楷體" w:cs="Times New Roman"/>
          <w:shd w:val="pct15" w:color="auto" w:fill="FFFFFF"/>
        </w:rPr>
      </w:pPr>
      <w:r w:rsidRPr="00471E9B">
        <w:rPr>
          <w:rFonts w:ascii="標楷體" w:eastAsia="標楷體" w:hAnsi="標楷體" w:cs="Times New Roman" w:hint="eastAsia"/>
          <w:shd w:val="pct15" w:color="auto" w:fill="FFFFFF"/>
        </w:rPr>
        <w:t>※ 正面：已浮貼2</w:t>
      </w:r>
      <w:r w:rsidR="00BD7692">
        <w:rPr>
          <w:rFonts w:ascii="標楷體" w:eastAsia="標楷體" w:hAnsi="標楷體" w:cs="Times New Roman" w:hint="eastAsia"/>
          <w:shd w:val="pct15" w:color="auto" w:fill="FFFFFF"/>
        </w:rPr>
        <w:t>吋大頭照一張及身分證正、反面影本</w:t>
      </w:r>
      <w:r w:rsidR="00BD7692" w:rsidRPr="00471E9B">
        <w:rPr>
          <w:rFonts w:ascii="標楷體" w:eastAsia="標楷體" w:hAnsi="標楷體" w:cs="Times New Roman"/>
          <w:shd w:val="pct15" w:color="auto" w:fill="FFFFFF"/>
        </w:rPr>
        <w:t xml:space="preserve"> </w:t>
      </w:r>
    </w:p>
    <w:p w14:paraId="45981994" w14:textId="77777777" w:rsidR="008D1FBD" w:rsidRPr="00471E9B" w:rsidRDefault="008D1FBD" w:rsidP="008D1FBD">
      <w:pPr>
        <w:rPr>
          <w:rFonts w:ascii="標楷體" w:eastAsia="標楷體" w:hAnsi="標楷體" w:cs="Times New Roman"/>
          <w:sz w:val="36"/>
        </w:rPr>
      </w:pPr>
      <w:r w:rsidRPr="00471E9B">
        <w:rPr>
          <w:rFonts w:ascii="標楷體" w:eastAsia="標楷體" w:hAnsi="標楷體" w:cs="Times New Roman" w:hint="eastAsia"/>
          <w:sz w:val="36"/>
        </w:rPr>
        <w:t>□ 3. 學歷證明</w:t>
      </w:r>
      <w:r w:rsidRPr="00471E9B">
        <w:rPr>
          <w:rFonts w:ascii="標楷體" w:eastAsia="標楷體" w:hAnsi="標楷體" w:cs="標楷體" w:hint="eastAsia"/>
          <w:sz w:val="36"/>
        </w:rPr>
        <w:t>影本1份</w:t>
      </w:r>
    </w:p>
    <w:p w14:paraId="771A13FC" w14:textId="77777777" w:rsidR="008D1FBD" w:rsidRPr="00471E9B" w:rsidRDefault="008D1FBD" w:rsidP="008D1FBD">
      <w:pPr>
        <w:ind w:leftChars="472" w:left="1133"/>
        <w:rPr>
          <w:rFonts w:ascii="標楷體" w:eastAsia="標楷體" w:hAnsi="標楷體" w:cs="Times New Roman"/>
          <w:shd w:val="pct15" w:color="auto" w:fill="FFFFFF"/>
        </w:rPr>
      </w:pPr>
      <w:r w:rsidRPr="00471E9B">
        <w:rPr>
          <w:rFonts w:ascii="標楷體" w:eastAsia="標楷體" w:hAnsi="標楷體" w:cs="Times New Roman" w:hint="eastAsia"/>
          <w:shd w:val="pct15" w:color="auto" w:fill="FFFFFF"/>
        </w:rPr>
        <w:t>※ 最高學歷之畢業證書影本1份</w:t>
      </w:r>
    </w:p>
    <w:p w14:paraId="3E7DA6DA" w14:textId="2AE939D2" w:rsidR="008D1FBD" w:rsidRPr="00471E9B" w:rsidRDefault="008D1FBD" w:rsidP="008D1FBD">
      <w:pPr>
        <w:rPr>
          <w:rFonts w:ascii="標楷體" w:eastAsia="標楷體" w:hAnsi="標楷體" w:cs="標楷體"/>
          <w:sz w:val="36"/>
        </w:rPr>
      </w:pPr>
      <w:r w:rsidRPr="00471E9B">
        <w:rPr>
          <w:rFonts w:ascii="標楷體" w:eastAsia="標楷體" w:hAnsi="標楷體" w:cs="Times New Roman" w:hint="eastAsia"/>
          <w:sz w:val="36"/>
        </w:rPr>
        <w:t xml:space="preserve">□ </w:t>
      </w:r>
      <w:r w:rsidRPr="00471E9B">
        <w:rPr>
          <w:rFonts w:ascii="標楷體" w:eastAsia="標楷體" w:hAnsi="標楷體" w:cs="標楷體" w:hint="eastAsia"/>
          <w:sz w:val="36"/>
        </w:rPr>
        <w:t xml:space="preserve">4. </w:t>
      </w:r>
      <w:r w:rsidR="00FA5214">
        <w:rPr>
          <w:rFonts w:ascii="標楷體" w:eastAsia="標楷體" w:hAnsi="標楷體" w:cs="標楷體" w:hint="eastAsia"/>
          <w:sz w:val="36"/>
        </w:rPr>
        <w:t>教師、</w:t>
      </w:r>
      <w:r w:rsidRPr="00471E9B">
        <w:rPr>
          <w:rFonts w:ascii="標楷體" w:eastAsia="標楷體" w:hAnsi="標楷體" w:cs="標楷體" w:hint="eastAsia"/>
          <w:sz w:val="36"/>
        </w:rPr>
        <w:t>教保員</w:t>
      </w:r>
      <w:r w:rsidR="00FA5214">
        <w:rPr>
          <w:rFonts w:ascii="標楷體" w:eastAsia="標楷體" w:hAnsi="標楷體" w:cs="標楷體" w:hint="eastAsia"/>
          <w:sz w:val="36"/>
        </w:rPr>
        <w:t>、</w:t>
      </w:r>
      <w:r w:rsidR="00401AAC">
        <w:rPr>
          <w:rFonts w:ascii="標楷體" w:eastAsia="標楷體" w:hAnsi="標楷體" w:cs="標楷體" w:hint="eastAsia"/>
          <w:sz w:val="36"/>
        </w:rPr>
        <w:t>或</w:t>
      </w:r>
      <w:r w:rsidR="00FA5214">
        <w:rPr>
          <w:rFonts w:ascii="標楷體" w:eastAsia="標楷體" w:hAnsi="標楷體" w:cs="標楷體" w:hint="eastAsia"/>
          <w:sz w:val="36"/>
        </w:rPr>
        <w:t>助理教保員</w:t>
      </w:r>
      <w:r w:rsidRPr="00471E9B">
        <w:rPr>
          <w:rFonts w:ascii="標楷體" w:eastAsia="標楷體" w:hAnsi="標楷體" w:cs="Times New Roman" w:hint="eastAsia"/>
          <w:sz w:val="36"/>
        </w:rPr>
        <w:t>證明</w:t>
      </w:r>
      <w:r w:rsidRPr="00471E9B">
        <w:rPr>
          <w:rFonts w:ascii="標楷體" w:eastAsia="標楷體" w:hAnsi="標楷體" w:cs="標楷體" w:hint="eastAsia"/>
          <w:sz w:val="36"/>
        </w:rPr>
        <w:t>影本1份</w:t>
      </w:r>
    </w:p>
    <w:p w14:paraId="7576E038" w14:textId="419C0698" w:rsidR="008D1FBD" w:rsidRPr="00471E9B" w:rsidRDefault="008D1FBD" w:rsidP="008D1FBD">
      <w:pPr>
        <w:ind w:leftChars="472" w:left="1133"/>
        <w:rPr>
          <w:rFonts w:ascii="標楷體" w:eastAsia="標楷體" w:hAnsi="標楷體" w:cs="Times New Roman"/>
          <w:shd w:val="pct15" w:color="auto" w:fill="FFFFFF"/>
        </w:rPr>
      </w:pPr>
      <w:r w:rsidRPr="00471E9B">
        <w:rPr>
          <w:rFonts w:ascii="標楷體" w:eastAsia="標楷體" w:hAnsi="標楷體" w:cs="Times New Roman" w:hint="eastAsia"/>
          <w:shd w:val="pct15" w:color="auto" w:fill="FFFFFF"/>
        </w:rPr>
        <w:t>※資格之證明</w:t>
      </w:r>
      <w:proofErr w:type="gramStart"/>
      <w:r w:rsidRPr="00471E9B">
        <w:rPr>
          <w:rFonts w:ascii="標楷體" w:eastAsia="標楷體" w:hAnsi="標楷體" w:cs="標楷體" w:hint="eastAsia"/>
          <w:shd w:val="pct15" w:color="auto" w:fill="FFFFFF"/>
        </w:rPr>
        <w:t>（</w:t>
      </w:r>
      <w:proofErr w:type="gramEnd"/>
      <w:r w:rsidRPr="00471E9B">
        <w:rPr>
          <w:rFonts w:ascii="標楷體" w:eastAsia="標楷體" w:hAnsi="標楷體" w:cs="標楷體" w:hint="eastAsia"/>
          <w:shd w:val="pct15" w:color="auto" w:fill="FFFFFF"/>
        </w:rPr>
        <w:t>如：相關科系畢業證書、輔系證書或專業訓練結業證書</w:t>
      </w:r>
      <w:proofErr w:type="gramStart"/>
      <w:r w:rsidRPr="00471E9B">
        <w:rPr>
          <w:rFonts w:ascii="標楷體" w:eastAsia="標楷體" w:hAnsi="標楷體" w:cs="標楷體" w:hint="eastAsia"/>
          <w:shd w:val="pct15" w:color="auto" w:fill="FFFFFF"/>
        </w:rPr>
        <w:t>）</w:t>
      </w:r>
      <w:proofErr w:type="gramEnd"/>
      <w:r w:rsidRPr="00471E9B">
        <w:rPr>
          <w:rFonts w:ascii="標楷體" w:eastAsia="標楷體" w:hAnsi="標楷體" w:cs="Times New Roman" w:hint="eastAsia"/>
          <w:shd w:val="pct15" w:color="auto" w:fill="FFFFFF"/>
        </w:rPr>
        <w:t>影本</w:t>
      </w:r>
    </w:p>
    <w:p w14:paraId="6C84BB2D" w14:textId="77777777" w:rsidR="008D1FBD" w:rsidRPr="00471E9B" w:rsidRDefault="008D1FBD" w:rsidP="008D1FBD">
      <w:pPr>
        <w:rPr>
          <w:rFonts w:ascii="標楷體" w:eastAsia="標楷體" w:hAnsi="標楷體" w:cs="標楷體"/>
          <w:sz w:val="36"/>
        </w:rPr>
      </w:pPr>
      <w:r w:rsidRPr="00471E9B">
        <w:rPr>
          <w:rFonts w:ascii="標楷體" w:eastAsia="標楷體" w:hAnsi="標楷體" w:cs="Times New Roman" w:hint="eastAsia"/>
          <w:sz w:val="36"/>
        </w:rPr>
        <w:t xml:space="preserve">□ </w:t>
      </w:r>
      <w:r w:rsidRPr="00471E9B">
        <w:rPr>
          <w:rFonts w:ascii="標楷體" w:eastAsia="標楷體" w:hAnsi="標楷體" w:cs="標楷體" w:hint="eastAsia"/>
          <w:sz w:val="36"/>
        </w:rPr>
        <w:t>5. 服務證明正本1份</w:t>
      </w:r>
    </w:p>
    <w:p w14:paraId="5300C9B3" w14:textId="77777777" w:rsidR="00885B93" w:rsidRDefault="00885B93" w:rsidP="00885B93">
      <w:pPr>
        <w:ind w:leftChars="450" w:left="1080"/>
        <w:rPr>
          <w:rFonts w:ascii="標楷體" w:eastAsia="標楷體" w:hAnsi="標楷體" w:cs="Times New Roman"/>
          <w:sz w:val="36"/>
        </w:rPr>
      </w:pPr>
      <w:r w:rsidRPr="00885B93">
        <w:rPr>
          <w:rFonts w:ascii="標楷體" w:eastAsia="標楷體" w:hAnsi="標楷體" w:cs="Times New Roman" w:hint="eastAsia"/>
          <w:shd w:val="pct15" w:color="auto" w:fill="FFFFFF"/>
        </w:rPr>
        <w:t>※</w:t>
      </w:r>
      <w:r w:rsidRPr="00885B93">
        <w:rPr>
          <w:rFonts w:ascii="標楷體" w:eastAsia="標楷體" w:hAnsi="標楷體" w:cs="標楷體" w:hint="eastAsia"/>
          <w:shd w:val="pct15" w:color="auto" w:fill="FFFFFF"/>
        </w:rPr>
        <w:t>請服務之幼兒園開立服務證明，或得檢附勞工保險局核發之勞工保險被保險人投保證明文件。</w:t>
      </w:r>
    </w:p>
    <w:p w14:paraId="0D3A546A" w14:textId="6046CAF7" w:rsidR="008D1FBD" w:rsidRPr="00471E9B" w:rsidRDefault="008D1FBD" w:rsidP="00885B93">
      <w:pPr>
        <w:rPr>
          <w:rFonts w:ascii="標楷體" w:eastAsia="標楷體" w:hAnsi="標楷體" w:cs="Times New Roman"/>
          <w:sz w:val="36"/>
        </w:rPr>
      </w:pPr>
      <w:r w:rsidRPr="00471E9B">
        <w:rPr>
          <w:rFonts w:ascii="標楷體" w:eastAsia="標楷體" w:hAnsi="標楷體" w:cs="Times New Roman" w:hint="eastAsia"/>
          <w:sz w:val="36"/>
        </w:rPr>
        <w:t xml:space="preserve">□ </w:t>
      </w:r>
      <w:r w:rsidR="007954DD">
        <w:rPr>
          <w:rFonts w:ascii="標楷體" w:eastAsia="標楷體" w:hAnsi="標楷體" w:cs="標楷體" w:hint="eastAsia"/>
          <w:sz w:val="36"/>
        </w:rPr>
        <w:t>6</w:t>
      </w:r>
      <w:r w:rsidRPr="00471E9B">
        <w:rPr>
          <w:rFonts w:ascii="標楷體" w:eastAsia="標楷體" w:hAnsi="標楷體" w:cs="標楷體" w:hint="eastAsia"/>
          <w:sz w:val="36"/>
        </w:rPr>
        <w:t>. 其他：______________________________________</w:t>
      </w:r>
    </w:p>
    <w:p w14:paraId="11C50BE6" w14:textId="7BF954FD" w:rsidR="008D1FBD" w:rsidRPr="00471E9B" w:rsidRDefault="008D1FBD" w:rsidP="008D1FBD">
      <w:pPr>
        <w:rPr>
          <w:rFonts w:ascii="標楷體" w:eastAsia="標楷體" w:hAnsi="標楷體" w:cs="標楷體"/>
          <w:b/>
          <w:bCs/>
          <w:sz w:val="22"/>
          <w:szCs w:val="28"/>
        </w:rPr>
      </w:pPr>
      <w:r w:rsidRPr="00471E9B">
        <w:rPr>
          <w:rFonts w:ascii="標楷體" w:eastAsia="標楷體" w:hAnsi="標楷體" w:cs="Times New Roman" w:hint="eastAsia"/>
          <w:sz w:val="36"/>
        </w:rPr>
        <w:t xml:space="preserve">□ </w:t>
      </w:r>
      <w:r w:rsidR="007954DD">
        <w:rPr>
          <w:rFonts w:ascii="標楷體" w:eastAsia="標楷體" w:hAnsi="標楷體" w:cs="標楷體" w:hint="eastAsia"/>
          <w:sz w:val="36"/>
        </w:rPr>
        <w:t>7</w:t>
      </w:r>
      <w:r w:rsidRPr="00471E9B">
        <w:rPr>
          <w:rFonts w:ascii="標楷體" w:eastAsia="標楷體" w:hAnsi="標楷體" w:cs="標楷體" w:hint="eastAsia"/>
          <w:sz w:val="36"/>
        </w:rPr>
        <w:t>. 已使用</w:t>
      </w:r>
      <w:proofErr w:type="gramStart"/>
      <w:r w:rsidRPr="00471E9B">
        <w:rPr>
          <w:rFonts w:ascii="標楷體" w:eastAsia="標楷體" w:hAnsi="標楷體" w:cs="標楷體" w:hint="eastAsia"/>
          <w:sz w:val="36"/>
        </w:rPr>
        <w:t>長尾夾於</w:t>
      </w:r>
      <w:proofErr w:type="gramEnd"/>
      <w:r w:rsidRPr="00471E9B">
        <w:rPr>
          <w:rFonts w:ascii="標楷體" w:eastAsia="標楷體" w:hAnsi="標楷體" w:cs="標楷體" w:hint="eastAsia"/>
          <w:sz w:val="36"/>
        </w:rPr>
        <w:t>左上方裝訂</w:t>
      </w:r>
    </w:p>
    <w:p w14:paraId="4F664288" w14:textId="77777777" w:rsidR="008D1FBD" w:rsidRPr="00471E9B" w:rsidRDefault="008D1FBD" w:rsidP="008D1FBD">
      <w:pPr>
        <w:widowControl/>
        <w:rPr>
          <w:rFonts w:ascii="標楷體" w:eastAsia="標楷體" w:hAnsi="標楷體" w:cs="標楷體"/>
          <w:b/>
          <w:bCs/>
          <w:sz w:val="22"/>
          <w:szCs w:val="28"/>
        </w:rPr>
        <w:sectPr w:rsidR="008D1FBD" w:rsidRPr="00471E9B" w:rsidSect="00B5451C">
          <w:footerReference w:type="even" r:id="rId9"/>
          <w:pgSz w:w="11906" w:h="16838"/>
          <w:pgMar w:top="1440" w:right="1133" w:bottom="1440" w:left="1276" w:header="851" w:footer="992" w:gutter="0"/>
          <w:cols w:space="425"/>
          <w:docGrid w:type="lines" w:linePitch="360"/>
        </w:sectPr>
      </w:pPr>
    </w:p>
    <w:p w14:paraId="21133C4A" w14:textId="607A678B" w:rsidR="008D1FBD" w:rsidRPr="00B05741" w:rsidRDefault="008D1FBD" w:rsidP="008D1FBD">
      <w:pPr>
        <w:widowControl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D1FBD">
        <w:rPr>
          <w:rFonts w:ascii="標楷體" w:eastAsia="標楷體" w:hAnsi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8DA0C" wp14:editId="5461B4AE">
                <wp:simplePos x="0" y="0"/>
                <wp:positionH relativeFrom="column">
                  <wp:posOffset>5511800</wp:posOffset>
                </wp:positionH>
                <wp:positionV relativeFrom="paragraph">
                  <wp:posOffset>-506730</wp:posOffset>
                </wp:positionV>
                <wp:extent cx="909320" cy="566420"/>
                <wp:effectExtent l="6985" t="13970" r="7620" b="10160"/>
                <wp:wrapThrough wrapText="bothSides">
                  <wp:wrapPolygon edited="0">
                    <wp:start x="-226" y="0"/>
                    <wp:lineTo x="-226" y="21237"/>
                    <wp:lineTo x="21826" y="21237"/>
                    <wp:lineTo x="21826" y="0"/>
                    <wp:lineTo x="-226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2AF38" w14:textId="77777777" w:rsidR="008D1FBD" w:rsidRPr="00BD08A5" w:rsidRDefault="008D1FBD" w:rsidP="008D1FB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BD08A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34pt;margin-top:-39.9pt;width:71.6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">
                <v:textbox>
                  <w:txbxContent>
                    <w:p w14:paraId="3892AF38" w14:textId="77777777" w:rsidR="008D1FBD" w:rsidRPr="00BD08A5" w:rsidRDefault="008D1FBD" w:rsidP="008D1FBD">
                      <w:pPr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BD08A5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5741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B05741" w:rsidRPr="00B0574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333DC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國立嘉義大學</w:t>
      </w:r>
      <w:r w:rsidR="00B05741" w:rsidRPr="00B0574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</w:t>
      </w:r>
      <w:r w:rsidR="00B05741" w:rsidRPr="00B0574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大學</w:t>
      </w:r>
      <w:r w:rsidR="00B05741" w:rsidRPr="00B0574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="00333DC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103</w:t>
      </w:r>
      <w:r w:rsidR="00B05741" w:rsidRPr="00B0574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Pr="00B05741">
        <w:rPr>
          <w:rFonts w:ascii="標楷體" w:eastAsia="標楷體" w:hAnsi="標楷體" w:hint="eastAsia"/>
          <w:b/>
          <w:noProof/>
          <w:sz w:val="28"/>
          <w:szCs w:val="28"/>
        </w:rPr>
        <w:t>學年度幼兒園教保專業知能增能學分班</w:t>
      </w:r>
      <w:r w:rsidRPr="00B05741">
        <w:rPr>
          <w:rFonts w:ascii="標楷體" w:eastAsia="標楷體" w:hAnsi="標楷體" w:cs="標楷體" w:hint="eastAsia"/>
          <w:b/>
          <w:bCs/>
          <w:sz w:val="28"/>
          <w:szCs w:val="28"/>
        </w:rPr>
        <w:t>報名表</w:t>
      </w:r>
    </w:p>
    <w:p w14:paraId="02E2B404" w14:textId="77777777" w:rsidR="008D1FBD" w:rsidRPr="00471E9B" w:rsidRDefault="008D1FBD" w:rsidP="008D1FBD">
      <w:pPr>
        <w:ind w:leftChars="-59" w:left="-142" w:rightChars="-319" w:right="-766"/>
        <w:rPr>
          <w:rFonts w:ascii="標楷體" w:eastAsia="標楷體" w:hAnsi="標楷體" w:cs="標楷體"/>
        </w:rPr>
      </w:pPr>
      <w:r w:rsidRPr="00471E9B">
        <w:rPr>
          <w:rFonts w:ascii="標楷體" w:eastAsia="標楷體" w:hAnsi="標楷體" w:cs="標楷體" w:hint="eastAsia"/>
        </w:rPr>
        <w:t>網路報名編號：</w:t>
      </w:r>
      <w:r w:rsidRPr="00471E9B">
        <w:rPr>
          <w:rFonts w:ascii="標楷體" w:eastAsia="標楷體" w:hAnsi="標楷體" w:hint="eastAsia"/>
          <w:bCs/>
          <w:u w:val="single"/>
        </w:rPr>
        <w:t xml:space="preserve">              （由承辦單位填寫，勿填）</w:t>
      </w:r>
    </w:p>
    <w:tbl>
      <w:tblPr>
        <w:tblW w:w="9988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14"/>
        <w:gridCol w:w="238"/>
        <w:gridCol w:w="102"/>
        <w:gridCol w:w="340"/>
        <w:gridCol w:w="340"/>
        <w:gridCol w:w="340"/>
        <w:gridCol w:w="341"/>
        <w:gridCol w:w="851"/>
        <w:gridCol w:w="7"/>
        <w:gridCol w:w="98"/>
        <w:gridCol w:w="477"/>
        <w:gridCol w:w="364"/>
        <w:gridCol w:w="2268"/>
        <w:gridCol w:w="412"/>
        <w:gridCol w:w="637"/>
        <w:gridCol w:w="1581"/>
      </w:tblGrid>
      <w:tr w:rsidR="008D1FBD" w:rsidRPr="00471E9B" w14:paraId="5AAD787A" w14:textId="77777777" w:rsidTr="0070442B">
        <w:trPr>
          <w:cantSplit/>
          <w:trHeight w:hRule="exact" w:val="1021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20A2EB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姓  名</w:t>
            </w:r>
          </w:p>
        </w:tc>
        <w:tc>
          <w:tcPr>
            <w:tcW w:w="327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E451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41EB30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現服務</w:t>
            </w:r>
          </w:p>
          <w:p w14:paraId="7DE882A0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機  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FAAC" w14:textId="6DF8E1C4" w:rsidR="0070442B" w:rsidRPr="00471E9B" w:rsidRDefault="008D1FBD" w:rsidP="0070442B">
            <w:pPr>
              <w:snapToGrid w:val="0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5BE82D6F" w14:textId="26A3961A" w:rsidR="008D1FBD" w:rsidRPr="00471E9B" w:rsidRDefault="008D1FBD" w:rsidP="0070442B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3D828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71E9B">
              <w:rPr>
                <w:rFonts w:ascii="標楷體" w:eastAsia="標楷體" w:hAnsi="標楷體" w:hint="eastAsia"/>
                <w:bCs/>
              </w:rPr>
              <w:t>請浮貼</w:t>
            </w:r>
            <w:proofErr w:type="gramEnd"/>
            <w:r w:rsidRPr="00471E9B">
              <w:rPr>
                <w:rFonts w:ascii="標楷體" w:eastAsia="標楷體" w:hAnsi="標楷體" w:hint="eastAsia"/>
                <w:bCs/>
              </w:rPr>
              <w:t>2吋大頭照1張</w:t>
            </w:r>
          </w:p>
          <w:p w14:paraId="7B2878C1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（製作學員名冊用）</w:t>
            </w:r>
          </w:p>
        </w:tc>
      </w:tr>
      <w:tr w:rsidR="0070442B" w:rsidRPr="00471E9B" w14:paraId="3AD2D994" w14:textId="77777777" w:rsidTr="0070442B">
        <w:trPr>
          <w:cantSplit/>
          <w:trHeight w:hRule="exact" w:val="1021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BDC29E" w14:textId="0C0845D1" w:rsidR="0070442B" w:rsidRPr="00471E9B" w:rsidRDefault="0070442B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職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471E9B">
              <w:rPr>
                <w:rFonts w:ascii="標楷體" w:eastAsia="標楷體" w:hAnsi="標楷體" w:hint="eastAsia"/>
                <w:bCs/>
              </w:rPr>
              <w:t>稱</w:t>
            </w:r>
          </w:p>
        </w:tc>
        <w:tc>
          <w:tcPr>
            <w:tcW w:w="6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0254" w14:textId="77777777" w:rsidR="0070442B" w:rsidRPr="00471E9B" w:rsidRDefault="0070442B" w:rsidP="0070442B">
            <w:pPr>
              <w:snapToGrid w:val="0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MS Mincho" w:eastAsia="MS Mincho" w:hAnsi="MS Mincho" w:cs="MS Mincho" w:hint="eastAsia"/>
                <w:bCs/>
              </w:rPr>
              <w:t>☐</w:t>
            </w:r>
            <w:r w:rsidRPr="00471E9B">
              <w:rPr>
                <w:rFonts w:ascii="標楷體" w:eastAsia="標楷體" w:hAnsi="標楷體" w:cs="新細明體" w:hint="eastAsia"/>
                <w:bCs/>
              </w:rPr>
              <w:t>幼兒園</w:t>
            </w:r>
            <w:r w:rsidRPr="00471E9B">
              <w:rPr>
                <w:rFonts w:ascii="標楷體" w:eastAsia="標楷體" w:hAnsi="標楷體" w:hint="eastAsia"/>
                <w:bCs/>
              </w:rPr>
              <w:t>教師</w:t>
            </w:r>
          </w:p>
          <w:p w14:paraId="35384089" w14:textId="77777777" w:rsidR="0070442B" w:rsidRDefault="0070442B" w:rsidP="0070442B">
            <w:pPr>
              <w:snapToGrid w:val="0"/>
              <w:rPr>
                <w:rFonts w:ascii="標楷體" w:eastAsia="標楷體" w:hAnsi="標楷體" w:cs="新細明體"/>
                <w:bCs/>
              </w:rPr>
            </w:pPr>
            <w:r w:rsidRPr="00471E9B">
              <w:rPr>
                <w:rFonts w:ascii="MS Mincho" w:eastAsia="MS Mincho" w:hAnsi="MS Mincho" w:cs="MS Mincho" w:hint="eastAsia"/>
                <w:bCs/>
              </w:rPr>
              <w:t>☐</w:t>
            </w:r>
            <w:r w:rsidRPr="00471E9B">
              <w:rPr>
                <w:rFonts w:ascii="標楷體" w:eastAsia="標楷體" w:hAnsi="標楷體" w:cs="新細明體" w:hint="eastAsia"/>
                <w:bCs/>
              </w:rPr>
              <w:t>幼兒園教保員</w:t>
            </w:r>
          </w:p>
          <w:p w14:paraId="16B0B31A" w14:textId="4A109086" w:rsidR="0070442B" w:rsidRPr="00471E9B" w:rsidRDefault="0070442B" w:rsidP="0070442B">
            <w:pPr>
              <w:snapToGrid w:val="0"/>
              <w:rPr>
                <w:rFonts w:ascii="標楷體" w:eastAsia="標楷體" w:hAnsi="標楷體" w:cs="新細明體"/>
                <w:bCs/>
              </w:rPr>
            </w:pPr>
            <w:r w:rsidRPr="00471E9B">
              <w:rPr>
                <w:rFonts w:ascii="MS Mincho" w:eastAsia="MS Mincho" w:hAnsi="MS Mincho" w:cs="MS Mincho" w:hint="eastAsia"/>
                <w:bCs/>
              </w:rPr>
              <w:t>☐</w:t>
            </w:r>
            <w:r w:rsidRPr="00471E9B">
              <w:rPr>
                <w:rFonts w:ascii="標楷體" w:eastAsia="標楷體" w:hAnsi="標楷體" w:cs="新細明體" w:hint="eastAsia"/>
                <w:bCs/>
              </w:rPr>
              <w:t>幼兒園</w:t>
            </w:r>
            <w:r>
              <w:rPr>
                <w:rFonts w:ascii="標楷體" w:eastAsia="標楷體" w:hAnsi="標楷體" w:cs="新細明體" w:hint="eastAsia"/>
                <w:bCs/>
              </w:rPr>
              <w:t>助理</w:t>
            </w:r>
            <w:r w:rsidRPr="00471E9B">
              <w:rPr>
                <w:rFonts w:ascii="標楷體" w:eastAsia="標楷體" w:hAnsi="標楷體" w:cs="新細明體" w:hint="eastAsia"/>
                <w:bCs/>
              </w:rPr>
              <w:t>教保員</w:t>
            </w:r>
          </w:p>
        </w:tc>
        <w:tc>
          <w:tcPr>
            <w:tcW w:w="26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3AE4F" w14:textId="77777777" w:rsidR="0070442B" w:rsidRPr="00471E9B" w:rsidRDefault="0070442B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A5214" w:rsidRPr="00471E9B" w14:paraId="639D7B5F" w14:textId="77777777" w:rsidTr="0070442B">
        <w:trPr>
          <w:cantSplit/>
          <w:trHeight w:hRule="exact" w:val="1021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F1C42E" w14:textId="77777777" w:rsidR="00FA5214" w:rsidRPr="00471E9B" w:rsidRDefault="00FA5214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出  生</w:t>
            </w:r>
          </w:p>
          <w:p w14:paraId="66FFE223" w14:textId="77777777" w:rsidR="00FA5214" w:rsidRPr="00471E9B" w:rsidRDefault="00FA5214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年月日</w:t>
            </w:r>
          </w:p>
        </w:tc>
        <w:tc>
          <w:tcPr>
            <w:tcW w:w="6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DC80" w14:textId="52810627" w:rsidR="00FA5214" w:rsidRPr="00471E9B" w:rsidRDefault="00FA5214" w:rsidP="003C3005">
            <w:pPr>
              <w:snapToGrid w:val="0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 xml:space="preserve">        年      月      日</w:t>
            </w:r>
          </w:p>
        </w:tc>
        <w:tc>
          <w:tcPr>
            <w:tcW w:w="26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830D2E" w14:textId="77777777" w:rsidR="00FA5214" w:rsidRPr="00471E9B" w:rsidRDefault="00FA5214" w:rsidP="003C3005">
            <w:pPr>
              <w:snapToGrid w:val="0"/>
              <w:ind w:firstLineChars="400" w:firstLine="96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D1FBD" w:rsidRPr="00471E9B" w14:paraId="18096AA4" w14:textId="77777777" w:rsidTr="0070442B">
        <w:trPr>
          <w:cantSplit/>
          <w:trHeight w:hRule="exact" w:val="1021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26B2F4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通  訊</w:t>
            </w:r>
          </w:p>
          <w:p w14:paraId="6FAC0DBC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地  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97CFFF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郵遞</w:t>
            </w:r>
          </w:p>
          <w:p w14:paraId="79133649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區號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687C0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2CCE9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BB95F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34A3A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36F4F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F1F42D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584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15150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D1FBD" w:rsidRPr="00471E9B" w14:paraId="7057746F" w14:textId="77777777" w:rsidTr="0070442B">
        <w:trPr>
          <w:cantSplit/>
          <w:trHeight w:hRule="exact" w:val="1021"/>
        </w:trPr>
        <w:tc>
          <w:tcPr>
            <w:tcW w:w="8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4CE3BB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電  話</w:t>
            </w:r>
          </w:p>
        </w:tc>
        <w:tc>
          <w:tcPr>
            <w:tcW w:w="3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41B7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宅：(　 )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EAFFF0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4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9A121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D1FBD" w:rsidRPr="00471E9B" w14:paraId="6E275463" w14:textId="77777777" w:rsidTr="0070442B">
        <w:trPr>
          <w:cantSplit/>
          <w:trHeight w:hRule="exact" w:val="1021"/>
        </w:trPr>
        <w:tc>
          <w:tcPr>
            <w:tcW w:w="8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1AB37E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DBA4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公：(　 )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4AE784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E-mail</w:t>
            </w:r>
          </w:p>
        </w:tc>
        <w:tc>
          <w:tcPr>
            <w:tcW w:w="4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06AA0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D1FBD" w:rsidRPr="00471E9B" w14:paraId="750B6611" w14:textId="77777777" w:rsidTr="0070442B">
        <w:trPr>
          <w:cantSplit/>
          <w:trHeight w:hRule="exact" w:val="1021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D591D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學  歷</w:t>
            </w:r>
          </w:p>
        </w:tc>
        <w:tc>
          <w:tcPr>
            <w:tcW w:w="38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B72E" w14:textId="480945EB" w:rsidR="00401AAC" w:rsidRPr="00471E9B" w:rsidRDefault="003679C5" w:rsidP="003C3005">
            <w:pPr>
              <w:snapToGrid w:val="0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2D1C" w14:textId="77777777" w:rsidR="008D1FBD" w:rsidRPr="00471E9B" w:rsidRDefault="008D1FBD" w:rsidP="003C3005">
            <w:pPr>
              <w:snapToGrid w:val="0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 xml:space="preserve">                    系</w:t>
            </w:r>
          </w:p>
          <w:p w14:paraId="277F7D5D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 xml:space="preserve">                    所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F92BBB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畢業</w:t>
            </w:r>
          </w:p>
          <w:p w14:paraId="520F81B2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年月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F5E8F" w14:textId="77777777" w:rsidR="008D1FBD" w:rsidRPr="00471E9B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 xml:space="preserve">    年   月</w:t>
            </w:r>
          </w:p>
        </w:tc>
      </w:tr>
      <w:tr w:rsidR="008D1FBD" w:rsidRPr="00471E9B" w14:paraId="690455DA" w14:textId="77777777" w:rsidTr="003C3005">
        <w:trPr>
          <w:cantSplit/>
          <w:trHeight w:val="339"/>
        </w:trPr>
        <w:tc>
          <w:tcPr>
            <w:tcW w:w="8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579D60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報名</w:t>
            </w:r>
          </w:p>
          <w:p w14:paraId="293D47D0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資格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CB88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71E9B">
              <w:rPr>
                <w:rFonts w:ascii="標楷體" w:eastAsia="標楷體" w:hAnsi="標楷體" w:cs="標楷體" w:hint="eastAsia"/>
              </w:rPr>
              <w:t>請擇</w:t>
            </w:r>
            <w:proofErr w:type="gramEnd"/>
            <w:r w:rsidRPr="00471E9B">
              <w:rPr>
                <w:rFonts w:ascii="標楷體" w:eastAsia="標楷體" w:hAnsi="標楷體" w:cs="標楷體" w:hint="eastAsia"/>
              </w:rPr>
              <w:t>一勾　選</w:t>
            </w:r>
          </w:p>
        </w:tc>
        <w:tc>
          <w:tcPr>
            <w:tcW w:w="81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A4F980" w14:textId="7DAC1FF9" w:rsidR="008D1FBD" w:rsidRPr="00471E9B" w:rsidRDefault="00904F4D" w:rsidP="0002469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471E9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71E9B">
              <w:rPr>
                <w:rFonts w:ascii="標楷體" w:eastAsia="標楷體" w:hAnsi="標楷體" w:cs="標楷體" w:hint="eastAsia"/>
              </w:rPr>
              <w:t>幼兒園教師，其教師證號為：</w:t>
            </w:r>
            <w:proofErr w:type="gramStart"/>
            <w:r w:rsidRPr="00471E9B">
              <w:rPr>
                <w:rFonts w:ascii="標楷體" w:eastAsia="標楷體" w:hAnsi="標楷體" w:cs="標楷體" w:hint="eastAsia"/>
              </w:rPr>
              <w:t>＿＿＿＿＿＿＿＿＿</w:t>
            </w:r>
            <w:proofErr w:type="gramEnd"/>
          </w:p>
        </w:tc>
      </w:tr>
      <w:tr w:rsidR="00904F4D" w:rsidRPr="00471E9B" w14:paraId="692333D9" w14:textId="77777777" w:rsidTr="003C3005">
        <w:trPr>
          <w:cantSplit/>
          <w:trHeight w:val="339"/>
        </w:trPr>
        <w:tc>
          <w:tcPr>
            <w:tcW w:w="8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28F184" w14:textId="77777777" w:rsidR="00904F4D" w:rsidRPr="00471E9B" w:rsidRDefault="00904F4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0AC1" w14:textId="77777777" w:rsidR="00904F4D" w:rsidRPr="00471E9B" w:rsidRDefault="00904F4D" w:rsidP="003C300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9751A0" w14:textId="00AFABA8" w:rsidR="00904F4D" w:rsidRPr="00471E9B" w:rsidRDefault="00904F4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471E9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71E9B">
              <w:rPr>
                <w:rFonts w:ascii="標楷體" w:eastAsia="標楷體" w:hAnsi="標楷體" w:cs="標楷體" w:hint="eastAsia"/>
              </w:rPr>
              <w:t>幼兒園教保員，檢附相關科系畢業證書、輔系證書或專業訓練結業證書。</w:t>
            </w:r>
          </w:p>
        </w:tc>
      </w:tr>
      <w:tr w:rsidR="00904F4D" w:rsidRPr="00471E9B" w14:paraId="54F15232" w14:textId="77777777" w:rsidTr="003C3005">
        <w:trPr>
          <w:cantSplit/>
          <w:trHeight w:val="339"/>
        </w:trPr>
        <w:tc>
          <w:tcPr>
            <w:tcW w:w="8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95B8CD" w14:textId="77777777" w:rsidR="00904F4D" w:rsidRPr="00471E9B" w:rsidRDefault="00904F4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4081" w14:textId="77777777" w:rsidR="00904F4D" w:rsidRPr="00471E9B" w:rsidRDefault="00904F4D" w:rsidP="003C300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A58E7" w14:textId="1D4F88C2" w:rsidR="00904F4D" w:rsidRPr="00904F4D" w:rsidRDefault="00904F4D" w:rsidP="00904F4D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sym w:font="Wingdings" w:char="F0A8"/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904F4D">
              <w:rPr>
                <w:rFonts w:ascii="標楷體" w:eastAsia="標楷體" w:hAnsi="標楷體" w:cs="標楷體" w:hint="eastAsia"/>
              </w:rPr>
              <w:t>幼兒園</w:t>
            </w:r>
            <w:r>
              <w:rPr>
                <w:rFonts w:ascii="標楷體" w:eastAsia="標楷體" w:hAnsi="標楷體" w:cs="標楷體" w:hint="eastAsia"/>
              </w:rPr>
              <w:t>助理教保員，檢附相關科系</w:t>
            </w:r>
            <w:r w:rsidRPr="00904F4D">
              <w:rPr>
                <w:rFonts w:ascii="標楷體" w:eastAsia="標楷體" w:hAnsi="標楷體" w:cs="標楷體" w:hint="eastAsia"/>
              </w:rPr>
              <w:t>畢業證書或專業訓練結業證書。</w:t>
            </w:r>
          </w:p>
        </w:tc>
      </w:tr>
      <w:tr w:rsidR="008D1FBD" w:rsidRPr="00471E9B" w14:paraId="04B14845" w14:textId="77777777" w:rsidTr="003C3005">
        <w:trPr>
          <w:cantSplit/>
          <w:trHeight w:hRule="exact" w:val="338"/>
        </w:trPr>
        <w:tc>
          <w:tcPr>
            <w:tcW w:w="8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5E686E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34CD" w14:textId="77777777" w:rsidR="008D1FBD" w:rsidRPr="00471E9B" w:rsidRDefault="008D1FBD" w:rsidP="003C3005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1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B8B70" w14:textId="1124D74D" w:rsidR="008D1FBD" w:rsidRPr="00BD7692" w:rsidRDefault="008D1FBD" w:rsidP="003C3005">
            <w:pPr>
              <w:snapToGrid w:val="0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="00BD7692">
              <w:rPr>
                <w:rFonts w:ascii="標楷體" w:eastAsia="標楷體" w:hAnsi="標楷體" w:hint="eastAsia"/>
                <w:bCs/>
              </w:rPr>
              <w:t xml:space="preserve"> 其他：</w:t>
            </w:r>
            <w:r w:rsidR="00BD7692"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　　　　　　</w:t>
            </w:r>
          </w:p>
        </w:tc>
      </w:tr>
      <w:tr w:rsidR="008D1FBD" w:rsidRPr="00471E9B" w14:paraId="74101A1E" w14:textId="77777777" w:rsidTr="003C3005">
        <w:trPr>
          <w:cantSplit/>
          <w:trHeight w:hRule="exact" w:val="397"/>
        </w:trPr>
        <w:tc>
          <w:tcPr>
            <w:tcW w:w="8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C27B03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資格</w:t>
            </w:r>
          </w:p>
        </w:tc>
        <w:tc>
          <w:tcPr>
            <w:tcW w:w="91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61853" w14:textId="2A876AAE" w:rsidR="008D1FBD" w:rsidRPr="00471E9B" w:rsidRDefault="008D1FBD" w:rsidP="008D1FBD">
            <w:pPr>
              <w:snapToGrid w:val="0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 xml:space="preserve">1. </w:t>
            </w:r>
            <w:r w:rsidRPr="00471E9B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471E9B">
              <w:rPr>
                <w:rFonts w:ascii="標楷體" w:eastAsia="標楷體" w:hAnsi="標楷體" w:hint="eastAsia"/>
                <w:bCs/>
              </w:rPr>
              <w:t xml:space="preserve"> 優先資格：</w:t>
            </w:r>
            <w:r w:rsidR="00FA5214" w:rsidRPr="00FA5214">
              <w:rPr>
                <w:rFonts w:ascii="標楷體" w:eastAsia="標楷體" w:hAnsi="標楷體" w:hint="eastAsia"/>
                <w:bCs/>
              </w:rPr>
              <w:t>原托兒所改制幼兒園之教保員</w:t>
            </w:r>
            <w:r w:rsidR="00904F4D">
              <w:rPr>
                <w:rFonts w:ascii="標楷體" w:eastAsia="標楷體" w:hAnsi="標楷體" w:hint="eastAsia"/>
                <w:bCs/>
              </w:rPr>
              <w:t>。需</w:t>
            </w:r>
            <w:r w:rsidR="00FA5214">
              <w:rPr>
                <w:rFonts w:ascii="標楷體" w:eastAsia="標楷體" w:hAnsi="標楷體" w:hint="eastAsia"/>
                <w:bCs/>
              </w:rPr>
              <w:t>檢附</w:t>
            </w:r>
            <w:r w:rsidR="00FA5214" w:rsidRPr="00FA5214">
              <w:rPr>
                <w:rFonts w:ascii="標楷體" w:eastAsia="標楷體" w:hAnsi="標楷體" w:hint="eastAsia"/>
                <w:bCs/>
              </w:rPr>
              <w:t>幼兒園設立許可證書之影本</w:t>
            </w:r>
            <w:r w:rsidR="00904F4D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8D1FBD" w:rsidRPr="00471E9B" w14:paraId="4E6296DA" w14:textId="77777777" w:rsidTr="00904F4D">
        <w:trPr>
          <w:cantSplit/>
          <w:trHeight w:hRule="exact" w:val="619"/>
        </w:trPr>
        <w:tc>
          <w:tcPr>
            <w:tcW w:w="8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C6D54E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1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DAD7F" w14:textId="3CA61CB4" w:rsidR="00904F4D" w:rsidRDefault="008D1FBD" w:rsidP="003C300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 xml:space="preserve">2. </w:t>
            </w:r>
            <w:r w:rsidRPr="00471E9B">
              <w:rPr>
                <w:rFonts w:ascii="標楷體" w:eastAsia="標楷體" w:hAnsi="標楷體" w:hint="eastAsia"/>
                <w:bCs/>
              </w:rPr>
              <w:sym w:font="Wingdings" w:char="F0A8"/>
            </w:r>
            <w:r w:rsidRPr="00471E9B">
              <w:rPr>
                <w:rFonts w:ascii="標楷體" w:eastAsia="標楷體" w:hAnsi="標楷體" w:hint="eastAsia"/>
                <w:bCs/>
              </w:rPr>
              <w:t xml:space="preserve"> </w:t>
            </w:r>
            <w:r w:rsidR="00904F4D">
              <w:rPr>
                <w:rFonts w:ascii="標楷體" w:eastAsia="標楷體" w:hAnsi="標楷體" w:cs="標楷體" w:hint="eastAsia"/>
              </w:rPr>
              <w:t>一般資格：</w:t>
            </w:r>
            <w:r w:rsidR="00904F4D" w:rsidRPr="00904F4D">
              <w:rPr>
                <w:rFonts w:ascii="標楷體" w:eastAsia="標楷體" w:hAnsi="標楷體" w:cs="標楷體" w:hint="eastAsia"/>
              </w:rPr>
              <w:t>原托兒所改制幼兒園之</w:t>
            </w:r>
            <w:r w:rsidR="003679C5">
              <w:rPr>
                <w:rFonts w:ascii="標楷體" w:eastAsia="標楷體" w:hAnsi="標楷體" w:cs="標楷體" w:hint="eastAsia"/>
              </w:rPr>
              <w:t>園長、</w:t>
            </w:r>
            <w:r w:rsidR="00904F4D" w:rsidRPr="00904F4D">
              <w:rPr>
                <w:rFonts w:ascii="標楷體" w:eastAsia="標楷體" w:hAnsi="標楷體" w:cs="標楷體" w:hint="eastAsia"/>
              </w:rPr>
              <w:t>教師、助理教保員；</w:t>
            </w:r>
          </w:p>
          <w:p w14:paraId="6EF1D418" w14:textId="501CA9AB" w:rsidR="008D1FBD" w:rsidRPr="00471E9B" w:rsidRDefault="00904F4D" w:rsidP="003C3005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　　　　　　</w:t>
            </w:r>
            <w:r w:rsidRPr="00904F4D">
              <w:rPr>
                <w:rFonts w:ascii="標楷體" w:eastAsia="標楷體" w:hAnsi="標楷體" w:cs="標楷體" w:hint="eastAsia"/>
              </w:rPr>
              <w:t>公私立立案之幼兒園園長、教師、教保員、助理教保員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8D1FBD" w:rsidRPr="00471E9B" w14:paraId="2774C0F1" w14:textId="77777777" w:rsidTr="0070442B">
        <w:trPr>
          <w:cantSplit/>
          <w:trHeight w:val="1938"/>
        </w:trPr>
        <w:tc>
          <w:tcPr>
            <w:tcW w:w="8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93B660" w14:textId="77777777" w:rsidR="008D1FBD" w:rsidRPr="00471E9B" w:rsidRDefault="008D1FBD" w:rsidP="003C3005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申請人簽　章</w:t>
            </w:r>
          </w:p>
        </w:tc>
        <w:tc>
          <w:tcPr>
            <w:tcW w:w="911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8661B" w14:textId="77777777" w:rsidR="008D1FBD" w:rsidRDefault="008D1FBD" w:rsidP="003C3005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本人證明上述所填資料及提供之佐證文件皆與事實相符，如有偽造或</w:t>
            </w:r>
            <w:proofErr w:type="gramStart"/>
            <w:r w:rsidRPr="00471E9B">
              <w:rPr>
                <w:rFonts w:ascii="標楷體" w:eastAsia="標楷體" w:hAnsi="標楷體" w:hint="eastAsia"/>
                <w:bCs/>
              </w:rPr>
              <w:t>不</w:t>
            </w:r>
            <w:proofErr w:type="gramEnd"/>
            <w:r w:rsidRPr="00471E9B">
              <w:rPr>
                <w:rFonts w:ascii="標楷體" w:eastAsia="標楷體" w:hAnsi="標楷體" w:hint="eastAsia"/>
                <w:bCs/>
              </w:rPr>
              <w:t>實情事，則自願放棄受訓資格並自負法律責任，特此簽名以示負責。</w:t>
            </w:r>
          </w:p>
          <w:p w14:paraId="346B185A" w14:textId="77777777" w:rsidR="0070442B" w:rsidRDefault="0070442B" w:rsidP="003C3005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</w:p>
          <w:p w14:paraId="0B91FBBB" w14:textId="77777777" w:rsidR="0070442B" w:rsidRPr="00471E9B" w:rsidRDefault="0070442B" w:rsidP="003C3005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</w:p>
          <w:p w14:paraId="0901DC80" w14:textId="77777777" w:rsidR="008D1FBD" w:rsidRPr="00471E9B" w:rsidRDefault="008D1FBD" w:rsidP="003C3005">
            <w:pPr>
              <w:snapToGrid w:val="0"/>
              <w:ind w:leftChars="1921" w:left="4610"/>
              <w:jc w:val="both"/>
              <w:rPr>
                <w:rFonts w:ascii="標楷體" w:eastAsia="標楷體" w:hAnsi="標楷體"/>
                <w:bCs/>
              </w:rPr>
            </w:pPr>
            <w:r w:rsidRPr="00471E9B">
              <w:rPr>
                <w:rFonts w:ascii="標楷體" w:eastAsia="標楷體" w:hAnsi="標楷體" w:hint="eastAsia"/>
                <w:bCs/>
              </w:rPr>
              <w:t>簽名：</w:t>
            </w:r>
            <w:r w:rsidRPr="00471E9B">
              <w:rPr>
                <w:rFonts w:ascii="標楷體" w:eastAsia="標楷體" w:hAnsi="標楷體" w:hint="eastAsia"/>
                <w:bCs/>
                <w:u w:val="single"/>
              </w:rPr>
              <w:t xml:space="preserve">     　　　                 </w:t>
            </w:r>
            <w:r w:rsidRPr="00471E9B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</w:tbl>
    <w:p w14:paraId="35B74CD3" w14:textId="6AA7BBAD" w:rsidR="0060431D" w:rsidRPr="0060431D" w:rsidRDefault="0060431D" w:rsidP="0070442B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sectPr w:rsidR="0060431D" w:rsidRPr="0060431D" w:rsidSect="003B4C58">
      <w:pgSz w:w="11906" w:h="16838"/>
      <w:pgMar w:top="96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0336E" w14:textId="77777777" w:rsidR="00205538" w:rsidRDefault="00205538" w:rsidP="008F111C">
      <w:r>
        <w:separator/>
      </w:r>
    </w:p>
  </w:endnote>
  <w:endnote w:type="continuationSeparator" w:id="0">
    <w:p w14:paraId="10337B61" w14:textId="77777777" w:rsidR="00205538" w:rsidRDefault="00205538" w:rsidP="008F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FFEC6" w14:textId="77777777" w:rsidR="008D1FBD" w:rsidRDefault="008D1FBD" w:rsidP="00B5451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1DD2F7" w14:textId="77777777" w:rsidR="008D1FBD" w:rsidRDefault="008D1F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D7CF5" w14:textId="77777777" w:rsidR="00205538" w:rsidRDefault="00205538" w:rsidP="008F111C">
      <w:r>
        <w:separator/>
      </w:r>
    </w:p>
  </w:footnote>
  <w:footnote w:type="continuationSeparator" w:id="0">
    <w:p w14:paraId="4EFEAA4F" w14:textId="77777777" w:rsidR="00205538" w:rsidRDefault="00205538" w:rsidP="008F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A3"/>
    <w:multiLevelType w:val="hybridMultilevel"/>
    <w:tmpl w:val="E7124F6C"/>
    <w:lvl w:ilvl="0" w:tplc="88D6055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AAA46B5"/>
    <w:multiLevelType w:val="hybridMultilevel"/>
    <w:tmpl w:val="AA9A7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27D16"/>
    <w:multiLevelType w:val="hybridMultilevel"/>
    <w:tmpl w:val="11B6E6AE"/>
    <w:lvl w:ilvl="0" w:tplc="88D60554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CCA24BB"/>
    <w:multiLevelType w:val="hybridMultilevel"/>
    <w:tmpl w:val="EE34E8E2"/>
    <w:lvl w:ilvl="0" w:tplc="D654F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60B38"/>
    <w:multiLevelType w:val="hybridMultilevel"/>
    <w:tmpl w:val="3956DFEC"/>
    <w:lvl w:ilvl="0" w:tplc="548E32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C7557D"/>
    <w:multiLevelType w:val="hybridMultilevel"/>
    <w:tmpl w:val="C4CC7684"/>
    <w:lvl w:ilvl="0" w:tplc="04090011">
      <w:start w:val="1"/>
      <w:numFmt w:val="upperLetter"/>
      <w:lvlText w:val="%1."/>
      <w:lvlJc w:val="left"/>
      <w:pPr>
        <w:ind w:left="2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405" w:hanging="480"/>
      </w:pPr>
    </w:lvl>
  </w:abstractNum>
  <w:abstractNum w:abstractNumId="6">
    <w:nsid w:val="2BA50ED8"/>
    <w:multiLevelType w:val="hybridMultilevel"/>
    <w:tmpl w:val="F4482C52"/>
    <w:lvl w:ilvl="0" w:tplc="49107F30">
      <w:start w:val="1"/>
      <w:numFmt w:val="taiwaneseCountingThousand"/>
      <w:lvlText w:val="（%1）"/>
      <w:lvlJc w:val="left"/>
      <w:pPr>
        <w:ind w:left="1725" w:hanging="13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34607C20"/>
    <w:multiLevelType w:val="hybridMultilevel"/>
    <w:tmpl w:val="C436EF52"/>
    <w:lvl w:ilvl="0" w:tplc="9078B42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>
    <w:nsid w:val="42C11B65"/>
    <w:multiLevelType w:val="hybridMultilevel"/>
    <w:tmpl w:val="412A7778"/>
    <w:lvl w:ilvl="0" w:tplc="88D6055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102F6B"/>
    <w:multiLevelType w:val="hybridMultilevel"/>
    <w:tmpl w:val="A0A8D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EB1D4D"/>
    <w:multiLevelType w:val="hybridMultilevel"/>
    <w:tmpl w:val="03B0D1F2"/>
    <w:lvl w:ilvl="0" w:tplc="88D6055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CE3C51EE">
      <w:start w:val="1"/>
      <w:numFmt w:val="bullet"/>
      <w:lvlText w:val="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E76E40"/>
    <w:multiLevelType w:val="hybridMultilevel"/>
    <w:tmpl w:val="BAA03BB2"/>
    <w:lvl w:ilvl="0" w:tplc="88D6055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400EBC"/>
    <w:multiLevelType w:val="hybridMultilevel"/>
    <w:tmpl w:val="EF60B51A"/>
    <w:lvl w:ilvl="0" w:tplc="9782DFFA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7CC267C"/>
    <w:multiLevelType w:val="hybridMultilevel"/>
    <w:tmpl w:val="4886AD8C"/>
    <w:lvl w:ilvl="0" w:tplc="0409000F">
      <w:start w:val="1"/>
      <w:numFmt w:val="decimal"/>
      <w:lvlText w:val="%1."/>
      <w:lvlJc w:val="left"/>
      <w:pPr>
        <w:ind w:left="20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4">
    <w:nsid w:val="7DC7043E"/>
    <w:multiLevelType w:val="hybridMultilevel"/>
    <w:tmpl w:val="F132D2CA"/>
    <w:lvl w:ilvl="0" w:tplc="88D60554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DDA69FE"/>
    <w:multiLevelType w:val="hybridMultilevel"/>
    <w:tmpl w:val="E2D8054C"/>
    <w:lvl w:ilvl="0" w:tplc="0409000F">
      <w:start w:val="1"/>
      <w:numFmt w:val="decimal"/>
      <w:lvlText w:val="%1."/>
      <w:lvlJc w:val="left"/>
      <w:pPr>
        <w:ind w:left="20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15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1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59"/>
    <w:rsid w:val="0000082B"/>
    <w:rsid w:val="0000689E"/>
    <w:rsid w:val="00010323"/>
    <w:rsid w:val="00012BBF"/>
    <w:rsid w:val="00014797"/>
    <w:rsid w:val="0002469B"/>
    <w:rsid w:val="00025B9E"/>
    <w:rsid w:val="00026715"/>
    <w:rsid w:val="00031257"/>
    <w:rsid w:val="0003220E"/>
    <w:rsid w:val="00034032"/>
    <w:rsid w:val="000348D3"/>
    <w:rsid w:val="00036B5F"/>
    <w:rsid w:val="00036FA8"/>
    <w:rsid w:val="0004385E"/>
    <w:rsid w:val="00052436"/>
    <w:rsid w:val="0005792F"/>
    <w:rsid w:val="00057C73"/>
    <w:rsid w:val="00062A28"/>
    <w:rsid w:val="000658B6"/>
    <w:rsid w:val="00067E53"/>
    <w:rsid w:val="000714FF"/>
    <w:rsid w:val="000717CC"/>
    <w:rsid w:val="000804AA"/>
    <w:rsid w:val="00087B5F"/>
    <w:rsid w:val="000A0198"/>
    <w:rsid w:val="000A0B0F"/>
    <w:rsid w:val="000A14CF"/>
    <w:rsid w:val="000A1E75"/>
    <w:rsid w:val="000A442F"/>
    <w:rsid w:val="000B3F28"/>
    <w:rsid w:val="000B65E4"/>
    <w:rsid w:val="000B7A52"/>
    <w:rsid w:val="000C4B8D"/>
    <w:rsid w:val="000D10BA"/>
    <w:rsid w:val="000D4255"/>
    <w:rsid w:val="000D67D4"/>
    <w:rsid w:val="000E145D"/>
    <w:rsid w:val="000E4FD9"/>
    <w:rsid w:val="000E5DD5"/>
    <w:rsid w:val="000E6D8C"/>
    <w:rsid w:val="000F1476"/>
    <w:rsid w:val="000F1BF9"/>
    <w:rsid w:val="000F32C6"/>
    <w:rsid w:val="000F3811"/>
    <w:rsid w:val="00114E65"/>
    <w:rsid w:val="001221FF"/>
    <w:rsid w:val="00127AB2"/>
    <w:rsid w:val="0013174D"/>
    <w:rsid w:val="00133D12"/>
    <w:rsid w:val="00136453"/>
    <w:rsid w:val="00146BB8"/>
    <w:rsid w:val="00146DA0"/>
    <w:rsid w:val="00151E52"/>
    <w:rsid w:val="00153709"/>
    <w:rsid w:val="00180D1E"/>
    <w:rsid w:val="001835BE"/>
    <w:rsid w:val="001854C4"/>
    <w:rsid w:val="00187A1C"/>
    <w:rsid w:val="00190DC9"/>
    <w:rsid w:val="00194256"/>
    <w:rsid w:val="001975BB"/>
    <w:rsid w:val="001A04BA"/>
    <w:rsid w:val="001A211F"/>
    <w:rsid w:val="001A3A21"/>
    <w:rsid w:val="001B694C"/>
    <w:rsid w:val="001B6FEB"/>
    <w:rsid w:val="001C1A12"/>
    <w:rsid w:val="001C7A82"/>
    <w:rsid w:val="001C7B3D"/>
    <w:rsid w:val="001D5518"/>
    <w:rsid w:val="001D6E77"/>
    <w:rsid w:val="001D7D18"/>
    <w:rsid w:val="001F50F8"/>
    <w:rsid w:val="002019D4"/>
    <w:rsid w:val="00205538"/>
    <w:rsid w:val="00205A6B"/>
    <w:rsid w:val="002111EC"/>
    <w:rsid w:val="00217C44"/>
    <w:rsid w:val="00224270"/>
    <w:rsid w:val="002270AC"/>
    <w:rsid w:val="00240F88"/>
    <w:rsid w:val="00253AF6"/>
    <w:rsid w:val="00254373"/>
    <w:rsid w:val="002553CF"/>
    <w:rsid w:val="002568DE"/>
    <w:rsid w:val="00265866"/>
    <w:rsid w:val="00270881"/>
    <w:rsid w:val="00272385"/>
    <w:rsid w:val="00272393"/>
    <w:rsid w:val="002727EF"/>
    <w:rsid w:val="00272B82"/>
    <w:rsid w:val="00276CD1"/>
    <w:rsid w:val="002850B0"/>
    <w:rsid w:val="002915FB"/>
    <w:rsid w:val="00295601"/>
    <w:rsid w:val="002966E2"/>
    <w:rsid w:val="002A14A3"/>
    <w:rsid w:val="002A3295"/>
    <w:rsid w:val="002A3A0A"/>
    <w:rsid w:val="002A5639"/>
    <w:rsid w:val="002A7895"/>
    <w:rsid w:val="002C1EBF"/>
    <w:rsid w:val="002C4842"/>
    <w:rsid w:val="002D25E3"/>
    <w:rsid w:val="002D37B8"/>
    <w:rsid w:val="002D7872"/>
    <w:rsid w:val="002E0850"/>
    <w:rsid w:val="002E4469"/>
    <w:rsid w:val="002E5258"/>
    <w:rsid w:val="002E5F09"/>
    <w:rsid w:val="002E6258"/>
    <w:rsid w:val="002F0F3E"/>
    <w:rsid w:val="002F1DA3"/>
    <w:rsid w:val="002F392D"/>
    <w:rsid w:val="00320B32"/>
    <w:rsid w:val="00320E39"/>
    <w:rsid w:val="003241A7"/>
    <w:rsid w:val="00326F41"/>
    <w:rsid w:val="00327A8D"/>
    <w:rsid w:val="00330C95"/>
    <w:rsid w:val="00330F01"/>
    <w:rsid w:val="003331AC"/>
    <w:rsid w:val="00333749"/>
    <w:rsid w:val="00333DCB"/>
    <w:rsid w:val="00340541"/>
    <w:rsid w:val="003427B7"/>
    <w:rsid w:val="0034397C"/>
    <w:rsid w:val="00344FC1"/>
    <w:rsid w:val="003470F4"/>
    <w:rsid w:val="00357B73"/>
    <w:rsid w:val="00361C53"/>
    <w:rsid w:val="00362141"/>
    <w:rsid w:val="00363E47"/>
    <w:rsid w:val="003661D8"/>
    <w:rsid w:val="003668DE"/>
    <w:rsid w:val="00366FA9"/>
    <w:rsid w:val="003679C5"/>
    <w:rsid w:val="00367CB1"/>
    <w:rsid w:val="00381221"/>
    <w:rsid w:val="00382A60"/>
    <w:rsid w:val="00384BA4"/>
    <w:rsid w:val="003869F2"/>
    <w:rsid w:val="00392418"/>
    <w:rsid w:val="003A6320"/>
    <w:rsid w:val="003B382F"/>
    <w:rsid w:val="003B3A4F"/>
    <w:rsid w:val="003B4C58"/>
    <w:rsid w:val="003C2E28"/>
    <w:rsid w:val="003C3B44"/>
    <w:rsid w:val="003C4B1F"/>
    <w:rsid w:val="003D0121"/>
    <w:rsid w:val="003E58C2"/>
    <w:rsid w:val="003F0087"/>
    <w:rsid w:val="003F1C78"/>
    <w:rsid w:val="00401AAC"/>
    <w:rsid w:val="0040260C"/>
    <w:rsid w:val="0040340E"/>
    <w:rsid w:val="00407676"/>
    <w:rsid w:val="00415BA8"/>
    <w:rsid w:val="0042580F"/>
    <w:rsid w:val="00425D9A"/>
    <w:rsid w:val="00425DB1"/>
    <w:rsid w:val="00427C0A"/>
    <w:rsid w:val="00432B61"/>
    <w:rsid w:val="00432BE1"/>
    <w:rsid w:val="00434523"/>
    <w:rsid w:val="00440419"/>
    <w:rsid w:val="00441DEA"/>
    <w:rsid w:val="00447AF9"/>
    <w:rsid w:val="0045094B"/>
    <w:rsid w:val="00451459"/>
    <w:rsid w:val="00451F9C"/>
    <w:rsid w:val="004576B1"/>
    <w:rsid w:val="004620CC"/>
    <w:rsid w:val="00464703"/>
    <w:rsid w:val="004709B5"/>
    <w:rsid w:val="00470A52"/>
    <w:rsid w:val="004738D3"/>
    <w:rsid w:val="00475E19"/>
    <w:rsid w:val="00477F7A"/>
    <w:rsid w:val="00486D90"/>
    <w:rsid w:val="00490EA9"/>
    <w:rsid w:val="00491F15"/>
    <w:rsid w:val="00493B81"/>
    <w:rsid w:val="00496DBB"/>
    <w:rsid w:val="004A2E56"/>
    <w:rsid w:val="004B38A9"/>
    <w:rsid w:val="004B4A49"/>
    <w:rsid w:val="004B501B"/>
    <w:rsid w:val="004C4A80"/>
    <w:rsid w:val="004D0264"/>
    <w:rsid w:val="004D17D9"/>
    <w:rsid w:val="004D22A9"/>
    <w:rsid w:val="004D3213"/>
    <w:rsid w:val="004D43A6"/>
    <w:rsid w:val="004D65BC"/>
    <w:rsid w:val="004D6666"/>
    <w:rsid w:val="004E1A06"/>
    <w:rsid w:val="004E359F"/>
    <w:rsid w:val="004F023E"/>
    <w:rsid w:val="005015C0"/>
    <w:rsid w:val="0050316F"/>
    <w:rsid w:val="00504CF4"/>
    <w:rsid w:val="00510A38"/>
    <w:rsid w:val="00521140"/>
    <w:rsid w:val="00525169"/>
    <w:rsid w:val="00526BBB"/>
    <w:rsid w:val="00527483"/>
    <w:rsid w:val="00527E3C"/>
    <w:rsid w:val="00527E72"/>
    <w:rsid w:val="0053431E"/>
    <w:rsid w:val="00544B75"/>
    <w:rsid w:val="005464E9"/>
    <w:rsid w:val="00550FFB"/>
    <w:rsid w:val="00551ECB"/>
    <w:rsid w:val="0055205B"/>
    <w:rsid w:val="005523E8"/>
    <w:rsid w:val="00553CC6"/>
    <w:rsid w:val="00553EF8"/>
    <w:rsid w:val="0056110C"/>
    <w:rsid w:val="00561789"/>
    <w:rsid w:val="00563951"/>
    <w:rsid w:val="00575059"/>
    <w:rsid w:val="00576120"/>
    <w:rsid w:val="00580D4F"/>
    <w:rsid w:val="005836BA"/>
    <w:rsid w:val="00583BAF"/>
    <w:rsid w:val="005849D1"/>
    <w:rsid w:val="00585477"/>
    <w:rsid w:val="00593997"/>
    <w:rsid w:val="005962BA"/>
    <w:rsid w:val="005A1C50"/>
    <w:rsid w:val="005A6EC7"/>
    <w:rsid w:val="005B15CA"/>
    <w:rsid w:val="005B71C9"/>
    <w:rsid w:val="005C4415"/>
    <w:rsid w:val="005C618F"/>
    <w:rsid w:val="005D2313"/>
    <w:rsid w:val="005D4742"/>
    <w:rsid w:val="005D5671"/>
    <w:rsid w:val="005D7D89"/>
    <w:rsid w:val="005E0154"/>
    <w:rsid w:val="005E0B13"/>
    <w:rsid w:val="005E478F"/>
    <w:rsid w:val="005E6403"/>
    <w:rsid w:val="005E6924"/>
    <w:rsid w:val="005F0A5D"/>
    <w:rsid w:val="005F673B"/>
    <w:rsid w:val="006027E1"/>
    <w:rsid w:val="00602C3C"/>
    <w:rsid w:val="0060338F"/>
    <w:rsid w:val="0060431D"/>
    <w:rsid w:val="0060524C"/>
    <w:rsid w:val="00616A98"/>
    <w:rsid w:val="00616EF5"/>
    <w:rsid w:val="00617B80"/>
    <w:rsid w:val="00620AF2"/>
    <w:rsid w:val="006327A9"/>
    <w:rsid w:val="0063500D"/>
    <w:rsid w:val="00636528"/>
    <w:rsid w:val="00645D40"/>
    <w:rsid w:val="00650188"/>
    <w:rsid w:val="00654A86"/>
    <w:rsid w:val="00655513"/>
    <w:rsid w:val="00657F0F"/>
    <w:rsid w:val="006644B2"/>
    <w:rsid w:val="00667ED0"/>
    <w:rsid w:val="00676E8E"/>
    <w:rsid w:val="006808FB"/>
    <w:rsid w:val="006853B5"/>
    <w:rsid w:val="00691901"/>
    <w:rsid w:val="00691956"/>
    <w:rsid w:val="0069536C"/>
    <w:rsid w:val="006A067D"/>
    <w:rsid w:val="006B15D3"/>
    <w:rsid w:val="006B6345"/>
    <w:rsid w:val="006C409E"/>
    <w:rsid w:val="006C6A4B"/>
    <w:rsid w:val="006D076E"/>
    <w:rsid w:val="006D41CE"/>
    <w:rsid w:val="006E052D"/>
    <w:rsid w:val="006E449E"/>
    <w:rsid w:val="006F4B74"/>
    <w:rsid w:val="007002FB"/>
    <w:rsid w:val="0070442B"/>
    <w:rsid w:val="00712322"/>
    <w:rsid w:val="00720825"/>
    <w:rsid w:val="00720B02"/>
    <w:rsid w:val="007227E4"/>
    <w:rsid w:val="00727CB9"/>
    <w:rsid w:val="00732017"/>
    <w:rsid w:val="007331E3"/>
    <w:rsid w:val="00733D13"/>
    <w:rsid w:val="00735BC9"/>
    <w:rsid w:val="00737757"/>
    <w:rsid w:val="007401EE"/>
    <w:rsid w:val="00742362"/>
    <w:rsid w:val="00742FFC"/>
    <w:rsid w:val="00743B6A"/>
    <w:rsid w:val="00745267"/>
    <w:rsid w:val="00750952"/>
    <w:rsid w:val="00754A9C"/>
    <w:rsid w:val="007612B2"/>
    <w:rsid w:val="00773FB1"/>
    <w:rsid w:val="00784905"/>
    <w:rsid w:val="00785735"/>
    <w:rsid w:val="00790A28"/>
    <w:rsid w:val="0079215D"/>
    <w:rsid w:val="007954DD"/>
    <w:rsid w:val="007A503A"/>
    <w:rsid w:val="007A7560"/>
    <w:rsid w:val="007B0DE2"/>
    <w:rsid w:val="007B1B28"/>
    <w:rsid w:val="007B1D12"/>
    <w:rsid w:val="007C01A7"/>
    <w:rsid w:val="007C0EC7"/>
    <w:rsid w:val="007C6D6C"/>
    <w:rsid w:val="007D2452"/>
    <w:rsid w:val="007D2F27"/>
    <w:rsid w:val="007E4234"/>
    <w:rsid w:val="007E6402"/>
    <w:rsid w:val="007F789F"/>
    <w:rsid w:val="008022EE"/>
    <w:rsid w:val="00802D37"/>
    <w:rsid w:val="00812339"/>
    <w:rsid w:val="00813D40"/>
    <w:rsid w:val="00821F5E"/>
    <w:rsid w:val="008242ED"/>
    <w:rsid w:val="008254B8"/>
    <w:rsid w:val="00846ADB"/>
    <w:rsid w:val="00846B9F"/>
    <w:rsid w:val="00862FC5"/>
    <w:rsid w:val="00873730"/>
    <w:rsid w:val="00884CF0"/>
    <w:rsid w:val="00885B93"/>
    <w:rsid w:val="0088600A"/>
    <w:rsid w:val="00894550"/>
    <w:rsid w:val="008A0FD8"/>
    <w:rsid w:val="008A2073"/>
    <w:rsid w:val="008A22D0"/>
    <w:rsid w:val="008C1DD6"/>
    <w:rsid w:val="008C60BA"/>
    <w:rsid w:val="008C7D0B"/>
    <w:rsid w:val="008D1FBD"/>
    <w:rsid w:val="008E3FBB"/>
    <w:rsid w:val="008E5638"/>
    <w:rsid w:val="008F06BC"/>
    <w:rsid w:val="008F111C"/>
    <w:rsid w:val="008F14B4"/>
    <w:rsid w:val="008F3209"/>
    <w:rsid w:val="008F4AF0"/>
    <w:rsid w:val="008F6DF1"/>
    <w:rsid w:val="008F7264"/>
    <w:rsid w:val="00904C2E"/>
    <w:rsid w:val="00904F4D"/>
    <w:rsid w:val="009063B4"/>
    <w:rsid w:val="00914EB4"/>
    <w:rsid w:val="00916549"/>
    <w:rsid w:val="00916EBB"/>
    <w:rsid w:val="00925859"/>
    <w:rsid w:val="00926177"/>
    <w:rsid w:val="00931DBF"/>
    <w:rsid w:val="009408C3"/>
    <w:rsid w:val="00944D54"/>
    <w:rsid w:val="00950CAD"/>
    <w:rsid w:val="00956BCA"/>
    <w:rsid w:val="00961F59"/>
    <w:rsid w:val="00972530"/>
    <w:rsid w:val="009735C8"/>
    <w:rsid w:val="00977630"/>
    <w:rsid w:val="0098308A"/>
    <w:rsid w:val="00985908"/>
    <w:rsid w:val="009864AA"/>
    <w:rsid w:val="0099276D"/>
    <w:rsid w:val="00995ECF"/>
    <w:rsid w:val="009A14A8"/>
    <w:rsid w:val="009A422E"/>
    <w:rsid w:val="009A52D7"/>
    <w:rsid w:val="009A69D2"/>
    <w:rsid w:val="009C425C"/>
    <w:rsid w:val="009C7404"/>
    <w:rsid w:val="009D0141"/>
    <w:rsid w:val="009D6B21"/>
    <w:rsid w:val="00A03AEC"/>
    <w:rsid w:val="00A062EA"/>
    <w:rsid w:val="00A1344D"/>
    <w:rsid w:val="00A135D0"/>
    <w:rsid w:val="00A137D5"/>
    <w:rsid w:val="00A22286"/>
    <w:rsid w:val="00A2352C"/>
    <w:rsid w:val="00A35198"/>
    <w:rsid w:val="00A35F31"/>
    <w:rsid w:val="00A36528"/>
    <w:rsid w:val="00A37729"/>
    <w:rsid w:val="00A37B9B"/>
    <w:rsid w:val="00A46B77"/>
    <w:rsid w:val="00A562D9"/>
    <w:rsid w:val="00A57356"/>
    <w:rsid w:val="00A6139E"/>
    <w:rsid w:val="00A62C22"/>
    <w:rsid w:val="00A62EA8"/>
    <w:rsid w:val="00A64C29"/>
    <w:rsid w:val="00A65E4C"/>
    <w:rsid w:val="00A668A2"/>
    <w:rsid w:val="00A75D49"/>
    <w:rsid w:val="00A76CAE"/>
    <w:rsid w:val="00A81098"/>
    <w:rsid w:val="00A81690"/>
    <w:rsid w:val="00AA0563"/>
    <w:rsid w:val="00AA5783"/>
    <w:rsid w:val="00AB0FF2"/>
    <w:rsid w:val="00AB2B88"/>
    <w:rsid w:val="00AB5539"/>
    <w:rsid w:val="00AB688B"/>
    <w:rsid w:val="00AC3DEE"/>
    <w:rsid w:val="00AC4A46"/>
    <w:rsid w:val="00AC4EC5"/>
    <w:rsid w:val="00AC53D9"/>
    <w:rsid w:val="00AD0AEA"/>
    <w:rsid w:val="00AE266C"/>
    <w:rsid w:val="00AE281B"/>
    <w:rsid w:val="00AF3EF9"/>
    <w:rsid w:val="00B00776"/>
    <w:rsid w:val="00B01916"/>
    <w:rsid w:val="00B02A81"/>
    <w:rsid w:val="00B05741"/>
    <w:rsid w:val="00B12DAD"/>
    <w:rsid w:val="00B23EC7"/>
    <w:rsid w:val="00B2574F"/>
    <w:rsid w:val="00B26047"/>
    <w:rsid w:val="00B34D41"/>
    <w:rsid w:val="00B37852"/>
    <w:rsid w:val="00B40FD5"/>
    <w:rsid w:val="00B43313"/>
    <w:rsid w:val="00B434C5"/>
    <w:rsid w:val="00B44FEE"/>
    <w:rsid w:val="00B53FE9"/>
    <w:rsid w:val="00B5514B"/>
    <w:rsid w:val="00B57D02"/>
    <w:rsid w:val="00B62ADC"/>
    <w:rsid w:val="00B63206"/>
    <w:rsid w:val="00B65FC2"/>
    <w:rsid w:val="00B67B53"/>
    <w:rsid w:val="00B71C1B"/>
    <w:rsid w:val="00B90799"/>
    <w:rsid w:val="00B911B9"/>
    <w:rsid w:val="00B9198A"/>
    <w:rsid w:val="00B93670"/>
    <w:rsid w:val="00B97506"/>
    <w:rsid w:val="00B97BEC"/>
    <w:rsid w:val="00BA6382"/>
    <w:rsid w:val="00BA73CF"/>
    <w:rsid w:val="00BB1A7B"/>
    <w:rsid w:val="00BC6769"/>
    <w:rsid w:val="00BC727C"/>
    <w:rsid w:val="00BD7692"/>
    <w:rsid w:val="00BF0504"/>
    <w:rsid w:val="00BF2BFF"/>
    <w:rsid w:val="00BF608A"/>
    <w:rsid w:val="00C00AC4"/>
    <w:rsid w:val="00C014AE"/>
    <w:rsid w:val="00C031CE"/>
    <w:rsid w:val="00C03AC3"/>
    <w:rsid w:val="00C11E7E"/>
    <w:rsid w:val="00C21605"/>
    <w:rsid w:val="00C22B8B"/>
    <w:rsid w:val="00C23C5A"/>
    <w:rsid w:val="00C242B1"/>
    <w:rsid w:val="00C33DBD"/>
    <w:rsid w:val="00C35676"/>
    <w:rsid w:val="00C43777"/>
    <w:rsid w:val="00C45AE1"/>
    <w:rsid w:val="00C5526C"/>
    <w:rsid w:val="00C60816"/>
    <w:rsid w:val="00C63EFA"/>
    <w:rsid w:val="00C644B8"/>
    <w:rsid w:val="00C67C12"/>
    <w:rsid w:val="00C75E1C"/>
    <w:rsid w:val="00C762BE"/>
    <w:rsid w:val="00C76962"/>
    <w:rsid w:val="00C84102"/>
    <w:rsid w:val="00C9475B"/>
    <w:rsid w:val="00CA45D8"/>
    <w:rsid w:val="00CA77F7"/>
    <w:rsid w:val="00CC214A"/>
    <w:rsid w:val="00CC5782"/>
    <w:rsid w:val="00CC748D"/>
    <w:rsid w:val="00CC7DFD"/>
    <w:rsid w:val="00CE1220"/>
    <w:rsid w:val="00CF1DF5"/>
    <w:rsid w:val="00CF23EE"/>
    <w:rsid w:val="00CF2A11"/>
    <w:rsid w:val="00CF4F72"/>
    <w:rsid w:val="00D01CC8"/>
    <w:rsid w:val="00D02D24"/>
    <w:rsid w:val="00D05F11"/>
    <w:rsid w:val="00D05F1C"/>
    <w:rsid w:val="00D075DA"/>
    <w:rsid w:val="00D14636"/>
    <w:rsid w:val="00D21DA3"/>
    <w:rsid w:val="00D271A6"/>
    <w:rsid w:val="00D27816"/>
    <w:rsid w:val="00D37A53"/>
    <w:rsid w:val="00D4289C"/>
    <w:rsid w:val="00D452AB"/>
    <w:rsid w:val="00D462D5"/>
    <w:rsid w:val="00D642CF"/>
    <w:rsid w:val="00D66D6A"/>
    <w:rsid w:val="00D7445B"/>
    <w:rsid w:val="00D854ED"/>
    <w:rsid w:val="00D867D2"/>
    <w:rsid w:val="00D91DDD"/>
    <w:rsid w:val="00D97AED"/>
    <w:rsid w:val="00DB1E33"/>
    <w:rsid w:val="00DB4D1F"/>
    <w:rsid w:val="00DB5E68"/>
    <w:rsid w:val="00DB794E"/>
    <w:rsid w:val="00DC4688"/>
    <w:rsid w:val="00DC5A57"/>
    <w:rsid w:val="00DC70CA"/>
    <w:rsid w:val="00DD7CCA"/>
    <w:rsid w:val="00DE2816"/>
    <w:rsid w:val="00DE4B84"/>
    <w:rsid w:val="00DE4C93"/>
    <w:rsid w:val="00DE4FC9"/>
    <w:rsid w:val="00DF537A"/>
    <w:rsid w:val="00DF688F"/>
    <w:rsid w:val="00E03764"/>
    <w:rsid w:val="00E20DF5"/>
    <w:rsid w:val="00E232A7"/>
    <w:rsid w:val="00E25919"/>
    <w:rsid w:val="00E41DB4"/>
    <w:rsid w:val="00E42A8D"/>
    <w:rsid w:val="00E4517B"/>
    <w:rsid w:val="00E55046"/>
    <w:rsid w:val="00E60541"/>
    <w:rsid w:val="00E640D8"/>
    <w:rsid w:val="00E7274B"/>
    <w:rsid w:val="00E7522F"/>
    <w:rsid w:val="00E823C0"/>
    <w:rsid w:val="00E91BCC"/>
    <w:rsid w:val="00E95172"/>
    <w:rsid w:val="00EA38DB"/>
    <w:rsid w:val="00EA66AC"/>
    <w:rsid w:val="00EA7596"/>
    <w:rsid w:val="00EB5C14"/>
    <w:rsid w:val="00EC0C51"/>
    <w:rsid w:val="00EC4859"/>
    <w:rsid w:val="00EC5CFE"/>
    <w:rsid w:val="00ED0E96"/>
    <w:rsid w:val="00ED2672"/>
    <w:rsid w:val="00ED48E8"/>
    <w:rsid w:val="00EE2D21"/>
    <w:rsid w:val="00EE485E"/>
    <w:rsid w:val="00EE512A"/>
    <w:rsid w:val="00EF268A"/>
    <w:rsid w:val="00EF2719"/>
    <w:rsid w:val="00EF7EA0"/>
    <w:rsid w:val="00F01310"/>
    <w:rsid w:val="00F01650"/>
    <w:rsid w:val="00F16805"/>
    <w:rsid w:val="00F23B98"/>
    <w:rsid w:val="00F25B57"/>
    <w:rsid w:val="00F27E59"/>
    <w:rsid w:val="00F31FA6"/>
    <w:rsid w:val="00F36C6D"/>
    <w:rsid w:val="00F43222"/>
    <w:rsid w:val="00F47E1C"/>
    <w:rsid w:val="00F5161B"/>
    <w:rsid w:val="00F5421E"/>
    <w:rsid w:val="00F5459F"/>
    <w:rsid w:val="00F7365A"/>
    <w:rsid w:val="00F75121"/>
    <w:rsid w:val="00F819B0"/>
    <w:rsid w:val="00F82C7E"/>
    <w:rsid w:val="00F83A47"/>
    <w:rsid w:val="00F842A9"/>
    <w:rsid w:val="00F87F21"/>
    <w:rsid w:val="00F95CFA"/>
    <w:rsid w:val="00F97EEB"/>
    <w:rsid w:val="00FA5214"/>
    <w:rsid w:val="00FB4244"/>
    <w:rsid w:val="00FB51EC"/>
    <w:rsid w:val="00FC5649"/>
    <w:rsid w:val="00FD039C"/>
    <w:rsid w:val="00FE07AD"/>
    <w:rsid w:val="00FF6963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19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11C"/>
    <w:rPr>
      <w:sz w:val="20"/>
      <w:szCs w:val="20"/>
    </w:rPr>
  </w:style>
  <w:style w:type="paragraph" w:styleId="a5">
    <w:name w:val="footer"/>
    <w:basedOn w:val="a"/>
    <w:link w:val="a6"/>
    <w:unhideWhenUsed/>
    <w:rsid w:val="008F1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111C"/>
    <w:rPr>
      <w:sz w:val="20"/>
      <w:szCs w:val="20"/>
    </w:rPr>
  </w:style>
  <w:style w:type="table" w:styleId="a7">
    <w:name w:val="Table Grid"/>
    <w:basedOn w:val="a1"/>
    <w:uiPriority w:val="59"/>
    <w:rsid w:val="007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CA77F7"/>
    <w:pPr>
      <w:ind w:leftChars="200" w:left="480"/>
    </w:pPr>
  </w:style>
  <w:style w:type="character" w:styleId="a9">
    <w:name w:val="page number"/>
    <w:basedOn w:val="a0"/>
    <w:rsid w:val="00014797"/>
  </w:style>
  <w:style w:type="character" w:styleId="aa">
    <w:name w:val="Strong"/>
    <w:qFormat/>
    <w:rsid w:val="0001479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5B5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180D1E"/>
    <w:pPr>
      <w:adjustRightInd w:val="0"/>
      <w:snapToGrid w:val="0"/>
      <w:spacing w:line="360" w:lineRule="auto"/>
      <w:jc w:val="both"/>
    </w:pPr>
    <w:rPr>
      <w:rFonts w:ascii="Courier New" w:eastAsia="標楷體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180D1E"/>
    <w:rPr>
      <w:rFonts w:ascii="Courier New" w:eastAsia="標楷體" w:hAnsi="Courier New" w:cs="Courier New"/>
      <w:sz w:val="20"/>
      <w:szCs w:val="20"/>
    </w:rPr>
  </w:style>
  <w:style w:type="paragraph" w:customStyle="1" w:styleId="ad">
    <w:name w:val="說明條列"/>
    <w:basedOn w:val="a"/>
    <w:rsid w:val="00180D1E"/>
    <w:pPr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styleId="2">
    <w:name w:val="Body Text 2"/>
    <w:basedOn w:val="a"/>
    <w:link w:val="20"/>
    <w:rsid w:val="00F16805"/>
    <w:pPr>
      <w:spacing w:line="600" w:lineRule="exact"/>
    </w:pPr>
    <w:rPr>
      <w:rFonts w:ascii="Times New Roman" w:eastAsia="標楷體" w:hAnsi="Times New Roman" w:cs="Times New Roman"/>
      <w:sz w:val="40"/>
      <w:szCs w:val="24"/>
    </w:rPr>
  </w:style>
  <w:style w:type="character" w:customStyle="1" w:styleId="20">
    <w:name w:val="本文 2 字元"/>
    <w:basedOn w:val="a0"/>
    <w:link w:val="2"/>
    <w:rsid w:val="00F16805"/>
    <w:rPr>
      <w:rFonts w:ascii="Times New Roman" w:eastAsia="標楷體" w:hAnsi="Times New Roman" w:cs="Times New Roman"/>
      <w:sz w:val="40"/>
      <w:szCs w:val="24"/>
    </w:rPr>
  </w:style>
  <w:style w:type="paragraph" w:styleId="Web">
    <w:name w:val="Normal (Web)"/>
    <w:basedOn w:val="a"/>
    <w:rsid w:val="00862FC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 w:val="20"/>
      <w:szCs w:val="24"/>
    </w:rPr>
  </w:style>
  <w:style w:type="character" w:styleId="ae">
    <w:name w:val="annotation reference"/>
    <w:basedOn w:val="a0"/>
    <w:uiPriority w:val="99"/>
    <w:semiHidden/>
    <w:unhideWhenUsed/>
    <w:rsid w:val="002C1E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C1EBF"/>
  </w:style>
  <w:style w:type="character" w:customStyle="1" w:styleId="af0">
    <w:name w:val="註解文字 字元"/>
    <w:basedOn w:val="a0"/>
    <w:link w:val="af"/>
    <w:uiPriority w:val="99"/>
    <w:semiHidden/>
    <w:rsid w:val="002C1E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1EB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C1E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11C"/>
    <w:rPr>
      <w:sz w:val="20"/>
      <w:szCs w:val="20"/>
    </w:rPr>
  </w:style>
  <w:style w:type="paragraph" w:styleId="a5">
    <w:name w:val="footer"/>
    <w:basedOn w:val="a"/>
    <w:link w:val="a6"/>
    <w:unhideWhenUsed/>
    <w:rsid w:val="008F1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111C"/>
    <w:rPr>
      <w:sz w:val="20"/>
      <w:szCs w:val="20"/>
    </w:rPr>
  </w:style>
  <w:style w:type="table" w:styleId="a7">
    <w:name w:val="Table Grid"/>
    <w:basedOn w:val="a1"/>
    <w:uiPriority w:val="59"/>
    <w:rsid w:val="007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CA77F7"/>
    <w:pPr>
      <w:ind w:leftChars="200" w:left="480"/>
    </w:pPr>
  </w:style>
  <w:style w:type="character" w:styleId="a9">
    <w:name w:val="page number"/>
    <w:basedOn w:val="a0"/>
    <w:rsid w:val="00014797"/>
  </w:style>
  <w:style w:type="character" w:styleId="aa">
    <w:name w:val="Strong"/>
    <w:qFormat/>
    <w:rsid w:val="0001479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5B5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180D1E"/>
    <w:pPr>
      <w:adjustRightInd w:val="0"/>
      <w:snapToGrid w:val="0"/>
      <w:spacing w:line="360" w:lineRule="auto"/>
      <w:jc w:val="both"/>
    </w:pPr>
    <w:rPr>
      <w:rFonts w:ascii="Courier New" w:eastAsia="標楷體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180D1E"/>
    <w:rPr>
      <w:rFonts w:ascii="Courier New" w:eastAsia="標楷體" w:hAnsi="Courier New" w:cs="Courier New"/>
      <w:sz w:val="20"/>
      <w:szCs w:val="20"/>
    </w:rPr>
  </w:style>
  <w:style w:type="paragraph" w:customStyle="1" w:styleId="ad">
    <w:name w:val="說明條列"/>
    <w:basedOn w:val="a"/>
    <w:rsid w:val="00180D1E"/>
    <w:pPr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styleId="2">
    <w:name w:val="Body Text 2"/>
    <w:basedOn w:val="a"/>
    <w:link w:val="20"/>
    <w:rsid w:val="00F16805"/>
    <w:pPr>
      <w:spacing w:line="600" w:lineRule="exact"/>
    </w:pPr>
    <w:rPr>
      <w:rFonts w:ascii="Times New Roman" w:eastAsia="標楷體" w:hAnsi="Times New Roman" w:cs="Times New Roman"/>
      <w:sz w:val="40"/>
      <w:szCs w:val="24"/>
    </w:rPr>
  </w:style>
  <w:style w:type="character" w:customStyle="1" w:styleId="20">
    <w:name w:val="本文 2 字元"/>
    <w:basedOn w:val="a0"/>
    <w:link w:val="2"/>
    <w:rsid w:val="00F16805"/>
    <w:rPr>
      <w:rFonts w:ascii="Times New Roman" w:eastAsia="標楷體" w:hAnsi="Times New Roman" w:cs="Times New Roman"/>
      <w:sz w:val="40"/>
      <w:szCs w:val="24"/>
    </w:rPr>
  </w:style>
  <w:style w:type="paragraph" w:styleId="Web">
    <w:name w:val="Normal (Web)"/>
    <w:basedOn w:val="a"/>
    <w:rsid w:val="00862FC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kern w:val="0"/>
      <w:sz w:val="20"/>
      <w:szCs w:val="24"/>
    </w:rPr>
  </w:style>
  <w:style w:type="character" w:styleId="ae">
    <w:name w:val="annotation reference"/>
    <w:basedOn w:val="a0"/>
    <w:uiPriority w:val="99"/>
    <w:semiHidden/>
    <w:unhideWhenUsed/>
    <w:rsid w:val="002C1E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C1EBF"/>
  </w:style>
  <w:style w:type="character" w:customStyle="1" w:styleId="af0">
    <w:name w:val="註解文字 字元"/>
    <w:basedOn w:val="a0"/>
    <w:link w:val="af"/>
    <w:uiPriority w:val="99"/>
    <w:semiHidden/>
    <w:rsid w:val="002C1E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1EB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C1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C722-2753-4EA5-8D56-0DF50009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49</cp:revision>
  <cp:lastPrinted>2014-09-22T00:17:00Z</cp:lastPrinted>
  <dcterms:created xsi:type="dcterms:W3CDTF">2014-05-26T13:58:00Z</dcterms:created>
  <dcterms:modified xsi:type="dcterms:W3CDTF">2014-09-22T00:22:00Z</dcterms:modified>
</cp:coreProperties>
</file>