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E4" w:rsidRPr="0007206C" w:rsidRDefault="00711DE4" w:rsidP="00BF0998">
      <w:pPr>
        <w:jc w:val="center"/>
        <w:rPr>
          <w:rFonts w:ascii="Times New Roman" w:eastAsia="標楷體" w:hAnsi="Times New Roman"/>
          <w:b/>
          <w:color w:val="000000"/>
          <w:sz w:val="40"/>
          <w:szCs w:val="40"/>
        </w:rPr>
      </w:pPr>
      <w:bookmarkStart w:id="0" w:name="_GoBack"/>
      <w:bookmarkEnd w:id="0"/>
      <w:r w:rsidRPr="0007206C">
        <w:rPr>
          <w:rFonts w:ascii="Times New Roman" w:eastAsia="標楷體" w:hAnsi="Times New Roman" w:hint="eastAsia"/>
          <w:b/>
          <w:color w:val="000000"/>
          <w:sz w:val="40"/>
          <w:szCs w:val="40"/>
        </w:rPr>
        <w:t>國立臺南藝術大學藝術教育體驗營</w:t>
      </w:r>
    </w:p>
    <w:p w:rsidR="00711DE4" w:rsidRPr="0007206C" w:rsidRDefault="00711DE4" w:rsidP="00036C46">
      <w:pPr>
        <w:jc w:val="center"/>
        <w:rPr>
          <w:rFonts w:ascii="Times New Roman" w:eastAsia="標楷體" w:hAnsi="Times New Roman"/>
          <w:b/>
          <w:color w:val="000000"/>
          <w:sz w:val="40"/>
          <w:szCs w:val="40"/>
        </w:rPr>
      </w:pPr>
      <w:r>
        <w:rPr>
          <w:rFonts w:ascii="Times New Roman" w:eastAsia="標楷體" w:hAnsi="Times New Roman"/>
          <w:b/>
          <w:color w:val="000000"/>
          <w:sz w:val="40"/>
          <w:szCs w:val="40"/>
        </w:rPr>
        <w:t>105</w:t>
      </w:r>
      <w:r>
        <w:rPr>
          <w:rFonts w:ascii="Times New Roman" w:eastAsia="標楷體" w:hAnsi="Times New Roman" w:hint="eastAsia"/>
          <w:b/>
          <w:color w:val="000000"/>
          <w:sz w:val="40"/>
          <w:szCs w:val="40"/>
        </w:rPr>
        <w:t>年</w:t>
      </w:r>
      <w:r w:rsidRPr="0007206C">
        <w:rPr>
          <w:rFonts w:ascii="Times New Roman" w:eastAsia="標楷體" w:hAnsi="Times New Roman" w:hint="eastAsia"/>
          <w:b/>
          <w:color w:val="000000"/>
          <w:sz w:val="40"/>
          <w:szCs w:val="40"/>
        </w:rPr>
        <w:t>《六藝一夏</w:t>
      </w:r>
      <w:r>
        <w:rPr>
          <w:rFonts w:ascii="新細明體" w:hAnsi="新細明體" w:hint="eastAsia"/>
          <w:b/>
          <w:color w:val="000000"/>
          <w:sz w:val="40"/>
          <w:szCs w:val="40"/>
        </w:rPr>
        <w:t>：</w:t>
      </w:r>
      <w:r w:rsidRPr="0007206C">
        <w:rPr>
          <w:rFonts w:ascii="Times New Roman" w:eastAsia="標楷體" w:hAnsi="Times New Roman" w:hint="eastAsia"/>
          <w:b/>
          <w:color w:val="000000"/>
          <w:sz w:val="40"/>
          <w:szCs w:val="40"/>
        </w:rPr>
        <w:t>禮、樂、射、御、書、數》</w:t>
      </w:r>
    </w:p>
    <w:p w:rsidR="00711DE4" w:rsidRPr="0007206C" w:rsidRDefault="00711DE4" w:rsidP="00036C46">
      <w:pPr>
        <w:jc w:val="center"/>
        <w:rPr>
          <w:rFonts w:ascii="Times New Roman" w:eastAsia="標楷體" w:hAnsi="Times New Roman"/>
          <w:b/>
          <w:color w:val="000000"/>
          <w:sz w:val="40"/>
          <w:szCs w:val="40"/>
        </w:rPr>
      </w:pPr>
      <w:r>
        <w:rPr>
          <w:rFonts w:ascii="Times New Roman" w:eastAsia="標楷體" w:hAnsi="Times New Roman" w:hint="eastAsia"/>
          <w:b/>
          <w:color w:val="000000"/>
          <w:sz w:val="40"/>
          <w:szCs w:val="40"/>
        </w:rPr>
        <w:t>簡章暨報名表</w:t>
      </w:r>
    </w:p>
    <w:p w:rsidR="00711DE4" w:rsidRPr="0007206C" w:rsidRDefault="00711DE4" w:rsidP="00D50E41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hint="eastAsia"/>
          <w:b/>
          <w:color w:val="000000"/>
          <w:sz w:val="28"/>
          <w:szCs w:val="28"/>
        </w:rPr>
        <w:t>計畫緣起：</w:t>
      </w:r>
    </w:p>
    <w:p w:rsidR="00711DE4" w:rsidRPr="00AF0A9B" w:rsidRDefault="00711DE4" w:rsidP="00DE2C46">
      <w:pPr>
        <w:pStyle w:val="ListParagraph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/>
          <w:color w:val="000000"/>
          <w:kern w:val="0"/>
          <w:szCs w:val="24"/>
        </w:rPr>
        <w:t xml:space="preserve">    </w:t>
      </w:r>
      <w:r w:rsidRPr="0007206C">
        <w:rPr>
          <w:rFonts w:ascii="Times New Roman" w:eastAsia="標楷體" w:hAnsi="Times New Roman" w:hint="eastAsia"/>
          <w:color w:val="000000"/>
          <w:kern w:val="0"/>
          <w:szCs w:val="24"/>
        </w:rPr>
        <w:t>國立臺南藝術大學（以下簡稱本校）建構南方藝術教育基地之同時，亦側重年輕學子藝術內涵之養成；並希冀促長國民教育以養成德、智、體、群、美五育均衡發展之健全國民為宗旨，</w:t>
      </w:r>
      <w:r w:rsidRPr="0007206C">
        <w:rPr>
          <w:rFonts w:ascii="Times New Roman" w:eastAsia="標楷體" w:hAnsi="Times New Roman" w:hint="eastAsia"/>
          <w:color w:val="000000"/>
        </w:rPr>
        <w:t>使全體學齡兒童能獲得身心之適當發展、國民道德之適當培養、及生活所必需之基本知識技能。</w:t>
      </w:r>
      <w:r w:rsidRPr="0007206C">
        <w:rPr>
          <w:rStyle w:val="Emphasis"/>
          <w:rFonts w:ascii="Times New Roman" w:eastAsia="標楷體" w:hAnsi="Times New Roman" w:hint="eastAsia"/>
          <w:i w:val="0"/>
          <w:color w:val="000000"/>
          <w:szCs w:val="24"/>
          <w:shd w:val="clear" w:color="auto" w:fill="FFFFFF"/>
        </w:rPr>
        <w:t>我們深信，孩子的才能是一塊未經雕琢的璞玉，透過藝術教育的推廣及訓練，可讓孩子的潛能被挖掘，對其日後的發展及求學之路上皆能提供寶貴的回憶。</w:t>
      </w:r>
      <w:r w:rsidRPr="00AF0A9B">
        <w:rPr>
          <w:rFonts w:ascii="Times New Roman" w:eastAsia="標楷體" w:hAnsi="Times New Roman"/>
          <w:color w:val="000000"/>
          <w:szCs w:val="24"/>
        </w:rPr>
        <w:br/>
      </w:r>
    </w:p>
    <w:p w:rsidR="00711DE4" w:rsidRPr="0007206C" w:rsidRDefault="00711DE4" w:rsidP="00DE2C46">
      <w:pPr>
        <w:pStyle w:val="ListParagraph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/>
          <w:color w:val="000000"/>
          <w:szCs w:val="24"/>
        </w:rPr>
      </w:pPr>
      <w:r w:rsidRPr="0007206C">
        <w:rPr>
          <w:rFonts w:ascii="Times New Roman" w:eastAsia="標楷體" w:hAnsi="Times New Roman"/>
          <w:color w:val="000000"/>
          <w:szCs w:val="24"/>
        </w:rPr>
        <w:t xml:space="preserve">    </w:t>
      </w:r>
      <w:r w:rsidRPr="0007206C">
        <w:rPr>
          <w:rFonts w:ascii="Times New Roman" w:eastAsia="標楷體" w:hAnsi="Times New Roman" w:hint="eastAsia"/>
          <w:color w:val="000000"/>
          <w:szCs w:val="24"/>
        </w:rPr>
        <w:t>至聖先師－孔子所提倡的儒家文化之內涵，在著重教育與人格養成之際，即以「禮、樂、射、御、書、數」之「六藝」為必修科目，強化全能式多元學習及以全人發展為中心的教育理念。此般注重經世致用之學、重視積極入世的儒家文化理念，誠乃以人本為中心，綜合強調人們在藝術、教育、社會、體育、文化等面向的學習與應用之效能。</w:t>
      </w:r>
    </w:p>
    <w:p w:rsidR="00711DE4" w:rsidRPr="00CF3940" w:rsidRDefault="00711DE4" w:rsidP="00CF3940">
      <w:pPr>
        <w:pStyle w:val="ListParagraph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/>
          <w:color w:val="000000"/>
          <w:szCs w:val="24"/>
        </w:rPr>
      </w:pPr>
      <w:r w:rsidRPr="0007206C">
        <w:rPr>
          <w:rFonts w:ascii="Times New Roman" w:eastAsia="標楷體" w:hAnsi="Times New Roman"/>
          <w:color w:val="000000"/>
          <w:szCs w:val="24"/>
        </w:rPr>
        <w:br/>
        <w:t xml:space="preserve">    </w:t>
      </w:r>
      <w:r w:rsidRPr="0007206C">
        <w:rPr>
          <w:rFonts w:ascii="Times New Roman" w:eastAsia="標楷體" w:hAnsi="Times New Roman" w:hint="eastAsia"/>
          <w:color w:val="000000"/>
          <w:szCs w:val="24"/>
        </w:rPr>
        <w:t>在面對國際化的浪潮，臺灣的學子如何打破制式化、樣板化的箝制困境？如何讓就讀國民基本教育的學生們，在課程之外又有全新的思考模式？期許透過</w:t>
      </w:r>
      <w:r>
        <w:rPr>
          <w:rFonts w:ascii="Times New Roman" w:eastAsia="標楷體" w:hAnsi="Times New Roman"/>
          <w:color w:val="000000"/>
          <w:szCs w:val="24"/>
        </w:rPr>
        <w:t>105</w:t>
      </w:r>
      <w:r w:rsidRPr="0007206C">
        <w:rPr>
          <w:rFonts w:ascii="Times New Roman" w:eastAsia="標楷體" w:hAnsi="Times New Roman" w:hint="eastAsia"/>
          <w:color w:val="000000"/>
          <w:szCs w:val="24"/>
        </w:rPr>
        <w:t>藝術教育體驗營《六藝一夏</w:t>
      </w:r>
      <w:r>
        <w:rPr>
          <w:rFonts w:ascii="新細明體" w:hAnsi="新細明體" w:hint="eastAsia"/>
          <w:color w:val="000000"/>
          <w:szCs w:val="24"/>
        </w:rPr>
        <w:t>：</w:t>
      </w:r>
      <w:r w:rsidRPr="0007206C">
        <w:rPr>
          <w:rFonts w:ascii="Times New Roman" w:eastAsia="標楷體" w:hAnsi="Times New Roman" w:hint="eastAsia"/>
          <w:color w:val="000000"/>
          <w:szCs w:val="24"/>
        </w:rPr>
        <w:t>禮、樂、射、御、書、數》，提供南部學子體驗之機會，透過精心的課程設計及專業師資的教學，引發興趣、激發潛能、培養美學素養、建構全人教育為主體目標，積極培養學子在社會觀察與應對能力的練就。</w:t>
      </w:r>
    </w:p>
    <w:p w:rsidR="00711DE4" w:rsidRPr="0007206C" w:rsidRDefault="00711DE4" w:rsidP="00D50E41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hint="eastAsia"/>
          <w:b/>
          <w:color w:val="000000"/>
          <w:sz w:val="28"/>
          <w:szCs w:val="28"/>
          <w:shd w:val="clear" w:color="auto" w:fill="FFFFFF"/>
        </w:rPr>
        <w:t>辦理單位：</w:t>
      </w:r>
    </w:p>
    <w:p w:rsidR="00711DE4" w:rsidRPr="0007206C" w:rsidRDefault="00711DE4" w:rsidP="00AE5124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主辦單位：國立臺南藝術大學</w:t>
      </w:r>
    </w:p>
    <w:p w:rsidR="00711DE4" w:rsidRPr="00CF3940" w:rsidRDefault="00711DE4" w:rsidP="00AE5124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執行單位：國立臺南藝術大學音樂學院</w:t>
      </w:r>
      <w:r>
        <w:rPr>
          <w:rFonts w:ascii="Times New Roman" w:eastAsia="標楷體" w:hAnsi="Times New Roman"/>
          <w:color w:val="000000"/>
          <w:szCs w:val="24"/>
          <w:shd w:val="clear" w:color="auto" w:fill="FFFFFF"/>
        </w:rPr>
        <w:t>/</w:t>
      </w: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音樂表演與產學合作中心</w:t>
      </w:r>
    </w:p>
    <w:p w:rsidR="00711DE4" w:rsidRPr="0007206C" w:rsidRDefault="00711DE4" w:rsidP="00606B7A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hint="eastAsia"/>
          <w:b/>
          <w:color w:val="000000"/>
          <w:sz w:val="28"/>
          <w:szCs w:val="28"/>
          <w:shd w:val="clear" w:color="auto" w:fill="FFFFFF"/>
        </w:rPr>
        <w:t>對象與參加人數：</w:t>
      </w:r>
    </w:p>
    <w:p w:rsidR="00711DE4" w:rsidRPr="00CF3940" w:rsidRDefault="00711DE4" w:rsidP="00CF3940">
      <w:pPr>
        <w:pStyle w:val="ListParagraph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/>
          <w:color w:val="000000"/>
          <w:szCs w:val="24"/>
          <w:shd w:val="clear" w:color="auto" w:fill="FFFFFF"/>
        </w:rPr>
        <w:t xml:space="preserve">    </w:t>
      </w:r>
      <w:r w:rsidRPr="00325106">
        <w:rPr>
          <w:rStyle w:val="textexposedshow"/>
          <w:rFonts w:ascii="Times New Roman" w:eastAsia="標楷體" w:hAnsi="Times New Roman" w:hint="eastAsia"/>
          <w:color w:val="000000"/>
          <w:szCs w:val="24"/>
          <w:shd w:val="clear" w:color="auto" w:fill="FFFFFF"/>
        </w:rPr>
        <w:t>國小</w:t>
      </w:r>
      <w:r w:rsidRPr="00325106">
        <w:rPr>
          <w:rStyle w:val="textexposedshow"/>
          <w:rFonts w:ascii="Times New Roman" w:eastAsia="標楷體" w:hAnsi="Times New Roman"/>
          <w:color w:val="000000"/>
          <w:szCs w:val="24"/>
          <w:shd w:val="clear" w:color="auto" w:fill="FFFFFF"/>
        </w:rPr>
        <w:t>4</w:t>
      </w:r>
      <w:r w:rsidRPr="00325106">
        <w:rPr>
          <w:rStyle w:val="textexposedshow"/>
          <w:rFonts w:ascii="Times New Roman" w:eastAsia="標楷體" w:hAnsi="Times New Roman" w:hint="eastAsia"/>
          <w:color w:val="000000"/>
          <w:szCs w:val="24"/>
          <w:shd w:val="clear" w:color="auto" w:fill="FFFFFF"/>
        </w:rPr>
        <w:t>至</w:t>
      </w:r>
      <w:r w:rsidRPr="00325106">
        <w:rPr>
          <w:rStyle w:val="textexposedshow"/>
          <w:rFonts w:ascii="Times New Roman" w:eastAsia="標楷體" w:hAnsi="Times New Roman"/>
          <w:color w:val="000000"/>
          <w:szCs w:val="24"/>
          <w:shd w:val="clear" w:color="auto" w:fill="FFFFFF"/>
        </w:rPr>
        <w:t>6</w:t>
      </w:r>
      <w:r w:rsidRPr="00325106">
        <w:rPr>
          <w:rStyle w:val="textexposedshow"/>
          <w:rFonts w:ascii="Times New Roman" w:eastAsia="標楷體" w:hAnsi="Times New Roman" w:hint="eastAsia"/>
          <w:color w:val="000000"/>
          <w:szCs w:val="24"/>
          <w:shd w:val="clear" w:color="auto" w:fill="FFFFFF"/>
        </w:rPr>
        <w:t>年級：</w:t>
      </w:r>
      <w:r>
        <w:rPr>
          <w:rStyle w:val="textexposedshow"/>
          <w:rFonts w:ascii="Times New Roman" w:eastAsia="標楷體" w:hAnsi="Times New Roman" w:hint="eastAsia"/>
          <w:color w:val="000000"/>
          <w:szCs w:val="24"/>
          <w:shd w:val="clear" w:color="auto" w:fill="FFFFFF"/>
        </w:rPr>
        <w:t>招收</w:t>
      </w:r>
      <w:r w:rsidRPr="00325106">
        <w:rPr>
          <w:rStyle w:val="textexposedshow"/>
          <w:rFonts w:ascii="Times New Roman" w:eastAsia="標楷體" w:hAnsi="Times New Roman"/>
          <w:color w:val="000000"/>
          <w:szCs w:val="24"/>
          <w:shd w:val="clear" w:color="auto" w:fill="FFFFFF"/>
        </w:rPr>
        <w:t>100</w:t>
      </w:r>
      <w:r w:rsidRPr="00325106">
        <w:rPr>
          <w:rStyle w:val="textexposedshow"/>
          <w:rFonts w:ascii="Times New Roman" w:eastAsia="標楷體" w:hAnsi="Times New Roman" w:hint="eastAsia"/>
          <w:color w:val="000000"/>
          <w:szCs w:val="24"/>
          <w:shd w:val="clear" w:color="auto" w:fill="FFFFFF"/>
        </w:rPr>
        <w:t>人，預計分成</w:t>
      </w:r>
      <w:r w:rsidRPr="00325106">
        <w:rPr>
          <w:rStyle w:val="textexposedshow"/>
          <w:rFonts w:ascii="Times New Roman" w:eastAsia="標楷體" w:hAnsi="Times New Roman"/>
          <w:color w:val="000000"/>
          <w:szCs w:val="24"/>
          <w:shd w:val="clear" w:color="auto" w:fill="FFFFFF"/>
        </w:rPr>
        <w:t>4</w:t>
      </w:r>
      <w:r w:rsidRPr="00325106">
        <w:rPr>
          <w:rStyle w:val="textexposedshow"/>
          <w:rFonts w:ascii="Times New Roman" w:eastAsia="標楷體" w:hAnsi="Times New Roman" w:hint="eastAsia"/>
          <w:color w:val="000000"/>
          <w:szCs w:val="24"/>
          <w:shd w:val="clear" w:color="auto" w:fill="FFFFFF"/>
        </w:rPr>
        <w:t>組，每組</w:t>
      </w:r>
      <w:r w:rsidRPr="00325106">
        <w:rPr>
          <w:rStyle w:val="textexposedshow"/>
          <w:rFonts w:ascii="Times New Roman" w:eastAsia="標楷體" w:hAnsi="Times New Roman"/>
          <w:color w:val="000000"/>
          <w:szCs w:val="24"/>
          <w:shd w:val="clear" w:color="auto" w:fill="FFFFFF"/>
        </w:rPr>
        <w:t>25</w:t>
      </w:r>
      <w:r w:rsidRPr="00325106">
        <w:rPr>
          <w:rStyle w:val="textexposedshow"/>
          <w:rFonts w:ascii="Times New Roman" w:eastAsia="標楷體" w:hAnsi="Times New Roman" w:hint="eastAsia"/>
          <w:color w:val="000000"/>
          <w:szCs w:val="24"/>
          <w:shd w:val="clear" w:color="auto" w:fill="FFFFFF"/>
        </w:rPr>
        <w:t>人</w:t>
      </w:r>
      <w:r>
        <w:rPr>
          <w:rStyle w:val="textexposedshow"/>
          <w:rFonts w:ascii="標楷體" w:eastAsia="標楷體" w:hAnsi="標楷體" w:hint="eastAsia"/>
          <w:color w:val="000000"/>
          <w:szCs w:val="24"/>
          <w:shd w:val="clear" w:color="auto" w:fill="FFFFFF"/>
        </w:rPr>
        <w:t>（每組皆配置小組長及輔導員）</w:t>
      </w:r>
      <w:r w:rsidRPr="00325106">
        <w:rPr>
          <w:rStyle w:val="textexposedshow"/>
          <w:rFonts w:ascii="Times New Roman" w:eastAsia="標楷體" w:hAnsi="Times New Roman" w:hint="eastAsia"/>
          <w:color w:val="000000"/>
          <w:szCs w:val="24"/>
          <w:shd w:val="clear" w:color="auto" w:fill="FFFFFF"/>
        </w:rPr>
        <w:t>。</w:t>
      </w:r>
    </w:p>
    <w:p w:rsidR="00711DE4" w:rsidRPr="0007206C" w:rsidRDefault="00711DE4" w:rsidP="00606B7A">
      <w:pPr>
        <w:pStyle w:val="ListParagraph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hint="eastAsia"/>
          <w:b/>
          <w:color w:val="000000"/>
          <w:sz w:val="28"/>
          <w:szCs w:val="28"/>
          <w:shd w:val="clear" w:color="auto" w:fill="FFFFFF"/>
        </w:rPr>
        <w:t>辦理時間：</w:t>
      </w:r>
    </w:p>
    <w:p w:rsidR="00711DE4" w:rsidRPr="00B02B4B" w:rsidRDefault="00711DE4" w:rsidP="00B02B4B">
      <w:pPr>
        <w:pStyle w:val="ListParagraph"/>
        <w:tabs>
          <w:tab w:val="left" w:pos="567"/>
        </w:tabs>
        <w:ind w:leftChars="0" w:left="45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>
        <w:rPr>
          <w:rStyle w:val="textexposedshow"/>
          <w:rFonts w:ascii="Times New Roman" w:eastAsia="標楷體" w:hAnsi="Times New Roman"/>
          <w:color w:val="000000"/>
          <w:szCs w:val="24"/>
          <w:shd w:val="clear" w:color="auto" w:fill="FFFFFF"/>
        </w:rPr>
        <w:t>105</w:t>
      </w:r>
      <w:r>
        <w:rPr>
          <w:rStyle w:val="textexposedshow"/>
          <w:rFonts w:ascii="Times New Roman" w:eastAsia="標楷體" w:hAnsi="Times New Roman" w:hint="eastAsia"/>
          <w:color w:val="000000"/>
          <w:szCs w:val="24"/>
          <w:shd w:val="clear" w:color="auto" w:fill="FFFFFF"/>
        </w:rPr>
        <w:t>年</w:t>
      </w:r>
      <w:r w:rsidRPr="00325106">
        <w:rPr>
          <w:rStyle w:val="textexposedshow"/>
          <w:rFonts w:ascii="Times New Roman" w:eastAsia="標楷體" w:hAnsi="Times New Roman"/>
          <w:color w:val="000000"/>
          <w:szCs w:val="24"/>
          <w:shd w:val="clear" w:color="auto" w:fill="FFFFFF"/>
        </w:rPr>
        <w:t>7</w:t>
      </w:r>
      <w:r w:rsidRPr="00325106">
        <w:rPr>
          <w:rStyle w:val="textexposedshow"/>
          <w:rFonts w:ascii="Times New Roman" w:eastAsia="標楷體" w:hAnsi="Times New Roman" w:hint="eastAsia"/>
          <w:color w:val="000000"/>
          <w:szCs w:val="24"/>
          <w:shd w:val="clear" w:color="auto" w:fill="FFFFFF"/>
        </w:rPr>
        <w:t>月</w:t>
      </w:r>
      <w:r w:rsidRPr="00325106">
        <w:rPr>
          <w:rStyle w:val="textexposedshow"/>
          <w:rFonts w:ascii="Times New Roman" w:eastAsia="標楷體" w:hAnsi="Times New Roman"/>
          <w:color w:val="000000"/>
          <w:szCs w:val="24"/>
          <w:shd w:val="clear" w:color="auto" w:fill="FFFFFF"/>
        </w:rPr>
        <w:t>2</w:t>
      </w:r>
      <w:r w:rsidRPr="00325106">
        <w:rPr>
          <w:rStyle w:val="textexposedshow"/>
          <w:rFonts w:ascii="Times New Roman" w:eastAsia="標楷體" w:hAnsi="Times New Roman" w:hint="eastAsia"/>
          <w:color w:val="000000"/>
          <w:szCs w:val="24"/>
          <w:shd w:val="clear" w:color="auto" w:fill="FFFFFF"/>
        </w:rPr>
        <w:t>日（星期六）</w:t>
      </w:r>
      <w:r w:rsidRPr="00325106">
        <w:rPr>
          <w:rStyle w:val="textexposedshow"/>
          <w:rFonts w:ascii="Times New Roman" w:eastAsia="標楷體" w:hAnsi="Times New Roman"/>
          <w:color w:val="000000"/>
          <w:szCs w:val="24"/>
          <w:shd w:val="clear" w:color="auto" w:fill="FFFFFF"/>
        </w:rPr>
        <w:t>0</w:t>
      </w:r>
      <w:r>
        <w:rPr>
          <w:rStyle w:val="textexposedshow"/>
          <w:rFonts w:ascii="Times New Roman" w:eastAsia="標楷體" w:hAnsi="Times New Roman"/>
          <w:color w:val="000000"/>
          <w:szCs w:val="24"/>
          <w:shd w:val="clear" w:color="auto" w:fill="FFFFFF"/>
        </w:rPr>
        <w:t>9</w:t>
      </w:r>
      <w:r w:rsidRPr="00325106">
        <w:rPr>
          <w:rStyle w:val="textexposedshow"/>
          <w:rFonts w:ascii="Times New Roman" w:eastAsia="標楷體" w:hAnsi="Times New Roman"/>
          <w:color w:val="000000"/>
          <w:szCs w:val="24"/>
          <w:shd w:val="clear" w:color="auto" w:fill="FFFFFF"/>
        </w:rPr>
        <w:t>:00-16:</w:t>
      </w:r>
      <w:r>
        <w:rPr>
          <w:rStyle w:val="textexposedshow"/>
          <w:rFonts w:ascii="Times New Roman" w:eastAsia="標楷體" w:hAnsi="Times New Roman"/>
          <w:color w:val="000000"/>
          <w:szCs w:val="24"/>
          <w:shd w:val="clear" w:color="auto" w:fill="FFFFFF"/>
        </w:rPr>
        <w:t>40</w:t>
      </w:r>
      <w:r w:rsidRPr="00325106">
        <w:rPr>
          <w:rStyle w:val="textexposedshow"/>
          <w:rFonts w:ascii="Times New Roman" w:eastAsia="標楷體" w:hAnsi="Times New Roman" w:hint="eastAsia"/>
          <w:color w:val="000000"/>
          <w:szCs w:val="24"/>
          <w:shd w:val="clear" w:color="auto" w:fill="FFFFFF"/>
        </w:rPr>
        <w:t>。</w:t>
      </w:r>
    </w:p>
    <w:p w:rsidR="00711DE4" w:rsidRPr="0007206C" w:rsidRDefault="00711DE4" w:rsidP="0057600C">
      <w:pPr>
        <w:pStyle w:val="ListParagraph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Chars="0"/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hint="eastAsia"/>
          <w:b/>
          <w:color w:val="000000"/>
          <w:sz w:val="28"/>
          <w:szCs w:val="28"/>
        </w:rPr>
        <w:t>辦理地點：</w:t>
      </w:r>
    </w:p>
    <w:p w:rsidR="00711DE4" w:rsidRPr="0007206C" w:rsidRDefault="00711DE4" w:rsidP="0057600C">
      <w:pPr>
        <w:pStyle w:val="ListParagraph"/>
        <w:tabs>
          <w:tab w:val="left" w:pos="567"/>
          <w:tab w:val="left" w:pos="993"/>
          <w:tab w:val="left" w:pos="1276"/>
        </w:tabs>
        <w:ind w:leftChars="0" w:left="450"/>
        <w:rPr>
          <w:rFonts w:ascii="Times New Roman" w:eastAsia="標楷體" w:hAnsi="Times New Roman"/>
          <w:color w:val="000000"/>
          <w:szCs w:val="24"/>
        </w:rPr>
      </w:pPr>
      <w:r w:rsidRPr="0007206C">
        <w:rPr>
          <w:rFonts w:ascii="Times New Roman" w:eastAsia="標楷體" w:hAnsi="Times New Roman" w:hint="eastAsia"/>
          <w:color w:val="000000"/>
          <w:szCs w:val="24"/>
        </w:rPr>
        <w:t>國立臺南藝術大學（臺南市官田區大崎里</w:t>
      </w:r>
      <w:r w:rsidRPr="0007206C">
        <w:rPr>
          <w:rFonts w:ascii="Times New Roman" w:eastAsia="標楷體" w:hAnsi="Times New Roman"/>
          <w:color w:val="000000"/>
          <w:szCs w:val="24"/>
        </w:rPr>
        <w:t>66</w:t>
      </w:r>
      <w:r w:rsidRPr="0007206C">
        <w:rPr>
          <w:rFonts w:ascii="Times New Roman" w:eastAsia="標楷體" w:hAnsi="Times New Roman" w:hint="eastAsia"/>
          <w:color w:val="000000"/>
          <w:szCs w:val="24"/>
        </w:rPr>
        <w:t>號）</w:t>
      </w:r>
    </w:p>
    <w:p w:rsidR="00711DE4" w:rsidRPr="00CF3940" w:rsidRDefault="00711DE4" w:rsidP="00CF3940">
      <w:pPr>
        <w:pStyle w:val="ListParagraph"/>
        <w:tabs>
          <w:tab w:val="left" w:pos="567"/>
          <w:tab w:val="left" w:pos="993"/>
          <w:tab w:val="left" w:pos="1276"/>
        </w:tabs>
        <w:ind w:leftChars="0" w:left="450"/>
        <w:rPr>
          <w:rFonts w:ascii="Times New Roman" w:eastAsia="標楷體" w:hAnsi="Times New Roman"/>
          <w:color w:val="000000"/>
          <w:szCs w:val="24"/>
        </w:rPr>
      </w:pPr>
      <w:r w:rsidRPr="0007206C">
        <w:rPr>
          <w:rFonts w:ascii="Times New Roman" w:eastAsia="標楷體" w:hAnsi="Times New Roman"/>
          <w:color w:val="000000"/>
          <w:szCs w:val="24"/>
        </w:rPr>
        <w:t>──</w:t>
      </w:r>
      <w:r w:rsidRPr="0007206C">
        <w:rPr>
          <w:rFonts w:ascii="Times New Roman" w:eastAsia="標楷體" w:hAnsi="Times New Roman" w:hint="eastAsia"/>
          <w:color w:val="000000"/>
          <w:szCs w:val="24"/>
        </w:rPr>
        <w:t>國樂系館專業教室／合奏廳／中庭廣場、學校操場。</w:t>
      </w:r>
    </w:p>
    <w:p w:rsidR="00711DE4" w:rsidRPr="0007206C" w:rsidRDefault="00711DE4" w:rsidP="002E1C2B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hint="eastAsia"/>
          <w:b/>
          <w:color w:val="000000"/>
          <w:sz w:val="28"/>
          <w:szCs w:val="28"/>
          <w:shd w:val="clear" w:color="auto" w:fill="FFFFFF"/>
        </w:rPr>
        <w:t>課程規劃：</w:t>
      </w:r>
    </w:p>
    <w:p w:rsidR="00711DE4" w:rsidRPr="0007206C" w:rsidRDefault="00711DE4" w:rsidP="002E1C2B">
      <w:pPr>
        <w:pStyle w:val="ListParagraph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六藝之禮：「禮節」－儀式禮節與弓道之禮等（地點：合奏廳）。</w:t>
      </w:r>
    </w:p>
    <w:p w:rsidR="00711DE4" w:rsidRPr="0007206C" w:rsidRDefault="00711DE4" w:rsidP="002E1C2B">
      <w:pPr>
        <w:pStyle w:val="ListParagraph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六藝之樂：「音樂」－認識樂器與音樂家、音樂賞析等（地點：合奏廳）。</w:t>
      </w:r>
    </w:p>
    <w:p w:rsidR="00711DE4" w:rsidRPr="0007206C" w:rsidRDefault="00711DE4" w:rsidP="002E1C2B">
      <w:pPr>
        <w:pStyle w:val="ListParagraph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六藝之射：「射箭」－安全箭</w:t>
      </w:r>
      <w:r w:rsidRPr="0007206C">
        <w:rPr>
          <w:rFonts w:ascii="Times New Roman" w:eastAsia="標楷體" w:hAnsi="Times New Roman"/>
          <w:color w:val="000000"/>
          <w:szCs w:val="24"/>
          <w:shd w:val="clear" w:color="auto" w:fill="FFFFFF"/>
        </w:rPr>
        <w:t>/</w:t>
      </w: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一般箭與九宮格遊戲等（地點：中庭廣場）。</w:t>
      </w:r>
    </w:p>
    <w:p w:rsidR="00711DE4" w:rsidRPr="0007206C" w:rsidRDefault="00711DE4" w:rsidP="002E1C2B">
      <w:pPr>
        <w:pStyle w:val="ListParagraph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六藝之御：「騎馬」－上馬、走馬、跑馬及下馬等（地點：學校操場）。</w:t>
      </w:r>
    </w:p>
    <w:p w:rsidR="00711DE4" w:rsidRPr="0007206C" w:rsidRDefault="00711DE4" w:rsidP="002E1C2B">
      <w:pPr>
        <w:pStyle w:val="ListParagraph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六藝之書：「書法」－握筆、練字及看帖等（地點：系館教室）。</w:t>
      </w:r>
    </w:p>
    <w:p w:rsidR="00711DE4" w:rsidRPr="00E70C24" w:rsidRDefault="00711DE4" w:rsidP="00E70C24">
      <w:pPr>
        <w:pStyle w:val="ListParagraph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六藝之數：「算數</w:t>
      </w:r>
      <w:r w:rsidRPr="0007206C">
        <w:rPr>
          <w:rFonts w:ascii="Times New Roman" w:eastAsia="標楷體" w:hAnsi="Times New Roman"/>
          <w:color w:val="000000"/>
          <w:szCs w:val="24"/>
          <w:shd w:val="clear" w:color="auto" w:fill="FFFFFF"/>
        </w:rPr>
        <w:t>/</w:t>
      </w: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邏輯」－數理推演及邏輯訓練等（地點：系館教室）。</w:t>
      </w:r>
    </w:p>
    <w:p w:rsidR="00711DE4" w:rsidRPr="004D643B" w:rsidRDefault="00711DE4" w:rsidP="004D643B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 w:hint="eastAsia"/>
          <w:b/>
          <w:color w:val="000000"/>
          <w:sz w:val="28"/>
          <w:szCs w:val="28"/>
          <w:shd w:val="clear" w:color="auto" w:fill="FFFFFF"/>
        </w:rPr>
        <w:t>課程時間表：</w:t>
      </w:r>
    </w:p>
    <w:tbl>
      <w:tblPr>
        <w:tblW w:w="8705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2140"/>
        <w:gridCol w:w="1613"/>
        <w:gridCol w:w="27"/>
        <w:gridCol w:w="1640"/>
        <w:gridCol w:w="35"/>
        <w:gridCol w:w="1605"/>
        <w:gridCol w:w="1645"/>
      </w:tblGrid>
      <w:tr w:rsidR="00711DE4" w:rsidRPr="00000A3F" w:rsidTr="00BE3351">
        <w:trPr>
          <w:trHeight w:val="345"/>
        </w:trPr>
        <w:tc>
          <w:tcPr>
            <w:tcW w:w="87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流程</w:t>
            </w:r>
            <w:r w:rsidRPr="00325106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組別</w:t>
            </w:r>
          </w:p>
        </w:tc>
      </w:tr>
      <w:tr w:rsidR="00711DE4" w:rsidRPr="00000A3F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A</w:t>
            </w: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D</w:t>
            </w: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組</w:t>
            </w:r>
          </w:p>
        </w:tc>
      </w:tr>
      <w:tr w:rsidR="00711DE4" w:rsidRPr="00000A3F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DE4" w:rsidRPr="00325106" w:rsidRDefault="00711DE4" w:rsidP="002E6BC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08: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</w:t>
            </w: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</w:p>
        </w:tc>
      </w:tr>
      <w:tr w:rsidR="00711DE4" w:rsidRPr="00000A3F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DE4" w:rsidRPr="00325106" w:rsidRDefault="00711DE4" w:rsidP="002E6BC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</w:t>
            </w: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</w:t>
            </w: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-09: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始業式</w:t>
            </w:r>
          </w:p>
        </w:tc>
      </w:tr>
      <w:tr w:rsidR="00711DE4" w:rsidRPr="00000A3F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09:20-10:20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六藝之御：</w:t>
            </w:r>
          </w:p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六藝之射：</w:t>
            </w:r>
          </w:p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六藝之書：</w:t>
            </w:r>
          </w:p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</w:p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邏輯」</w:t>
            </w:r>
          </w:p>
        </w:tc>
      </w:tr>
      <w:tr w:rsidR="00711DE4" w:rsidRPr="00000A3F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DE4" w:rsidRDefault="00711DE4" w:rsidP="002E6BC9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10:20-11:20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六藝之射：</w:t>
            </w:r>
          </w:p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六藝之御：</w:t>
            </w:r>
          </w:p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</w:p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六藝之書：</w:t>
            </w:r>
          </w:p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「書法」</w:t>
            </w:r>
          </w:p>
        </w:tc>
      </w:tr>
      <w:tr w:rsidR="00711DE4" w:rsidRPr="00000A3F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DE4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11:20-12:20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六藝之書：</w:t>
            </w:r>
          </w:p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</w:p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六藝之御：</w:t>
            </w:r>
          </w:p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六藝之射：</w:t>
            </w:r>
          </w:p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「射箭」</w:t>
            </w:r>
          </w:p>
        </w:tc>
      </w:tr>
      <w:tr w:rsidR="00711DE4" w:rsidRPr="00000A3F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12:20-13:30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</w:p>
        </w:tc>
      </w:tr>
      <w:tr w:rsidR="00711DE4" w:rsidRPr="00000A3F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13:30-14:30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</w:p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六藝之書：</w:t>
            </w:r>
          </w:p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六藝之射：</w:t>
            </w:r>
          </w:p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11DE4" w:rsidRPr="003B25E3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B25E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六藝之御：</w:t>
            </w:r>
          </w:p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B25E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「騎馬」</w:t>
            </w:r>
          </w:p>
        </w:tc>
      </w:tr>
      <w:tr w:rsidR="00711DE4" w:rsidRPr="00000A3F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14:30-15:20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11DE4" w:rsidRPr="00325106" w:rsidRDefault="00711DE4" w:rsidP="00BE3351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六藝之禮：「禮節」</w:t>
            </w:r>
          </w:p>
        </w:tc>
      </w:tr>
      <w:tr w:rsidR="00711DE4" w:rsidRPr="00000A3F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15:20-16:20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11DE4" w:rsidRPr="00325106" w:rsidRDefault="00711DE4" w:rsidP="00BE3351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樂</w:t>
            </w:r>
            <w:r w:rsidRPr="0007206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：「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音樂</w:t>
            </w:r>
            <w:r w:rsidRPr="0007206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」</w:t>
            </w:r>
          </w:p>
        </w:tc>
      </w:tr>
      <w:tr w:rsidR="00711DE4" w:rsidRPr="00000A3F" w:rsidTr="002E6BC9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-16: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結業式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－</w:t>
            </w: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頒發結業證書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與</w:t>
            </w: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大合照</w:t>
            </w:r>
          </w:p>
        </w:tc>
      </w:tr>
      <w:tr w:rsidR="00711DE4" w:rsidRPr="00000A3F" w:rsidTr="002E6BC9">
        <w:trPr>
          <w:trHeight w:val="34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1DE4" w:rsidRPr="00325106" w:rsidRDefault="00711DE4" w:rsidP="00BE335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賦歸</w:t>
            </w:r>
          </w:p>
        </w:tc>
      </w:tr>
    </w:tbl>
    <w:p w:rsidR="00711DE4" w:rsidRPr="00CF3940" w:rsidRDefault="00711DE4" w:rsidP="00CF3940">
      <w:pPr>
        <w:pStyle w:val="ListParagraph"/>
        <w:numPr>
          <w:ilvl w:val="0"/>
          <w:numId w:val="3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每堂課時間包含換場及休息時間</w:t>
      </w:r>
      <w:r>
        <w:rPr>
          <w:rFonts w:ascii="新細明體" w:hAnsi="新細明體" w:hint="eastAsia"/>
          <w:color w:val="000000"/>
          <w:szCs w:val="24"/>
          <w:shd w:val="clear" w:color="auto" w:fill="FFFFFF"/>
        </w:rPr>
        <w:t>。</w:t>
      </w:r>
    </w:p>
    <w:p w:rsidR="00711DE4" w:rsidRPr="0007206C" w:rsidRDefault="00711DE4" w:rsidP="00065B69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hint="eastAsia"/>
          <w:b/>
          <w:color w:val="000000"/>
          <w:sz w:val="28"/>
          <w:szCs w:val="28"/>
          <w:shd w:val="clear" w:color="auto" w:fill="FFFFFF"/>
        </w:rPr>
        <w:t>師資：</w:t>
      </w:r>
    </w:p>
    <w:p w:rsidR="00711DE4" w:rsidRPr="0007206C" w:rsidRDefault="00711DE4" w:rsidP="00446DA6">
      <w:pPr>
        <w:pStyle w:val="ListParagraph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六藝之禮：「禮節」－臺灣弓道協會團隊。</w:t>
      </w:r>
    </w:p>
    <w:p w:rsidR="00711DE4" w:rsidRPr="0007206C" w:rsidRDefault="00711DE4" w:rsidP="00065B69">
      <w:pPr>
        <w:pStyle w:val="ListParagraph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六藝之樂：「音樂」－南臺灣音樂藝術教育專業樂團。</w:t>
      </w:r>
    </w:p>
    <w:p w:rsidR="00711DE4" w:rsidRPr="0007206C" w:rsidRDefault="00711DE4" w:rsidP="00065B69">
      <w:pPr>
        <w:pStyle w:val="ListParagraph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六藝之射：「射箭」－臺南女中方芝蓁（射箭國手）教練團隊。</w:t>
      </w:r>
    </w:p>
    <w:p w:rsidR="00711DE4" w:rsidRPr="0007206C" w:rsidRDefault="00711DE4" w:rsidP="00065B69">
      <w:pPr>
        <w:pStyle w:val="ListParagraph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六藝之御：「騎馬」－臺南市新化馬場教練團隊。</w:t>
      </w:r>
    </w:p>
    <w:p w:rsidR="00711DE4" w:rsidRPr="0007206C" w:rsidRDefault="00711DE4" w:rsidP="00446DA6">
      <w:pPr>
        <w:pStyle w:val="ListParagraph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六藝之書：「書法」－臺南市書法協會團隊。</w:t>
      </w:r>
    </w:p>
    <w:p w:rsidR="00711DE4" w:rsidRPr="0007206C" w:rsidRDefault="00711DE4" w:rsidP="00B43630">
      <w:pPr>
        <w:pStyle w:val="ListParagraph"/>
        <w:numPr>
          <w:ilvl w:val="0"/>
          <w:numId w:val="11"/>
        </w:numPr>
        <w:tabs>
          <w:tab w:val="left" w:pos="567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六藝之數：「算數</w:t>
      </w:r>
      <w:r w:rsidRPr="0007206C">
        <w:rPr>
          <w:rFonts w:ascii="Times New Roman" w:eastAsia="標楷體" w:hAnsi="Times New Roman"/>
          <w:color w:val="000000"/>
          <w:szCs w:val="24"/>
          <w:shd w:val="clear" w:color="auto" w:fill="FFFFFF"/>
        </w:rPr>
        <w:t>/</w:t>
      </w: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邏輯」－南臺灣優質教師團隊。</w:t>
      </w:r>
    </w:p>
    <w:p w:rsidR="00711DE4" w:rsidRPr="0007206C" w:rsidRDefault="00711DE4" w:rsidP="00492FD9">
      <w:pPr>
        <w:pStyle w:val="ListParagraph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hint="eastAsia"/>
          <w:b/>
          <w:color w:val="000000"/>
          <w:sz w:val="28"/>
          <w:szCs w:val="28"/>
        </w:rPr>
        <w:t>學員獎勵方式：</w:t>
      </w:r>
    </w:p>
    <w:p w:rsidR="00711DE4" w:rsidRPr="0007206C" w:rsidRDefault="00711DE4" w:rsidP="00492FD9">
      <w:pPr>
        <w:pStyle w:val="ListParagraph"/>
        <w:numPr>
          <w:ilvl w:val="0"/>
          <w:numId w:val="17"/>
        </w:numPr>
        <w:tabs>
          <w:tab w:val="left" w:pos="567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全程參與體驗營活動之學員～頒發結業證書。</w:t>
      </w:r>
    </w:p>
    <w:p w:rsidR="00711DE4" w:rsidRDefault="00711DE4" w:rsidP="00492FD9">
      <w:pPr>
        <w:pStyle w:val="ListParagraph"/>
        <w:numPr>
          <w:ilvl w:val="0"/>
          <w:numId w:val="17"/>
        </w:numPr>
        <w:tabs>
          <w:tab w:val="left" w:pos="567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07206C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各分項活動表現優異之學員～擇優頒發獎狀。</w:t>
      </w:r>
    </w:p>
    <w:p w:rsidR="00711DE4" w:rsidRPr="00592247" w:rsidRDefault="00711DE4" w:rsidP="00592247">
      <w:pPr>
        <w:pStyle w:val="ListParagraph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</w:pPr>
      <w:r w:rsidRPr="00592247">
        <w:rPr>
          <w:rFonts w:ascii="Times New Roman" w:eastAsia="標楷體" w:hAnsi="Times New Roman" w:hint="eastAsia"/>
          <w:b/>
          <w:color w:val="000000"/>
          <w:sz w:val="28"/>
          <w:szCs w:val="28"/>
          <w:shd w:val="clear" w:color="auto" w:fill="FFFFFF"/>
        </w:rPr>
        <w:t>報名日期：</w:t>
      </w:r>
    </w:p>
    <w:p w:rsidR="00711DE4" w:rsidRPr="00492FD9" w:rsidRDefault="00711DE4" w:rsidP="00492FD9">
      <w:pPr>
        <w:pStyle w:val="ListParagraph"/>
        <w:tabs>
          <w:tab w:val="left" w:pos="567"/>
        </w:tabs>
        <w:ind w:leftChars="0" w:left="450"/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hint="eastAsia"/>
          <w:color w:val="000000"/>
          <w:szCs w:val="24"/>
          <w:shd w:val="clear" w:color="auto" w:fill="FFFFFF"/>
        </w:rPr>
        <w:t>即日</w:t>
      </w:r>
      <w:r w:rsidRPr="0007206C">
        <w:rPr>
          <w:rFonts w:ascii="Times New Roman" w:eastAsia="標楷體" w:hAnsi="Times New Roman" w:hint="eastAsia"/>
          <w:color w:val="000000"/>
        </w:rPr>
        <w:t>起至</w:t>
      </w:r>
      <w:r>
        <w:rPr>
          <w:rFonts w:ascii="Times New Roman" w:eastAsia="標楷體" w:hAnsi="Times New Roman"/>
          <w:color w:val="000000"/>
        </w:rPr>
        <w:t>105</w:t>
      </w:r>
      <w:r w:rsidRPr="0007206C">
        <w:rPr>
          <w:rFonts w:ascii="Times New Roman" w:eastAsia="標楷體" w:hAnsi="Times New Roman" w:hint="eastAsia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6</w:t>
      </w:r>
      <w:r w:rsidRPr="0007206C">
        <w:rPr>
          <w:rFonts w:ascii="Times New Roman" w:eastAsia="標楷體" w:hAnsi="Times New Roman" w:hint="eastAsia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24</w:t>
      </w:r>
      <w:r w:rsidRPr="0007206C">
        <w:rPr>
          <w:rFonts w:ascii="Times New Roman" w:eastAsia="標楷體" w:hAnsi="Times New Roman" w:hint="eastAsia"/>
          <w:color w:val="000000"/>
        </w:rPr>
        <w:t>日（</w:t>
      </w:r>
      <w:r>
        <w:rPr>
          <w:rFonts w:ascii="Times New Roman" w:eastAsia="標楷體" w:hAnsi="Times New Roman" w:hint="eastAsia"/>
          <w:color w:val="000000"/>
        </w:rPr>
        <w:t>五</w:t>
      </w:r>
      <w:r w:rsidRPr="0007206C">
        <w:rPr>
          <w:rFonts w:ascii="Times New Roman" w:eastAsia="標楷體" w:hAnsi="Times New Roman" w:hint="eastAsia"/>
          <w:color w:val="000000"/>
        </w:rPr>
        <w:t>）</w:t>
      </w:r>
      <w:r w:rsidRPr="0007206C">
        <w:rPr>
          <w:rFonts w:ascii="Times New Roman" w:eastAsia="標楷體" w:hAnsi="Times New Roman"/>
          <w:color w:val="000000"/>
        </w:rPr>
        <w:t>17</w:t>
      </w:r>
      <w:r>
        <w:rPr>
          <w:rFonts w:ascii="Times New Roman" w:eastAsia="標楷體" w:hAnsi="Times New Roman" w:hint="eastAsia"/>
          <w:color w:val="000000"/>
        </w:rPr>
        <w:t>時止（請盡速</w:t>
      </w:r>
      <w:r w:rsidRPr="0007206C">
        <w:rPr>
          <w:rFonts w:ascii="Times New Roman" w:eastAsia="標楷體" w:hAnsi="Times New Roman" w:hint="eastAsia"/>
          <w:color w:val="000000"/>
        </w:rPr>
        <w:t>報名</w:t>
      </w:r>
      <w:r>
        <w:rPr>
          <w:rFonts w:ascii="Times New Roman" w:eastAsia="標楷體" w:hAnsi="Times New Roman" w:hint="eastAsia"/>
          <w:color w:val="000000"/>
        </w:rPr>
        <w:t>，額滿為止</w:t>
      </w:r>
      <w:r w:rsidRPr="0007206C">
        <w:rPr>
          <w:rFonts w:ascii="Times New Roman" w:eastAsia="標楷體" w:hAnsi="Times New Roman" w:hint="eastAsia"/>
          <w:color w:val="000000"/>
        </w:rPr>
        <w:t>）。</w:t>
      </w:r>
    </w:p>
    <w:p w:rsidR="00711DE4" w:rsidRPr="00592247" w:rsidRDefault="00711DE4" w:rsidP="00592247">
      <w:pPr>
        <w:pStyle w:val="ListParagraph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</w:pPr>
      <w:r w:rsidRPr="00592247">
        <w:rPr>
          <w:rFonts w:ascii="Times New Roman" w:eastAsia="標楷體" w:hAnsi="Times New Roman" w:hint="eastAsia"/>
          <w:b/>
          <w:color w:val="000000"/>
          <w:sz w:val="28"/>
          <w:szCs w:val="28"/>
          <w:shd w:val="clear" w:color="auto" w:fill="FFFFFF"/>
        </w:rPr>
        <w:t>報名方式：</w:t>
      </w:r>
    </w:p>
    <w:p w:rsidR="00711DE4" w:rsidRPr="00AB0DE0" w:rsidRDefault="00711DE4" w:rsidP="00592247">
      <w:pPr>
        <w:pStyle w:val="ListParagraph"/>
        <w:numPr>
          <w:ilvl w:val="0"/>
          <w:numId w:val="34"/>
        </w:numPr>
        <w:tabs>
          <w:tab w:val="left" w:pos="567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AB0DE0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電子郵件：請將報名表</w:t>
      </w:r>
      <w:r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寄</w:t>
      </w:r>
      <w:r w:rsidRPr="00AB0DE0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至</w:t>
      </w:r>
      <w:hyperlink r:id="rId7" w:history="1">
        <w:r w:rsidRPr="00AB0DE0">
          <w:rPr>
            <w:rStyle w:val="Hyperlink"/>
            <w:rFonts w:ascii="Times New Roman" w:eastAsia="標楷體" w:hAnsi="Times New Roman"/>
            <w:kern w:val="0"/>
          </w:rPr>
          <w:t>mpiacc@tnnua.edu.tw</w:t>
        </w:r>
      </w:hyperlink>
    </w:p>
    <w:p w:rsidR="00711DE4" w:rsidRPr="00084AA1" w:rsidRDefault="00711DE4" w:rsidP="00084AA1">
      <w:pPr>
        <w:pStyle w:val="ListParagraph"/>
        <w:numPr>
          <w:ilvl w:val="0"/>
          <w:numId w:val="34"/>
        </w:numPr>
        <w:tabs>
          <w:tab w:val="left" w:pos="567"/>
        </w:tabs>
        <w:ind w:leftChars="0"/>
        <w:rPr>
          <w:rFonts w:ascii="Times New Roman" w:eastAsia="標楷體" w:hAnsi="Times New Roman"/>
          <w:color w:val="000000"/>
          <w:szCs w:val="24"/>
          <w:shd w:val="clear" w:color="auto" w:fill="FFFFFF"/>
        </w:rPr>
      </w:pPr>
      <w:r w:rsidRPr="00AB0DE0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傳真：請將報名表傳真至</w:t>
      </w:r>
      <w:r w:rsidRPr="00AB0DE0">
        <w:rPr>
          <w:rFonts w:ascii="Times New Roman" w:eastAsia="標楷體" w:hAnsi="Times New Roman"/>
          <w:color w:val="000000"/>
        </w:rPr>
        <w:t>06-6930551</w:t>
      </w:r>
      <w:r w:rsidRPr="00AB0DE0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，傳真後</w:t>
      </w:r>
      <w:r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務必來</w:t>
      </w:r>
      <w:r w:rsidRPr="00AB0DE0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電確認</w:t>
      </w:r>
      <w:r w:rsidRPr="00AB0DE0">
        <w:rPr>
          <w:rFonts w:ascii="Times New Roman" w:eastAsia="標楷體" w:hAnsi="Times New Roman"/>
          <w:color w:val="000000"/>
          <w:szCs w:val="24"/>
          <w:shd w:val="clear" w:color="auto" w:fill="FFFFFF"/>
        </w:rPr>
        <w:t>06-6930100*2120</w:t>
      </w:r>
      <w:r w:rsidRPr="00AB0DE0">
        <w:rPr>
          <w:rFonts w:ascii="Times New Roman" w:eastAsia="標楷體" w:hAnsi="Times New Roman" w:hint="eastAsia"/>
          <w:color w:val="000000"/>
          <w:szCs w:val="24"/>
          <w:shd w:val="clear" w:color="auto" w:fill="FFFFFF"/>
        </w:rPr>
        <w:t>。</w:t>
      </w:r>
    </w:p>
    <w:p w:rsidR="00711DE4" w:rsidRPr="0007206C" w:rsidRDefault="00711DE4" w:rsidP="004C3BF8">
      <w:pPr>
        <w:pStyle w:val="ListParagraph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hint="eastAsia"/>
          <w:b/>
          <w:color w:val="000000"/>
          <w:sz w:val="28"/>
          <w:szCs w:val="28"/>
          <w:shd w:val="clear" w:color="auto" w:fill="FFFFFF"/>
        </w:rPr>
        <w:t>費用及繳費方式</w:t>
      </w:r>
      <w:r w:rsidRPr="0007206C">
        <w:rPr>
          <w:rFonts w:ascii="Times New Roman" w:eastAsia="標楷體" w:hAnsi="Times New Roman" w:hint="eastAsia"/>
          <w:b/>
          <w:color w:val="000000"/>
          <w:sz w:val="28"/>
          <w:szCs w:val="28"/>
        </w:rPr>
        <w:t>：</w:t>
      </w:r>
    </w:p>
    <w:p w:rsidR="00711DE4" w:rsidRPr="008B653F" w:rsidRDefault="00711DE4" w:rsidP="00AC3374">
      <w:pPr>
        <w:pStyle w:val="ListParagraph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/>
          <w:b/>
          <w:color w:val="000000"/>
          <w:szCs w:val="24"/>
          <w:shd w:val="clear" w:color="auto" w:fill="FFFFFF"/>
        </w:rPr>
      </w:pPr>
      <w:r w:rsidRPr="008B653F">
        <w:rPr>
          <w:rFonts w:ascii="Times New Roman" w:eastAsia="標楷體" w:hAnsi="Times New Roman" w:hint="eastAsia"/>
          <w:color w:val="000000"/>
          <w:szCs w:val="24"/>
        </w:rPr>
        <w:t>本活動獲教育部補助，參與學員皆不收報名費。</w:t>
      </w:r>
    </w:p>
    <w:p w:rsidR="00711DE4" w:rsidRPr="008B653F" w:rsidRDefault="00711DE4" w:rsidP="00AC3374">
      <w:pPr>
        <w:pStyle w:val="ListParagraph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/>
          <w:b/>
          <w:color w:val="000000"/>
          <w:szCs w:val="24"/>
          <w:shd w:val="clear" w:color="auto" w:fill="FFFFFF"/>
        </w:rPr>
      </w:pPr>
      <w:r w:rsidRPr="008B653F">
        <w:rPr>
          <w:rFonts w:ascii="Times New Roman" w:eastAsia="標楷體" w:hAnsi="Times New Roman" w:hint="eastAsia"/>
          <w:color w:val="000000"/>
          <w:szCs w:val="24"/>
        </w:rPr>
        <w:t>安全</w:t>
      </w:r>
      <w:r>
        <w:rPr>
          <w:rFonts w:ascii="Times New Roman" w:eastAsia="標楷體" w:hAnsi="Times New Roman" w:hint="eastAsia"/>
          <w:color w:val="000000"/>
          <w:szCs w:val="24"/>
        </w:rPr>
        <w:t>因素</w:t>
      </w:r>
      <w:r w:rsidRPr="008B653F">
        <w:rPr>
          <w:rFonts w:ascii="Times New Roman" w:eastAsia="標楷體" w:hAnsi="Times New Roman" w:hint="eastAsia"/>
          <w:color w:val="000000"/>
          <w:szCs w:val="24"/>
        </w:rPr>
        <w:t>考量，參與學員皆強制保險及代訂中餐便當，每人代收費用</w:t>
      </w:r>
      <w:r>
        <w:rPr>
          <w:rFonts w:ascii="Times New Roman" w:eastAsia="標楷體" w:hAnsi="Times New Roman" w:hint="eastAsia"/>
          <w:color w:val="000000"/>
          <w:szCs w:val="24"/>
        </w:rPr>
        <w:t>共計</w:t>
      </w:r>
      <w:r w:rsidRPr="008B653F">
        <w:rPr>
          <w:rFonts w:ascii="Times New Roman" w:eastAsia="標楷體" w:hAnsi="Times New Roman"/>
          <w:color w:val="000000"/>
          <w:szCs w:val="24"/>
        </w:rPr>
        <w:t>100</w:t>
      </w:r>
      <w:r w:rsidRPr="008B653F">
        <w:rPr>
          <w:rFonts w:ascii="Times New Roman" w:eastAsia="標楷體" w:hAnsi="Times New Roman" w:hint="eastAsia"/>
          <w:color w:val="000000"/>
          <w:szCs w:val="24"/>
        </w:rPr>
        <w:t>元</w:t>
      </w:r>
      <w:r w:rsidRPr="008B653F">
        <w:rPr>
          <w:rFonts w:ascii="Times New Roman" w:hAnsi="Times New Roman" w:hint="eastAsia"/>
          <w:color w:val="000000"/>
          <w:szCs w:val="24"/>
        </w:rPr>
        <w:t>。</w:t>
      </w:r>
    </w:p>
    <w:p w:rsidR="00711DE4" w:rsidRPr="008B653F" w:rsidRDefault="00711DE4" w:rsidP="00084AA1">
      <w:pPr>
        <w:pStyle w:val="ListParagraph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/>
          <w:b/>
          <w:color w:val="000000"/>
          <w:szCs w:val="24"/>
          <w:shd w:val="clear" w:color="auto" w:fill="FFFFFF"/>
        </w:rPr>
      </w:pPr>
      <w:r w:rsidRPr="008B653F">
        <w:rPr>
          <w:rFonts w:ascii="Times New Roman" w:eastAsia="標楷體" w:hAnsi="Times New Roman" w:hint="eastAsia"/>
          <w:color w:val="000000"/>
          <w:szCs w:val="24"/>
        </w:rPr>
        <w:t>來回本校交通請自理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 w:hint="eastAsia"/>
          <w:color w:val="000000"/>
          <w:szCs w:val="24"/>
        </w:rPr>
        <w:t>台南市公車有行經本校、或由校方及家長接送均可</w:t>
      </w:r>
      <w:r>
        <w:rPr>
          <w:rFonts w:ascii="Times New Roman" w:eastAsia="標楷體" w:hAnsi="Times New Roman"/>
          <w:color w:val="000000"/>
          <w:szCs w:val="24"/>
        </w:rPr>
        <w:t>)</w:t>
      </w:r>
      <w:r w:rsidRPr="008B653F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11DE4" w:rsidRPr="0007206C" w:rsidRDefault="00711DE4" w:rsidP="00D03499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07206C">
        <w:rPr>
          <w:rFonts w:ascii="Times New Roman" w:eastAsia="標楷體" w:hAnsi="Times New Roman" w:hint="eastAsia"/>
          <w:b/>
          <w:color w:val="000000"/>
          <w:sz w:val="28"/>
          <w:szCs w:val="28"/>
        </w:rPr>
        <w:t>聯絡資訊：</w:t>
      </w:r>
    </w:p>
    <w:p w:rsidR="00711DE4" w:rsidRPr="00094BC2" w:rsidRDefault="00711DE4" w:rsidP="00094BC2">
      <w:pPr>
        <w:numPr>
          <w:ilvl w:val="0"/>
          <w:numId w:val="26"/>
        </w:numPr>
        <w:rPr>
          <w:rFonts w:ascii="Times New Roman" w:eastAsia="標楷體" w:hAnsi="Times New Roman"/>
          <w:color w:val="000000"/>
        </w:rPr>
      </w:pPr>
      <w:r w:rsidRPr="00094BC2">
        <w:rPr>
          <w:rFonts w:ascii="Times New Roman" w:eastAsia="標楷體" w:hAnsi="Times New Roman" w:hint="eastAsia"/>
          <w:color w:val="000000"/>
        </w:rPr>
        <w:t>國立臺南藝術大學</w:t>
      </w:r>
      <w:r w:rsidRPr="00094BC2">
        <w:rPr>
          <w:rFonts w:ascii="Times New Roman" w:eastAsia="標楷體" w:hAnsi="Times New Roman" w:hint="eastAsia"/>
          <w:color w:val="000000"/>
          <w:kern w:val="0"/>
        </w:rPr>
        <w:t>音樂表演與產學合作中心－曹小姐</w:t>
      </w:r>
    </w:p>
    <w:p w:rsidR="00711DE4" w:rsidRPr="00804261" w:rsidRDefault="00711DE4" w:rsidP="00094BC2">
      <w:pPr>
        <w:numPr>
          <w:ilvl w:val="0"/>
          <w:numId w:val="26"/>
        </w:numPr>
        <w:rPr>
          <w:rFonts w:ascii="Times New Roman" w:eastAsia="標楷體" w:hAnsi="Times New Roman"/>
          <w:color w:val="000000"/>
        </w:rPr>
      </w:pPr>
      <w:r w:rsidRPr="0007206C">
        <w:rPr>
          <w:rFonts w:ascii="Times New Roman" w:eastAsia="標楷體" w:hAnsi="Times New Roman" w:hint="eastAsia"/>
          <w:color w:val="000000"/>
        </w:rPr>
        <w:t>電話：</w:t>
      </w:r>
      <w:r w:rsidRPr="0007206C">
        <w:rPr>
          <w:rFonts w:ascii="Times New Roman" w:eastAsia="標楷體" w:hAnsi="Times New Roman"/>
          <w:color w:val="000000"/>
          <w:kern w:val="0"/>
        </w:rPr>
        <w:t>06-6930100</w:t>
      </w:r>
      <w:r w:rsidRPr="0007206C">
        <w:rPr>
          <w:rFonts w:ascii="Times New Roman" w:eastAsia="標楷體" w:hAnsi="Times New Roman" w:hint="eastAsia"/>
          <w:color w:val="000000"/>
          <w:kern w:val="0"/>
        </w:rPr>
        <w:t>分機</w:t>
      </w:r>
      <w:r w:rsidRPr="0007206C">
        <w:rPr>
          <w:rFonts w:ascii="Times New Roman" w:eastAsia="標楷體" w:hAnsi="Times New Roman"/>
          <w:color w:val="000000"/>
          <w:kern w:val="0"/>
        </w:rPr>
        <w:t>2120</w:t>
      </w:r>
    </w:p>
    <w:p w:rsidR="00711DE4" w:rsidRDefault="00711DE4" w:rsidP="00094BC2">
      <w:pPr>
        <w:numPr>
          <w:ilvl w:val="0"/>
          <w:numId w:val="26"/>
        </w:num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傳真</w:t>
      </w:r>
      <w:r w:rsidRPr="0007206C">
        <w:rPr>
          <w:rFonts w:ascii="Times New Roman" w:eastAsia="標楷體" w:hAnsi="Times New Roman" w:hint="eastAsia"/>
          <w:color w:val="000000"/>
        </w:rPr>
        <w:t>：</w:t>
      </w:r>
      <w:r>
        <w:rPr>
          <w:rFonts w:ascii="Times New Roman" w:eastAsia="標楷體" w:hAnsi="Times New Roman"/>
          <w:color w:val="000000"/>
        </w:rPr>
        <w:t>06-6930551</w:t>
      </w:r>
    </w:p>
    <w:p w:rsidR="00711DE4" w:rsidRPr="00084AA1" w:rsidRDefault="00711DE4" w:rsidP="00084AA1">
      <w:pPr>
        <w:numPr>
          <w:ilvl w:val="0"/>
          <w:numId w:val="26"/>
        </w:numPr>
        <w:rPr>
          <w:rFonts w:ascii="Times New Roman" w:eastAsia="標楷體" w:hAnsi="Times New Roman"/>
          <w:color w:val="000000"/>
        </w:rPr>
      </w:pPr>
      <w:r w:rsidRPr="00804261">
        <w:rPr>
          <w:rFonts w:ascii="Times New Roman" w:eastAsia="標楷體" w:hAnsi="Times New Roman"/>
          <w:color w:val="000000"/>
        </w:rPr>
        <w:t>E-mail</w:t>
      </w:r>
      <w:r w:rsidRPr="00804261">
        <w:rPr>
          <w:rFonts w:ascii="Times New Roman" w:eastAsia="標楷體" w:hAnsi="Times New Roman" w:hint="eastAsia"/>
          <w:color w:val="000000"/>
        </w:rPr>
        <w:t>：</w:t>
      </w:r>
      <w:hyperlink r:id="rId8" w:history="1">
        <w:r w:rsidRPr="00804261">
          <w:rPr>
            <w:rStyle w:val="Hyperlink"/>
            <w:rFonts w:ascii="Times New Roman" w:eastAsia="標楷體" w:hAnsi="Times New Roman"/>
            <w:kern w:val="0"/>
          </w:rPr>
          <w:t>mpiacc@tnnua.edu.tw</w:t>
        </w:r>
      </w:hyperlink>
    </w:p>
    <w:p w:rsidR="00711DE4" w:rsidRPr="00E70C24" w:rsidRDefault="00711DE4" w:rsidP="00F620A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07206C">
        <w:rPr>
          <w:rFonts w:ascii="Times New Roman" w:eastAsia="標楷體" w:hAnsi="Times New Roman" w:hint="eastAsia"/>
          <w:b/>
          <w:color w:val="000000"/>
          <w:sz w:val="28"/>
          <w:szCs w:val="28"/>
        </w:rPr>
        <w:t>注意事項</w:t>
      </w:r>
      <w:r w:rsidRPr="0007206C">
        <w:rPr>
          <w:rFonts w:ascii="Times New Roman" w:eastAsia="標楷體" w:hAnsi="Times New Roman" w:hint="eastAsia"/>
          <w:b/>
          <w:color w:val="000000"/>
        </w:rPr>
        <w:t>：</w:t>
      </w:r>
    </w:p>
    <w:p w:rsidR="00711DE4" w:rsidRPr="00E70C24" w:rsidRDefault="00711DE4" w:rsidP="00E70C24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07206C">
        <w:rPr>
          <w:rFonts w:ascii="Times New Roman" w:eastAsia="標楷體" w:hAnsi="Times New Roman" w:hint="eastAsia"/>
          <w:color w:val="000000"/>
        </w:rPr>
        <w:t>為響應環保以及節能減碳，請攜帶個人餐具及環保水壺。</w:t>
      </w:r>
    </w:p>
    <w:p w:rsidR="00711DE4" w:rsidRPr="00CF3940" w:rsidRDefault="00711DE4" w:rsidP="00CF3940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E70C24">
        <w:rPr>
          <w:rFonts w:ascii="Times New Roman" w:eastAsia="標楷體" w:hAnsi="Times New Roman" w:hint="eastAsia"/>
          <w:color w:val="000000"/>
        </w:rPr>
        <w:t>相關訊息公告於本中心網站，為求最佳活動品質，主辦單位保留修改之權力。</w:t>
      </w:r>
    </w:p>
    <w:p w:rsidR="00711DE4" w:rsidRDefault="00711DE4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:rsidR="00711DE4" w:rsidRPr="00B35B52" w:rsidRDefault="00711DE4" w:rsidP="00A563DD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附件一</w:t>
      </w:r>
      <w:r>
        <w:rPr>
          <w:rFonts w:ascii="新細明體" w:hAnsi="新細明體" w:hint="eastAsia"/>
          <w:b/>
          <w:color w:val="000000"/>
          <w:sz w:val="32"/>
          <w:szCs w:val="32"/>
        </w:rPr>
        <w:t>：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團體</w:t>
      </w:r>
      <w:r w:rsidRPr="00B35B52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tbl>
      <w:tblPr>
        <w:tblW w:w="10534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1"/>
        <w:gridCol w:w="2127"/>
        <w:gridCol w:w="2268"/>
        <w:gridCol w:w="2693"/>
        <w:gridCol w:w="850"/>
        <w:gridCol w:w="833"/>
        <w:gridCol w:w="802"/>
      </w:tblGrid>
      <w:tr w:rsidR="00711DE4" w:rsidRPr="00000A3F" w:rsidTr="00DD1BB4">
        <w:trPr>
          <w:cantSplit/>
          <w:trHeight w:val="50"/>
          <w:jc w:val="center"/>
        </w:trPr>
        <w:tc>
          <w:tcPr>
            <w:tcW w:w="10534" w:type="dxa"/>
            <w:gridSpan w:val="7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E70C24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7206C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◎</w:t>
            </w:r>
            <w:r w:rsidRPr="0007206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學員資料</w:t>
            </w: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編號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出生年月日</w:t>
            </w: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身分證字號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性別</w:t>
            </w: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血型</w:t>
            </w: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葷素</w:t>
            </w: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712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712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712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712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17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18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19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DD1BB4">
        <w:trPr>
          <w:cantSplit/>
          <w:trHeight w:val="89"/>
          <w:jc w:val="center"/>
        </w:trPr>
        <w:tc>
          <w:tcPr>
            <w:tcW w:w="10534" w:type="dxa"/>
            <w:gridSpan w:val="7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961F5C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7206C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◎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帶隊老師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家長</w:t>
            </w:r>
            <w:r w:rsidRPr="0007206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資料</w:t>
            </w:r>
          </w:p>
        </w:tc>
      </w:tr>
      <w:tr w:rsidR="00711DE4" w:rsidRPr="00000A3F" w:rsidTr="00EC4B2D">
        <w:trPr>
          <w:cantSplit/>
          <w:trHeight w:val="944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學校</w:t>
            </w:r>
          </w:p>
        </w:tc>
        <w:tc>
          <w:tcPr>
            <w:tcW w:w="439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11DE4" w:rsidRPr="0007206C" w:rsidRDefault="00711DE4" w:rsidP="00EE46E3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  <w:tc>
          <w:tcPr>
            <w:tcW w:w="2485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6221BF">
            <w:pPr>
              <w:spacing w:line="24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EC4B2D">
        <w:trPr>
          <w:cantSplit/>
          <w:trHeight w:val="957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電話</w:t>
            </w:r>
          </w:p>
        </w:tc>
        <w:tc>
          <w:tcPr>
            <w:tcW w:w="439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6671B5">
            <w:pPr>
              <w:spacing w:line="24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市話：</w:t>
            </w:r>
          </w:p>
          <w:p w:rsidR="00711DE4" w:rsidRPr="0007206C" w:rsidRDefault="00711DE4" w:rsidP="006671B5">
            <w:pPr>
              <w:spacing w:line="24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手機：</w:t>
            </w:r>
          </w:p>
        </w:tc>
        <w:tc>
          <w:tcPr>
            <w:tcW w:w="2693" w:type="dxa"/>
            <w:vAlign w:val="center"/>
          </w:tcPr>
          <w:p w:rsidR="00711DE4" w:rsidRPr="0007206C" w:rsidRDefault="00711DE4" w:rsidP="00EE46E3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2485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F74F42">
            <w:pPr>
              <w:spacing w:line="24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711DE4" w:rsidRDefault="00711DE4" w:rsidP="00F620A8">
      <w:pPr>
        <w:tabs>
          <w:tab w:val="left" w:pos="567"/>
          <w:tab w:val="left" w:pos="851"/>
        </w:tabs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11DE4" w:rsidRDefault="00711DE4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</w:p>
    <w:p w:rsidR="00711DE4" w:rsidRPr="00B35B52" w:rsidRDefault="00711DE4" w:rsidP="00084BAE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附件二</w:t>
      </w:r>
      <w:r>
        <w:rPr>
          <w:rFonts w:ascii="新細明體" w:hAnsi="新細明體" w:hint="eastAsia"/>
          <w:b/>
          <w:color w:val="000000"/>
          <w:sz w:val="32"/>
          <w:szCs w:val="32"/>
        </w:rPr>
        <w:t>：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個人</w:t>
      </w:r>
      <w:r w:rsidRPr="00B35B52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tbl>
      <w:tblPr>
        <w:tblW w:w="10534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7"/>
        <w:gridCol w:w="2887"/>
        <w:gridCol w:w="1559"/>
        <w:gridCol w:w="2717"/>
        <w:gridCol w:w="1182"/>
        <w:gridCol w:w="802"/>
      </w:tblGrid>
      <w:tr w:rsidR="00711DE4" w:rsidRPr="00000A3F" w:rsidTr="000101D9">
        <w:trPr>
          <w:cantSplit/>
          <w:trHeight w:val="50"/>
          <w:jc w:val="center"/>
        </w:trPr>
        <w:tc>
          <w:tcPr>
            <w:tcW w:w="10534" w:type="dxa"/>
            <w:gridSpan w:val="6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7206C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◎</w:t>
            </w:r>
            <w:r w:rsidRPr="0007206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學員資料</w:t>
            </w:r>
          </w:p>
        </w:tc>
      </w:tr>
      <w:tr w:rsidR="00711DE4" w:rsidRPr="00000A3F" w:rsidTr="000101D9">
        <w:trPr>
          <w:cantSplit/>
          <w:trHeight w:val="406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性別</w:t>
            </w:r>
          </w:p>
        </w:tc>
        <w:tc>
          <w:tcPr>
            <w:tcW w:w="271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男　</w:t>
            </w:r>
            <w:r w:rsidRPr="0007206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女</w:t>
            </w:r>
          </w:p>
        </w:tc>
        <w:tc>
          <w:tcPr>
            <w:tcW w:w="1182" w:type="dxa"/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血型</w:t>
            </w:r>
          </w:p>
        </w:tc>
        <w:tc>
          <w:tcPr>
            <w:tcW w:w="802" w:type="dxa"/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0101D9">
        <w:trPr>
          <w:cantSplit/>
          <w:trHeight w:val="94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出生日期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民國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</w:t>
            </w: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年　</w:t>
            </w: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月　</w:t>
            </w: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身分證字號</w:t>
            </w:r>
          </w:p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（投保使用）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0101D9">
        <w:trPr>
          <w:cantSplit/>
          <w:trHeight w:val="493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就讀學校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0101D9">
        <w:trPr>
          <w:cantSplit/>
          <w:trHeight w:val="474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通訊地址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標楷體" w:eastAsia="標楷體" w:hAnsi="標楷體" w:hint="eastAsia"/>
                <w:color w:val="000000"/>
                <w:szCs w:val="24"/>
              </w:rPr>
              <w:t>□□□</w:t>
            </w:r>
          </w:p>
        </w:tc>
      </w:tr>
      <w:tr w:rsidR="00711DE4" w:rsidRPr="00000A3F" w:rsidTr="000101D9">
        <w:trPr>
          <w:cantSplit/>
          <w:trHeight w:val="397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ind w:right="100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0101D9">
        <w:trPr>
          <w:cantSplit/>
          <w:trHeight w:val="389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餐飲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tabs>
                <w:tab w:val="left" w:pos="100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葷</w:t>
            </w: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07206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素</w:t>
            </w: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</w:tc>
      </w:tr>
      <w:tr w:rsidR="00711DE4" w:rsidRPr="00000A3F" w:rsidTr="000101D9">
        <w:trPr>
          <w:cantSplit/>
          <w:trHeight w:val="89"/>
          <w:jc w:val="center"/>
        </w:trPr>
        <w:tc>
          <w:tcPr>
            <w:tcW w:w="10534" w:type="dxa"/>
            <w:gridSpan w:val="6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7206C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◎</w:t>
            </w:r>
            <w:r w:rsidRPr="0007206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緊急聯絡人資料</w:t>
            </w:r>
          </w:p>
        </w:tc>
      </w:tr>
      <w:tr w:rsidR="00711DE4" w:rsidRPr="00000A3F" w:rsidTr="000101D9">
        <w:trPr>
          <w:cantSplit/>
          <w:trHeight w:val="38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聯絡人姓名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與學員之關係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0101D9">
        <w:trPr>
          <w:cantSplit/>
          <w:trHeight w:val="38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電話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市話：</w:t>
            </w:r>
          </w:p>
          <w:p w:rsidR="00711DE4" w:rsidRPr="0007206C" w:rsidRDefault="00711DE4" w:rsidP="000101D9">
            <w:pPr>
              <w:spacing w:line="24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手機：</w:t>
            </w:r>
          </w:p>
        </w:tc>
        <w:tc>
          <w:tcPr>
            <w:tcW w:w="1559" w:type="dxa"/>
            <w:vAlign w:val="center"/>
          </w:tcPr>
          <w:p w:rsidR="00711DE4" w:rsidRPr="0007206C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spacing w:line="24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DE4" w:rsidRPr="00000A3F" w:rsidTr="000101D9">
        <w:trPr>
          <w:cantSplit/>
          <w:trHeight w:val="38"/>
          <w:jc w:val="center"/>
        </w:trPr>
        <w:tc>
          <w:tcPr>
            <w:tcW w:w="10534" w:type="dxa"/>
            <w:gridSpan w:val="6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382E8E" w:rsidRDefault="00711DE4" w:rsidP="000101D9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82E8E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◎</w:t>
            </w:r>
            <w:r w:rsidRPr="00382E8E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代收費用（</w:t>
            </w:r>
            <w:r w:rsidRPr="00382E8E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保險及中餐</w:t>
            </w:r>
            <w:r w:rsidRPr="00382E8E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）</w:t>
            </w:r>
          </w:p>
        </w:tc>
      </w:tr>
      <w:tr w:rsidR="00711DE4" w:rsidRPr="00000A3F" w:rsidTr="000101D9">
        <w:trPr>
          <w:cantSplit/>
          <w:trHeight w:val="38"/>
          <w:jc w:val="center"/>
        </w:trPr>
        <w:tc>
          <w:tcPr>
            <w:tcW w:w="10534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382E8E" w:rsidRDefault="00711DE4" w:rsidP="000101D9">
            <w:pPr>
              <w:spacing w:line="24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  <w:shd w:val="clear" w:color="auto" w:fill="FFFFFF"/>
              </w:rPr>
            </w:pPr>
            <w:r w:rsidRPr="008B653F">
              <w:rPr>
                <w:rFonts w:ascii="Times New Roman" w:eastAsia="標楷體" w:hAnsi="Times New Roman" w:hint="eastAsia"/>
                <w:color w:val="000000"/>
                <w:szCs w:val="24"/>
              </w:rPr>
              <w:t>本活動獲教育部補助，參與學員皆不收報名費。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唯因</w:t>
            </w:r>
            <w:r w:rsidRPr="00382E8E">
              <w:rPr>
                <w:rFonts w:ascii="Times New Roman" w:eastAsia="標楷體" w:hAnsi="Times New Roman" w:hint="eastAsia"/>
                <w:color w:val="000000"/>
                <w:szCs w:val="24"/>
              </w:rPr>
              <w:t>安全因素考量，參與學員皆強制保險及代訂中餐便當，每人代收費用共計</w:t>
            </w:r>
            <w:r w:rsidRPr="00382E8E">
              <w:rPr>
                <w:rFonts w:ascii="Times New Roman" w:eastAsia="標楷體" w:hAnsi="Times New Roman"/>
                <w:color w:val="000000"/>
                <w:szCs w:val="24"/>
              </w:rPr>
              <w:t>100</w:t>
            </w:r>
            <w:r w:rsidRPr="00382E8E">
              <w:rPr>
                <w:rFonts w:ascii="Times New Roman" w:eastAsia="標楷體" w:hAnsi="Times New Roman" w:hint="eastAsia"/>
                <w:color w:val="000000"/>
                <w:szCs w:val="24"/>
              </w:rPr>
              <w:t>元</w:t>
            </w:r>
            <w:r w:rsidRPr="00382E8E">
              <w:rPr>
                <w:rFonts w:ascii="Times New Roman" w:hAnsi="Times New Roman" w:hint="eastAsia"/>
                <w:color w:val="000000"/>
                <w:szCs w:val="24"/>
              </w:rPr>
              <w:t>。</w:t>
            </w:r>
          </w:p>
        </w:tc>
      </w:tr>
      <w:tr w:rsidR="00711DE4" w:rsidRPr="00000A3F" w:rsidTr="000101D9">
        <w:trPr>
          <w:cantSplit/>
          <w:trHeight w:val="45"/>
          <w:jc w:val="center"/>
        </w:trPr>
        <w:tc>
          <w:tcPr>
            <w:tcW w:w="10534" w:type="dxa"/>
            <w:gridSpan w:val="6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pStyle w:val="ListParagraph"/>
              <w:ind w:leftChars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7206C">
              <w:rPr>
                <w:rFonts w:ascii="新細明體" w:hAnsi="新細明體" w:cs="新細明體" w:hint="eastAsia"/>
                <w:b/>
                <w:color w:val="000000"/>
                <w:szCs w:val="24"/>
              </w:rPr>
              <w:t>◎</w:t>
            </w:r>
            <w:r w:rsidRPr="0007206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家長（監護人）同意書</w:t>
            </w:r>
          </w:p>
        </w:tc>
      </w:tr>
      <w:tr w:rsidR="00711DE4" w:rsidRPr="00000A3F" w:rsidTr="000101D9">
        <w:trPr>
          <w:cantSplit/>
          <w:trHeight w:val="45"/>
          <w:jc w:val="center"/>
        </w:trPr>
        <w:tc>
          <w:tcPr>
            <w:tcW w:w="10534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1DE4" w:rsidRPr="0007206C" w:rsidRDefault="00711DE4" w:rsidP="000101D9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br/>
              <w:t xml:space="preserve">    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茲同意學員</w:t>
            </w:r>
            <w:r w:rsidRPr="008B653F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</w:t>
            </w:r>
            <w:r w:rsidRPr="008B653F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</w:t>
            </w:r>
            <w:r w:rsidRPr="008B653F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>（請填寫學員姓名）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於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105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日參與國立臺南藝術大學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105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藝術教育體驗營《六藝一夏</w:t>
            </w:r>
            <w:r>
              <w:rPr>
                <w:rFonts w:ascii="新細明體" w:hAnsi="新細明體" w:hint="eastAsia"/>
                <w:color w:val="000000"/>
                <w:szCs w:val="24"/>
              </w:rPr>
              <w:t>：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禮、樂、射、御、書、數》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，並已充分了解及同意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簡章與報名表所述之各項內容。在營期間如因突發疾病或狀況發生，須緊急醫療</w:t>
            </w: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急救時，本人同意主辦單位採取適當之措施。</w:t>
            </w: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:rsidR="00711DE4" w:rsidRDefault="00711DE4" w:rsidP="000101D9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11DE4" w:rsidRPr="008B653F" w:rsidRDefault="00711DE4" w:rsidP="000101D9">
            <w:pPr>
              <w:rPr>
                <w:rFonts w:ascii="Times New Roman" w:eastAsia="標楷體" w:hAnsi="Times New Roman"/>
                <w:color w:val="A6A6A6"/>
                <w:szCs w:val="24"/>
              </w:rPr>
            </w:pP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家長（監護人）簽名：</w:t>
            </w:r>
            <w:r w:rsidRPr="008B653F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</w:t>
            </w:r>
            <w:r w:rsidRPr="008B653F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</w:t>
            </w:r>
            <w:r w:rsidRPr="008B653F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>（未簽名視同未完成報名）</w:t>
            </w:r>
          </w:p>
          <w:p w:rsidR="00711DE4" w:rsidRPr="0007206C" w:rsidRDefault="00711DE4" w:rsidP="000101D9">
            <w:pPr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105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07206C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</w:tr>
    </w:tbl>
    <w:p w:rsidR="00711DE4" w:rsidRPr="0007206C" w:rsidRDefault="00711DE4" w:rsidP="00084BAE">
      <w:pPr>
        <w:tabs>
          <w:tab w:val="left" w:pos="567"/>
          <w:tab w:val="left" w:pos="851"/>
        </w:tabs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11DE4" w:rsidRPr="00084BAE" w:rsidRDefault="00711DE4" w:rsidP="00F620A8">
      <w:pPr>
        <w:tabs>
          <w:tab w:val="left" w:pos="567"/>
          <w:tab w:val="left" w:pos="851"/>
        </w:tabs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711DE4" w:rsidRPr="00084BAE" w:rsidSect="00961F5C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DE4" w:rsidRDefault="00711DE4" w:rsidP="00540E76">
      <w:r>
        <w:separator/>
      </w:r>
    </w:p>
  </w:endnote>
  <w:endnote w:type="continuationSeparator" w:id="0">
    <w:p w:rsidR="00711DE4" w:rsidRDefault="00711DE4" w:rsidP="00540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DE4" w:rsidRDefault="00711DE4">
    <w:pPr>
      <w:pStyle w:val="Footer"/>
    </w:pPr>
    <w:r>
      <w:rPr>
        <w:noProof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快取圖案 13" o:spid="_x0000_s2049" type="#_x0000_t98" style="position:absolute;margin-left:0;margin-top:786.85pt;width:52.1pt;height:39.6pt;z-index:251660288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" adj="5400" filled="f" fillcolor="#17365d" strokecolor="#a5a5a5">
          <v:textbox>
            <w:txbxContent>
              <w:p w:rsidR="00711DE4" w:rsidRPr="00000A3F" w:rsidRDefault="00711DE4">
                <w:pPr>
                  <w:jc w:val="center"/>
                  <w:rPr>
                    <w:color w:val="7F7F7F"/>
                  </w:rPr>
                </w:pPr>
                <w:fldSimple w:instr="PAGE    \* MERGEFORMAT">
                  <w:r w:rsidRPr="00E73AD1">
                    <w:rPr>
                      <w:noProof/>
                      <w:color w:val="7F7F7F"/>
                      <w:lang w:val="zh-TW"/>
                    </w:rPr>
                    <w:t>1</w:t>
                  </w:r>
                </w:fldSimple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DE4" w:rsidRDefault="00711DE4" w:rsidP="00540E76">
      <w:r>
        <w:separator/>
      </w:r>
    </w:p>
  </w:footnote>
  <w:footnote w:type="continuationSeparator" w:id="0">
    <w:p w:rsidR="00711DE4" w:rsidRDefault="00711DE4" w:rsidP="00540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B1A"/>
    <w:multiLevelType w:val="hybridMultilevel"/>
    <w:tmpl w:val="7BA86C22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1">
    <w:nsid w:val="0B4D4797"/>
    <w:multiLevelType w:val="hybridMultilevel"/>
    <w:tmpl w:val="7CCC2EA4"/>
    <w:lvl w:ilvl="0" w:tplc="04090001">
      <w:start w:val="1"/>
      <w:numFmt w:val="bullet"/>
      <w:lvlText w:val="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2">
    <w:nsid w:val="0BB26E2E"/>
    <w:multiLevelType w:val="hybridMultilevel"/>
    <w:tmpl w:val="C304ED7E"/>
    <w:lvl w:ilvl="0" w:tplc="787253EE">
      <w:start w:val="1"/>
      <w:numFmt w:val="ideographDigital"/>
      <w:lvlText w:val="(%1)"/>
      <w:lvlJc w:val="left"/>
      <w:pPr>
        <w:ind w:left="955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  <w:rPr>
        <w:rFonts w:cs="Times New Roman"/>
      </w:rPr>
    </w:lvl>
  </w:abstractNum>
  <w:abstractNum w:abstractNumId="3">
    <w:nsid w:val="0FB00DD9"/>
    <w:multiLevelType w:val="hybridMultilevel"/>
    <w:tmpl w:val="D39A64CC"/>
    <w:lvl w:ilvl="0" w:tplc="650CE26A">
      <w:start w:val="1"/>
      <w:numFmt w:val="ideographDigit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27E1E30"/>
    <w:multiLevelType w:val="hybridMultilevel"/>
    <w:tmpl w:val="9F2E0DCC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3363E64"/>
    <w:multiLevelType w:val="hybridMultilevel"/>
    <w:tmpl w:val="6F9C33F4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BCE5A26"/>
    <w:multiLevelType w:val="hybridMultilevel"/>
    <w:tmpl w:val="F6162D9C"/>
    <w:lvl w:ilvl="0" w:tplc="10FCE97E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7">
    <w:nsid w:val="2AE552FC"/>
    <w:multiLevelType w:val="hybridMultilevel"/>
    <w:tmpl w:val="78BA1E7A"/>
    <w:lvl w:ilvl="0" w:tplc="80AA839C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  <w:b w:val="0"/>
        <w:sz w:val="24"/>
        <w:szCs w:val="24"/>
      </w:rPr>
    </w:lvl>
    <w:lvl w:ilvl="1" w:tplc="90523B30">
      <w:start w:val="5"/>
      <w:numFmt w:val="bullet"/>
      <w:lvlText w:val="□"/>
      <w:lvlJc w:val="left"/>
      <w:pPr>
        <w:ind w:left="129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8">
    <w:nsid w:val="2B5A5A4D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9">
    <w:nsid w:val="2B8849AA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2DC938B8"/>
    <w:multiLevelType w:val="hybridMultilevel"/>
    <w:tmpl w:val="D36A08EA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11">
    <w:nsid w:val="31C80FBF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12">
    <w:nsid w:val="35246CD7"/>
    <w:multiLevelType w:val="hybridMultilevel"/>
    <w:tmpl w:val="75524EF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A354058"/>
    <w:multiLevelType w:val="hybridMultilevel"/>
    <w:tmpl w:val="56EAD7F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14">
    <w:nsid w:val="3B1721BC"/>
    <w:multiLevelType w:val="hybridMultilevel"/>
    <w:tmpl w:val="B95ED9F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15">
    <w:nsid w:val="3F3D57D7"/>
    <w:multiLevelType w:val="hybridMultilevel"/>
    <w:tmpl w:val="C8E81694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  <w:b w:val="0"/>
        <w:i w:val="0"/>
        <w:sz w:val="24"/>
        <w:szCs w:val="24"/>
      </w:rPr>
    </w:lvl>
    <w:lvl w:ilvl="1" w:tplc="8F540B52">
      <w:start w:val="5"/>
      <w:numFmt w:val="bullet"/>
      <w:lvlText w:val="□"/>
      <w:lvlJc w:val="left"/>
      <w:pPr>
        <w:ind w:left="1290" w:hanging="360"/>
      </w:pPr>
      <w:rPr>
        <w:rFonts w:ascii="標楷體" w:eastAsia="標楷體" w:hAnsi="標楷體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16">
    <w:nsid w:val="403C731C"/>
    <w:multiLevelType w:val="hybridMultilevel"/>
    <w:tmpl w:val="A588F664"/>
    <w:lvl w:ilvl="0" w:tplc="8FA41F7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17">
    <w:nsid w:val="434C7BF8"/>
    <w:multiLevelType w:val="hybridMultilevel"/>
    <w:tmpl w:val="933851D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4FE1073"/>
    <w:multiLevelType w:val="hybridMultilevel"/>
    <w:tmpl w:val="69F09DD0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19">
    <w:nsid w:val="47106ABC"/>
    <w:multiLevelType w:val="hybridMultilevel"/>
    <w:tmpl w:val="0E402024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47FA040C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4B205716"/>
    <w:multiLevelType w:val="hybridMultilevel"/>
    <w:tmpl w:val="688671CE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22">
    <w:nsid w:val="4D4508C4"/>
    <w:multiLevelType w:val="hybridMultilevel"/>
    <w:tmpl w:val="F1AE4C9E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23">
    <w:nsid w:val="550E53E0"/>
    <w:multiLevelType w:val="hybridMultilevel"/>
    <w:tmpl w:val="20E42022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24">
    <w:nsid w:val="58CC6529"/>
    <w:multiLevelType w:val="hybridMultilevel"/>
    <w:tmpl w:val="7884CB80"/>
    <w:lvl w:ilvl="0" w:tplc="75B65904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25">
    <w:nsid w:val="5A873277"/>
    <w:multiLevelType w:val="hybridMultilevel"/>
    <w:tmpl w:val="3A94B418"/>
    <w:lvl w:ilvl="0" w:tplc="59B4B3E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  <w:b/>
      </w:rPr>
    </w:lvl>
    <w:lvl w:ilvl="1" w:tplc="8C480FDC">
      <w:start w:val="2016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F894D5D"/>
    <w:multiLevelType w:val="hybridMultilevel"/>
    <w:tmpl w:val="7696E44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27">
    <w:nsid w:val="602B2709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28">
    <w:nsid w:val="61501338"/>
    <w:multiLevelType w:val="hybridMultilevel"/>
    <w:tmpl w:val="86AE646C"/>
    <w:lvl w:ilvl="0" w:tplc="E4BED0AA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29">
    <w:nsid w:val="6CEC59EC"/>
    <w:multiLevelType w:val="hybridMultilevel"/>
    <w:tmpl w:val="1CECE94C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30">
    <w:nsid w:val="723D55F2"/>
    <w:multiLevelType w:val="hybridMultilevel"/>
    <w:tmpl w:val="F54AC10C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31">
    <w:nsid w:val="77792E9A"/>
    <w:multiLevelType w:val="hybridMultilevel"/>
    <w:tmpl w:val="F43A0054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32">
    <w:nsid w:val="79DF2B19"/>
    <w:multiLevelType w:val="hybridMultilevel"/>
    <w:tmpl w:val="D36A08EA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33">
    <w:nsid w:val="7B1B19C5"/>
    <w:multiLevelType w:val="hybridMultilevel"/>
    <w:tmpl w:val="C304ED7E"/>
    <w:lvl w:ilvl="0" w:tplc="787253EE">
      <w:start w:val="1"/>
      <w:numFmt w:val="ideographDigital"/>
      <w:lvlText w:val="(%1)"/>
      <w:lvlJc w:val="left"/>
      <w:pPr>
        <w:ind w:left="955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  <w:rPr>
        <w:rFonts w:cs="Times New Roman"/>
      </w:rPr>
    </w:lvl>
  </w:abstractNum>
  <w:abstractNum w:abstractNumId="34">
    <w:nsid w:val="7C3D0B26"/>
    <w:multiLevelType w:val="hybridMultilevel"/>
    <w:tmpl w:val="B2ECA9F8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cs="Times New Roman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35">
    <w:nsid w:val="7E572DEC"/>
    <w:multiLevelType w:val="multilevel"/>
    <w:tmpl w:val="D2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31"/>
  </w:num>
  <w:num w:numId="3">
    <w:abstractNumId w:val="21"/>
  </w:num>
  <w:num w:numId="4">
    <w:abstractNumId w:val="13"/>
  </w:num>
  <w:num w:numId="5">
    <w:abstractNumId w:val="26"/>
  </w:num>
  <w:num w:numId="6">
    <w:abstractNumId w:val="22"/>
  </w:num>
  <w:num w:numId="7">
    <w:abstractNumId w:val="17"/>
  </w:num>
  <w:num w:numId="8">
    <w:abstractNumId w:val="35"/>
  </w:num>
  <w:num w:numId="9">
    <w:abstractNumId w:val="17"/>
  </w:num>
  <w:num w:numId="10">
    <w:abstractNumId w:val="6"/>
  </w:num>
  <w:num w:numId="11">
    <w:abstractNumId w:val="29"/>
  </w:num>
  <w:num w:numId="12">
    <w:abstractNumId w:val="30"/>
  </w:num>
  <w:num w:numId="13">
    <w:abstractNumId w:val="27"/>
  </w:num>
  <w:num w:numId="14">
    <w:abstractNumId w:val="8"/>
  </w:num>
  <w:num w:numId="15">
    <w:abstractNumId w:val="11"/>
  </w:num>
  <w:num w:numId="16">
    <w:abstractNumId w:val="18"/>
  </w:num>
  <w:num w:numId="17">
    <w:abstractNumId w:val="28"/>
  </w:num>
  <w:num w:numId="18">
    <w:abstractNumId w:val="3"/>
  </w:num>
  <w:num w:numId="19">
    <w:abstractNumId w:val="7"/>
  </w:num>
  <w:num w:numId="20">
    <w:abstractNumId w:val="10"/>
  </w:num>
  <w:num w:numId="21">
    <w:abstractNumId w:val="16"/>
  </w:num>
  <w:num w:numId="22">
    <w:abstractNumId w:val="19"/>
  </w:num>
  <w:num w:numId="23">
    <w:abstractNumId w:val="5"/>
  </w:num>
  <w:num w:numId="24">
    <w:abstractNumId w:val="12"/>
  </w:num>
  <w:num w:numId="25">
    <w:abstractNumId w:val="34"/>
  </w:num>
  <w:num w:numId="26">
    <w:abstractNumId w:val="9"/>
  </w:num>
  <w:num w:numId="27">
    <w:abstractNumId w:val="15"/>
  </w:num>
  <w:num w:numId="28">
    <w:abstractNumId w:val="4"/>
  </w:num>
  <w:num w:numId="29">
    <w:abstractNumId w:val="0"/>
  </w:num>
  <w:num w:numId="30">
    <w:abstractNumId w:val="23"/>
  </w:num>
  <w:num w:numId="31">
    <w:abstractNumId w:val="20"/>
  </w:num>
  <w:num w:numId="32">
    <w:abstractNumId w:val="32"/>
  </w:num>
  <w:num w:numId="33">
    <w:abstractNumId w:val="24"/>
  </w:num>
  <w:num w:numId="34">
    <w:abstractNumId w:val="14"/>
  </w:num>
  <w:num w:numId="35">
    <w:abstractNumId w:val="33"/>
  </w:num>
  <w:num w:numId="36">
    <w:abstractNumId w:val="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124"/>
    <w:rsid w:val="00000A3F"/>
    <w:rsid w:val="00002624"/>
    <w:rsid w:val="000101D9"/>
    <w:rsid w:val="000234F0"/>
    <w:rsid w:val="0002505A"/>
    <w:rsid w:val="0003048D"/>
    <w:rsid w:val="00035588"/>
    <w:rsid w:val="00036C46"/>
    <w:rsid w:val="00037F47"/>
    <w:rsid w:val="000413C4"/>
    <w:rsid w:val="000575F4"/>
    <w:rsid w:val="00061377"/>
    <w:rsid w:val="0006225C"/>
    <w:rsid w:val="00065B69"/>
    <w:rsid w:val="0007206C"/>
    <w:rsid w:val="00072CD4"/>
    <w:rsid w:val="00084AA1"/>
    <w:rsid w:val="00084BAE"/>
    <w:rsid w:val="00094BC2"/>
    <w:rsid w:val="00096555"/>
    <w:rsid w:val="000A2C04"/>
    <w:rsid w:val="000B4D28"/>
    <w:rsid w:val="000C0F90"/>
    <w:rsid w:val="000D137D"/>
    <w:rsid w:val="000E409A"/>
    <w:rsid w:val="0010137D"/>
    <w:rsid w:val="00104D64"/>
    <w:rsid w:val="001079DD"/>
    <w:rsid w:val="00107E24"/>
    <w:rsid w:val="00111486"/>
    <w:rsid w:val="001171BF"/>
    <w:rsid w:val="00137FAF"/>
    <w:rsid w:val="00161B5C"/>
    <w:rsid w:val="001620F7"/>
    <w:rsid w:val="00171443"/>
    <w:rsid w:val="0017175B"/>
    <w:rsid w:val="001927D6"/>
    <w:rsid w:val="001953A3"/>
    <w:rsid w:val="001B4183"/>
    <w:rsid w:val="001B5E55"/>
    <w:rsid w:val="001C2FC4"/>
    <w:rsid w:val="001C5BAC"/>
    <w:rsid w:val="001D00A1"/>
    <w:rsid w:val="001D339A"/>
    <w:rsid w:val="001D7428"/>
    <w:rsid w:val="001E0ED1"/>
    <w:rsid w:val="001F03F6"/>
    <w:rsid w:val="00231007"/>
    <w:rsid w:val="00233304"/>
    <w:rsid w:val="00234390"/>
    <w:rsid w:val="00255749"/>
    <w:rsid w:val="00273A63"/>
    <w:rsid w:val="00275E29"/>
    <w:rsid w:val="002766B0"/>
    <w:rsid w:val="00280DFE"/>
    <w:rsid w:val="002A16C9"/>
    <w:rsid w:val="002A4A43"/>
    <w:rsid w:val="002B536F"/>
    <w:rsid w:val="002C4AEB"/>
    <w:rsid w:val="002D7437"/>
    <w:rsid w:val="002E1C2B"/>
    <w:rsid w:val="002E6BC9"/>
    <w:rsid w:val="002F3A3D"/>
    <w:rsid w:val="003031FA"/>
    <w:rsid w:val="00321970"/>
    <w:rsid w:val="00322C44"/>
    <w:rsid w:val="00325106"/>
    <w:rsid w:val="003279D5"/>
    <w:rsid w:val="00327CB7"/>
    <w:rsid w:val="003431FE"/>
    <w:rsid w:val="00347FEE"/>
    <w:rsid w:val="00352EBB"/>
    <w:rsid w:val="00354430"/>
    <w:rsid w:val="00354617"/>
    <w:rsid w:val="00357E4F"/>
    <w:rsid w:val="00373EBB"/>
    <w:rsid w:val="00382E8E"/>
    <w:rsid w:val="00387C13"/>
    <w:rsid w:val="003951EB"/>
    <w:rsid w:val="003955D1"/>
    <w:rsid w:val="003A5518"/>
    <w:rsid w:val="003B25E3"/>
    <w:rsid w:val="003B30A7"/>
    <w:rsid w:val="003C4E6C"/>
    <w:rsid w:val="003C7F42"/>
    <w:rsid w:val="003F797E"/>
    <w:rsid w:val="00407185"/>
    <w:rsid w:val="00414ABF"/>
    <w:rsid w:val="0042286C"/>
    <w:rsid w:val="00443FC9"/>
    <w:rsid w:val="00446DA6"/>
    <w:rsid w:val="004569E2"/>
    <w:rsid w:val="00457D4E"/>
    <w:rsid w:val="004615A8"/>
    <w:rsid w:val="00465DCC"/>
    <w:rsid w:val="004715DF"/>
    <w:rsid w:val="00475D58"/>
    <w:rsid w:val="004770E4"/>
    <w:rsid w:val="00484AF1"/>
    <w:rsid w:val="00492FD9"/>
    <w:rsid w:val="00494377"/>
    <w:rsid w:val="004B12F9"/>
    <w:rsid w:val="004B592C"/>
    <w:rsid w:val="004C3BF8"/>
    <w:rsid w:val="004D4AE7"/>
    <w:rsid w:val="004D6062"/>
    <w:rsid w:val="004D62AE"/>
    <w:rsid w:val="004D643B"/>
    <w:rsid w:val="004D7955"/>
    <w:rsid w:val="004E2A9A"/>
    <w:rsid w:val="0050284A"/>
    <w:rsid w:val="00502BC3"/>
    <w:rsid w:val="00505250"/>
    <w:rsid w:val="005224AD"/>
    <w:rsid w:val="00522649"/>
    <w:rsid w:val="00527300"/>
    <w:rsid w:val="00540E76"/>
    <w:rsid w:val="00544493"/>
    <w:rsid w:val="005541A2"/>
    <w:rsid w:val="00565914"/>
    <w:rsid w:val="0057600C"/>
    <w:rsid w:val="00592247"/>
    <w:rsid w:val="005924B6"/>
    <w:rsid w:val="00597B3D"/>
    <w:rsid w:val="00597E99"/>
    <w:rsid w:val="005A22B4"/>
    <w:rsid w:val="005A27A7"/>
    <w:rsid w:val="005B2723"/>
    <w:rsid w:val="005C3787"/>
    <w:rsid w:val="005D01F4"/>
    <w:rsid w:val="005E0520"/>
    <w:rsid w:val="005E0C77"/>
    <w:rsid w:val="005E2117"/>
    <w:rsid w:val="005E3B09"/>
    <w:rsid w:val="005F28A3"/>
    <w:rsid w:val="006017F8"/>
    <w:rsid w:val="00606B7A"/>
    <w:rsid w:val="00620A6A"/>
    <w:rsid w:val="006221BF"/>
    <w:rsid w:val="00623930"/>
    <w:rsid w:val="00637977"/>
    <w:rsid w:val="00645894"/>
    <w:rsid w:val="00655A24"/>
    <w:rsid w:val="00656DD5"/>
    <w:rsid w:val="00660EE9"/>
    <w:rsid w:val="00663CD3"/>
    <w:rsid w:val="006671B5"/>
    <w:rsid w:val="00671314"/>
    <w:rsid w:val="0069767A"/>
    <w:rsid w:val="006A0483"/>
    <w:rsid w:val="006D54A0"/>
    <w:rsid w:val="006E0EB8"/>
    <w:rsid w:val="006E546D"/>
    <w:rsid w:val="006E62A4"/>
    <w:rsid w:val="006F02A2"/>
    <w:rsid w:val="0070085D"/>
    <w:rsid w:val="00702F15"/>
    <w:rsid w:val="00711DE4"/>
    <w:rsid w:val="0071237B"/>
    <w:rsid w:val="00713244"/>
    <w:rsid w:val="00717EDE"/>
    <w:rsid w:val="00722FCC"/>
    <w:rsid w:val="00731BC4"/>
    <w:rsid w:val="007359F8"/>
    <w:rsid w:val="00737F87"/>
    <w:rsid w:val="00742F95"/>
    <w:rsid w:val="00754552"/>
    <w:rsid w:val="00756875"/>
    <w:rsid w:val="007756B8"/>
    <w:rsid w:val="00787E2D"/>
    <w:rsid w:val="007970D9"/>
    <w:rsid w:val="007A2CF0"/>
    <w:rsid w:val="007A3E3B"/>
    <w:rsid w:val="007B5835"/>
    <w:rsid w:val="007C24AA"/>
    <w:rsid w:val="007C61E9"/>
    <w:rsid w:val="007D3682"/>
    <w:rsid w:val="007D700A"/>
    <w:rsid w:val="007D71AC"/>
    <w:rsid w:val="007E5AC5"/>
    <w:rsid w:val="007F01A1"/>
    <w:rsid w:val="007F33F1"/>
    <w:rsid w:val="007F72D9"/>
    <w:rsid w:val="00800BFC"/>
    <w:rsid w:val="00804261"/>
    <w:rsid w:val="008151EB"/>
    <w:rsid w:val="0081691C"/>
    <w:rsid w:val="0082453B"/>
    <w:rsid w:val="0082644E"/>
    <w:rsid w:val="0083557B"/>
    <w:rsid w:val="0083731D"/>
    <w:rsid w:val="00842226"/>
    <w:rsid w:val="008447DE"/>
    <w:rsid w:val="008551B1"/>
    <w:rsid w:val="008725CF"/>
    <w:rsid w:val="00894562"/>
    <w:rsid w:val="00897519"/>
    <w:rsid w:val="008A6DF5"/>
    <w:rsid w:val="008B1498"/>
    <w:rsid w:val="008B25ED"/>
    <w:rsid w:val="008B653F"/>
    <w:rsid w:val="008C2B41"/>
    <w:rsid w:val="008C6EF8"/>
    <w:rsid w:val="008E3FB2"/>
    <w:rsid w:val="008F0E59"/>
    <w:rsid w:val="009113D4"/>
    <w:rsid w:val="00917780"/>
    <w:rsid w:val="009220BE"/>
    <w:rsid w:val="009438B3"/>
    <w:rsid w:val="00946398"/>
    <w:rsid w:val="00952411"/>
    <w:rsid w:val="00961F5C"/>
    <w:rsid w:val="00995159"/>
    <w:rsid w:val="009A25A7"/>
    <w:rsid w:val="009A3C1C"/>
    <w:rsid w:val="009C3582"/>
    <w:rsid w:val="009D24B1"/>
    <w:rsid w:val="009E05F2"/>
    <w:rsid w:val="009E7789"/>
    <w:rsid w:val="009F03F5"/>
    <w:rsid w:val="009F1D20"/>
    <w:rsid w:val="009F2447"/>
    <w:rsid w:val="00A212AA"/>
    <w:rsid w:val="00A32C96"/>
    <w:rsid w:val="00A34BBB"/>
    <w:rsid w:val="00A366EE"/>
    <w:rsid w:val="00A3780D"/>
    <w:rsid w:val="00A42C1E"/>
    <w:rsid w:val="00A560FF"/>
    <w:rsid w:val="00A563DD"/>
    <w:rsid w:val="00A56DC8"/>
    <w:rsid w:val="00A73129"/>
    <w:rsid w:val="00A80E53"/>
    <w:rsid w:val="00A846C8"/>
    <w:rsid w:val="00A93DF9"/>
    <w:rsid w:val="00A97704"/>
    <w:rsid w:val="00AA6480"/>
    <w:rsid w:val="00AB0DE0"/>
    <w:rsid w:val="00AB15A8"/>
    <w:rsid w:val="00AC3374"/>
    <w:rsid w:val="00AC62C4"/>
    <w:rsid w:val="00AD716E"/>
    <w:rsid w:val="00AE3FA0"/>
    <w:rsid w:val="00AE5124"/>
    <w:rsid w:val="00AF0A9B"/>
    <w:rsid w:val="00B02B4B"/>
    <w:rsid w:val="00B2562F"/>
    <w:rsid w:val="00B3340D"/>
    <w:rsid w:val="00B35B52"/>
    <w:rsid w:val="00B3671D"/>
    <w:rsid w:val="00B379D1"/>
    <w:rsid w:val="00B43630"/>
    <w:rsid w:val="00B45D04"/>
    <w:rsid w:val="00B60939"/>
    <w:rsid w:val="00B654FB"/>
    <w:rsid w:val="00B70527"/>
    <w:rsid w:val="00B85848"/>
    <w:rsid w:val="00BA5B7D"/>
    <w:rsid w:val="00BD0718"/>
    <w:rsid w:val="00BD0CE5"/>
    <w:rsid w:val="00BD513D"/>
    <w:rsid w:val="00BD72C5"/>
    <w:rsid w:val="00BE3351"/>
    <w:rsid w:val="00BF0998"/>
    <w:rsid w:val="00BF6178"/>
    <w:rsid w:val="00C013EA"/>
    <w:rsid w:val="00C078A2"/>
    <w:rsid w:val="00C327C7"/>
    <w:rsid w:val="00C32841"/>
    <w:rsid w:val="00C412A2"/>
    <w:rsid w:val="00C54D32"/>
    <w:rsid w:val="00C67642"/>
    <w:rsid w:val="00C732C2"/>
    <w:rsid w:val="00C75B7A"/>
    <w:rsid w:val="00C84EC9"/>
    <w:rsid w:val="00CB1719"/>
    <w:rsid w:val="00CB1B2F"/>
    <w:rsid w:val="00CD1A4E"/>
    <w:rsid w:val="00CD514C"/>
    <w:rsid w:val="00CF0163"/>
    <w:rsid w:val="00CF1E51"/>
    <w:rsid w:val="00CF3940"/>
    <w:rsid w:val="00CF7BAE"/>
    <w:rsid w:val="00D03499"/>
    <w:rsid w:val="00D10CF3"/>
    <w:rsid w:val="00D11F02"/>
    <w:rsid w:val="00D17337"/>
    <w:rsid w:val="00D20038"/>
    <w:rsid w:val="00D23034"/>
    <w:rsid w:val="00D300E5"/>
    <w:rsid w:val="00D41A99"/>
    <w:rsid w:val="00D41E50"/>
    <w:rsid w:val="00D447C3"/>
    <w:rsid w:val="00D45115"/>
    <w:rsid w:val="00D50E41"/>
    <w:rsid w:val="00D86B96"/>
    <w:rsid w:val="00DA42F8"/>
    <w:rsid w:val="00DB021A"/>
    <w:rsid w:val="00DB62CD"/>
    <w:rsid w:val="00DB65A8"/>
    <w:rsid w:val="00DB7644"/>
    <w:rsid w:val="00DC01F1"/>
    <w:rsid w:val="00DC4C39"/>
    <w:rsid w:val="00DD1BB4"/>
    <w:rsid w:val="00DD3A67"/>
    <w:rsid w:val="00DE1283"/>
    <w:rsid w:val="00DE2C46"/>
    <w:rsid w:val="00DE6155"/>
    <w:rsid w:val="00DE781B"/>
    <w:rsid w:val="00DF63E5"/>
    <w:rsid w:val="00DF641E"/>
    <w:rsid w:val="00DF6F1B"/>
    <w:rsid w:val="00E05C9B"/>
    <w:rsid w:val="00E077A2"/>
    <w:rsid w:val="00E15788"/>
    <w:rsid w:val="00E15E12"/>
    <w:rsid w:val="00E22F14"/>
    <w:rsid w:val="00E24255"/>
    <w:rsid w:val="00E27183"/>
    <w:rsid w:val="00E31CDE"/>
    <w:rsid w:val="00E35BEA"/>
    <w:rsid w:val="00E51568"/>
    <w:rsid w:val="00E61D60"/>
    <w:rsid w:val="00E63DA2"/>
    <w:rsid w:val="00E66C30"/>
    <w:rsid w:val="00E70C24"/>
    <w:rsid w:val="00E72CE9"/>
    <w:rsid w:val="00E73AD1"/>
    <w:rsid w:val="00E765B4"/>
    <w:rsid w:val="00E82779"/>
    <w:rsid w:val="00E965DB"/>
    <w:rsid w:val="00EC4B2D"/>
    <w:rsid w:val="00ED67E0"/>
    <w:rsid w:val="00ED78B8"/>
    <w:rsid w:val="00EE46E3"/>
    <w:rsid w:val="00EE4D63"/>
    <w:rsid w:val="00EE5BD9"/>
    <w:rsid w:val="00EF292B"/>
    <w:rsid w:val="00F1074F"/>
    <w:rsid w:val="00F12D01"/>
    <w:rsid w:val="00F25119"/>
    <w:rsid w:val="00F310B3"/>
    <w:rsid w:val="00F314C5"/>
    <w:rsid w:val="00F35601"/>
    <w:rsid w:val="00F51ABB"/>
    <w:rsid w:val="00F620A8"/>
    <w:rsid w:val="00F74F42"/>
    <w:rsid w:val="00F76DF0"/>
    <w:rsid w:val="00F81675"/>
    <w:rsid w:val="00F94F9D"/>
    <w:rsid w:val="00FA2F7D"/>
    <w:rsid w:val="00FA3495"/>
    <w:rsid w:val="00FA7073"/>
    <w:rsid w:val="00FB4B14"/>
    <w:rsid w:val="00FB5686"/>
    <w:rsid w:val="00FC2151"/>
    <w:rsid w:val="00FD1A89"/>
    <w:rsid w:val="00FD6399"/>
    <w:rsid w:val="00FF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12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uiPriority w:val="99"/>
    <w:rsid w:val="00AE5124"/>
    <w:rPr>
      <w:rFonts w:cs="Times New Roman"/>
    </w:rPr>
  </w:style>
  <w:style w:type="paragraph" w:styleId="ListParagraph">
    <w:name w:val="List Paragraph"/>
    <w:basedOn w:val="Normal"/>
    <w:uiPriority w:val="99"/>
    <w:qFormat/>
    <w:rsid w:val="00AE5124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AE5124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5760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310B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12D0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F12D01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0E7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0E76"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EE4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9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9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9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89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9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9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89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9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9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9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9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9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9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9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9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9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9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9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9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89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9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9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9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9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9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89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9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iacc@tnnua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iacc@tnnua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429</Words>
  <Characters>2450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國立臺南藝術大學藝術教育體驗營</dc:title>
  <dc:subject/>
  <dc:creator>user</dc:creator>
  <cp:keywords/>
  <dc:description/>
  <cp:lastModifiedBy>chasing</cp:lastModifiedBy>
  <cp:revision>2</cp:revision>
  <cp:lastPrinted>2016-05-03T02:36:00Z</cp:lastPrinted>
  <dcterms:created xsi:type="dcterms:W3CDTF">2016-05-24T00:20:00Z</dcterms:created>
  <dcterms:modified xsi:type="dcterms:W3CDTF">2016-05-24T00:20:00Z</dcterms:modified>
</cp:coreProperties>
</file>