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D8" w:rsidRPr="006D2FC4" w:rsidRDefault="00CA0476" w:rsidP="00D3440D">
      <w:pPr>
        <w:autoSpaceDE w:val="0"/>
        <w:autoSpaceDN w:val="0"/>
        <w:adjustRightInd w:val="0"/>
        <w:ind w:right="-1"/>
        <w:jc w:val="center"/>
        <w:rPr>
          <w:rFonts w:ascii="標楷體" w:eastAsia="標楷體" w:hAnsi="標楷體"/>
          <w:sz w:val="40"/>
          <w:szCs w:val="40"/>
        </w:rPr>
      </w:pPr>
      <w:r w:rsidRPr="00CA0476">
        <w:rPr>
          <w:rFonts w:ascii="標楷體" w:eastAsia="標楷體" w:hAnsi="標楷體" w:hint="eastAsia"/>
          <w:b/>
          <w:sz w:val="40"/>
          <w:szCs w:val="40"/>
        </w:rPr>
        <w:t>臺南市立高級中等以下學校校長及教師在職進修研究實施要點</w:t>
      </w:r>
      <w:r w:rsidR="00274249" w:rsidRPr="006D2FC4">
        <w:rPr>
          <w:rFonts w:ascii="標楷體" w:eastAsia="標楷體" w:hAnsi="標楷體" w:hint="eastAsia"/>
          <w:sz w:val="40"/>
          <w:szCs w:val="40"/>
        </w:rPr>
        <w:t xml:space="preserve">                                        </w:t>
      </w:r>
    </w:p>
    <w:p w:rsidR="00E87420" w:rsidRPr="00631588" w:rsidRDefault="002D56D8" w:rsidP="00E87420">
      <w:pPr>
        <w:spacing w:line="420" w:lineRule="exact"/>
        <w:ind w:left="529" w:hangingChars="189" w:hanging="529"/>
        <w:jc w:val="both"/>
        <w:rPr>
          <w:rFonts w:ascii="標楷體" w:eastAsia="標楷體" w:hAnsi="標楷體" w:hint="eastAsia"/>
          <w:sz w:val="28"/>
          <w:szCs w:val="28"/>
        </w:rPr>
      </w:pPr>
      <w:r w:rsidRPr="006D2FC4">
        <w:rPr>
          <w:rFonts w:ascii="標楷體" w:eastAsia="標楷體" w:hAnsi="標楷體" w:cs="標楷體-WinCharSetFFFF-H" w:hint="eastAsia"/>
          <w:kern w:val="0"/>
          <w:sz w:val="28"/>
          <w:szCs w:val="28"/>
        </w:rPr>
        <w:t>一、</w:t>
      </w:r>
      <w:r w:rsidR="00E87420" w:rsidRPr="006D2FC4">
        <w:rPr>
          <w:rFonts w:ascii="標楷體" w:eastAsia="標楷體" w:hAnsi="標楷體"/>
          <w:sz w:val="28"/>
          <w:szCs w:val="28"/>
        </w:rPr>
        <w:t>臺南市政府教育局（以下簡稱</w:t>
      </w:r>
      <w:r w:rsidR="00E87420" w:rsidRPr="00631588">
        <w:rPr>
          <w:rFonts w:ascii="標楷體" w:eastAsia="標楷體" w:hAnsi="標楷體"/>
          <w:sz w:val="28"/>
          <w:szCs w:val="28"/>
        </w:rPr>
        <w:t>本局）為規範及鼓勵</w:t>
      </w:r>
      <w:r w:rsidR="003C0625" w:rsidRPr="00631588">
        <w:rPr>
          <w:rFonts w:ascii="標楷體" w:eastAsia="標楷體" w:hAnsi="標楷體" w:hint="eastAsia"/>
          <w:sz w:val="28"/>
          <w:szCs w:val="28"/>
        </w:rPr>
        <w:t>校長及</w:t>
      </w:r>
      <w:r w:rsidR="00E87420" w:rsidRPr="00631588">
        <w:rPr>
          <w:rFonts w:ascii="標楷體" w:eastAsia="標楷體" w:hAnsi="標楷體"/>
          <w:sz w:val="28"/>
          <w:szCs w:val="28"/>
        </w:rPr>
        <w:t>教師進修研究，</w:t>
      </w:r>
      <w:r w:rsidR="007370EA">
        <w:rPr>
          <w:rFonts w:ascii="標楷體" w:eastAsia="標楷體" w:hAnsi="標楷體" w:hint="eastAsia"/>
          <w:sz w:val="28"/>
          <w:szCs w:val="28"/>
        </w:rPr>
        <w:t>特</w:t>
      </w:r>
      <w:r w:rsidR="00E87420" w:rsidRPr="00631588">
        <w:rPr>
          <w:rFonts w:ascii="標楷體" w:eastAsia="標楷體" w:hAnsi="標楷體"/>
          <w:sz w:val="28"/>
          <w:szCs w:val="28"/>
        </w:rPr>
        <w:t>訂定本要點。</w:t>
      </w:r>
    </w:p>
    <w:p w:rsidR="002D56D8" w:rsidRPr="00631588" w:rsidRDefault="00E87420" w:rsidP="00E87420">
      <w:pPr>
        <w:autoSpaceDE w:val="0"/>
        <w:autoSpaceDN w:val="0"/>
        <w:adjustRightInd w:val="0"/>
        <w:spacing w:line="420" w:lineRule="exact"/>
        <w:ind w:left="560" w:hangingChars="200" w:hanging="560"/>
        <w:rPr>
          <w:rFonts w:ascii="標楷體" w:eastAsia="標楷體" w:hAnsi="標楷體" w:cs="標楷體-WinCharSetFFFF-H"/>
          <w:kern w:val="0"/>
          <w:sz w:val="28"/>
          <w:szCs w:val="28"/>
        </w:rPr>
      </w:pPr>
      <w:r w:rsidRPr="00631588">
        <w:rPr>
          <w:rFonts w:ascii="標楷體" w:eastAsia="標楷體" w:hAnsi="標楷體" w:hint="eastAsia"/>
          <w:sz w:val="28"/>
          <w:szCs w:val="28"/>
        </w:rPr>
        <w:t xml:space="preserve">    </w:t>
      </w:r>
      <w:r w:rsidRPr="00631588">
        <w:rPr>
          <w:rFonts w:ascii="標楷體" w:eastAsia="標楷體" w:hAnsi="標楷體"/>
          <w:sz w:val="28"/>
          <w:szCs w:val="28"/>
        </w:rPr>
        <w:t>本要點未規定事項，適用其他相關法令之規定。</w:t>
      </w:r>
    </w:p>
    <w:p w:rsidR="002D56D8" w:rsidRPr="00631588" w:rsidRDefault="002D56D8" w:rsidP="00274249">
      <w:pPr>
        <w:autoSpaceDE w:val="0"/>
        <w:autoSpaceDN w:val="0"/>
        <w:adjustRightInd w:val="0"/>
        <w:spacing w:line="420" w:lineRule="exact"/>
        <w:ind w:left="560" w:hangingChars="200" w:hanging="560"/>
        <w:rPr>
          <w:rFonts w:ascii="標楷體" w:eastAsia="標楷體" w:hAnsi="標楷體" w:cs="標楷體-WinCharSetFFFF-H" w:hint="eastAsia"/>
          <w:kern w:val="0"/>
          <w:sz w:val="28"/>
          <w:szCs w:val="28"/>
        </w:rPr>
      </w:pPr>
      <w:r w:rsidRPr="00631588">
        <w:rPr>
          <w:rFonts w:ascii="標楷體" w:eastAsia="標楷體" w:hAnsi="標楷體" w:cs="標楷體-WinCharSetFFFF-H" w:hint="eastAsia"/>
          <w:kern w:val="0"/>
          <w:sz w:val="28"/>
          <w:szCs w:val="28"/>
        </w:rPr>
        <w:t>二、</w:t>
      </w:r>
      <w:r w:rsidR="00F1675F" w:rsidRPr="00631588">
        <w:rPr>
          <w:rFonts w:ascii="標楷體" w:eastAsia="標楷體" w:hAnsi="標楷體" w:hint="eastAsia"/>
          <w:sz w:val="28"/>
          <w:szCs w:val="28"/>
        </w:rPr>
        <w:t>本</w:t>
      </w:r>
      <w:r w:rsidR="00E87420" w:rsidRPr="00631588">
        <w:rPr>
          <w:rFonts w:ascii="標楷體" w:eastAsia="標楷體" w:hAnsi="標楷體"/>
          <w:sz w:val="28"/>
          <w:szCs w:val="28"/>
        </w:rPr>
        <w:t>要點所稱</w:t>
      </w:r>
      <w:r w:rsidR="003C0625" w:rsidRPr="00631588">
        <w:rPr>
          <w:rFonts w:ascii="標楷體" w:eastAsia="標楷體" w:hAnsi="標楷體" w:hint="eastAsia"/>
          <w:sz w:val="28"/>
          <w:szCs w:val="28"/>
        </w:rPr>
        <w:t>校長及</w:t>
      </w:r>
      <w:r w:rsidR="00F3615B">
        <w:rPr>
          <w:rFonts w:ascii="標楷體" w:eastAsia="標楷體" w:hAnsi="標楷體"/>
          <w:sz w:val="28"/>
          <w:szCs w:val="28"/>
        </w:rPr>
        <w:t>教師，係指現任</w:t>
      </w:r>
      <w:r w:rsidR="00F3615B">
        <w:rPr>
          <w:rFonts w:ascii="標楷體" w:eastAsia="標楷體" w:hAnsi="標楷體" w:hint="eastAsia"/>
          <w:sz w:val="28"/>
          <w:szCs w:val="28"/>
        </w:rPr>
        <w:t>臺南市(以下簡稱本市)</w:t>
      </w:r>
      <w:r w:rsidR="00E87420" w:rsidRPr="00631588">
        <w:rPr>
          <w:rFonts w:ascii="標楷體" w:eastAsia="標楷體" w:hAnsi="標楷體"/>
          <w:sz w:val="28"/>
          <w:szCs w:val="28"/>
        </w:rPr>
        <w:t>市立高級中等以下學校編制內按月支領待遇之校長及依法取得合格教師資格之教師</w:t>
      </w:r>
      <w:r w:rsidR="00E87420" w:rsidRPr="00631588">
        <w:rPr>
          <w:rFonts w:ascii="Verdana" w:hAnsi="Verdana"/>
          <w:sz w:val="28"/>
          <w:szCs w:val="28"/>
        </w:rPr>
        <w:t>。</w:t>
      </w:r>
    </w:p>
    <w:p w:rsidR="00F1675F" w:rsidRPr="00631588" w:rsidRDefault="002D56D8" w:rsidP="00274249">
      <w:pPr>
        <w:autoSpaceDE w:val="0"/>
        <w:autoSpaceDN w:val="0"/>
        <w:adjustRightInd w:val="0"/>
        <w:spacing w:line="420" w:lineRule="exact"/>
        <w:ind w:left="560" w:hangingChars="200" w:hanging="560"/>
        <w:rPr>
          <w:rFonts w:ascii="標楷體" w:eastAsia="標楷體" w:hAnsi="標楷體" w:hint="eastAsia"/>
          <w:sz w:val="28"/>
          <w:szCs w:val="28"/>
        </w:rPr>
      </w:pPr>
      <w:r w:rsidRPr="00631588">
        <w:rPr>
          <w:rFonts w:ascii="標楷體" w:eastAsia="標楷體" w:hAnsi="標楷體" w:cs="標楷體-WinCharSetFFFF-H" w:hint="eastAsia"/>
          <w:kern w:val="0"/>
          <w:sz w:val="28"/>
          <w:szCs w:val="28"/>
        </w:rPr>
        <w:t>三、</w:t>
      </w:r>
      <w:r w:rsidR="00E87420" w:rsidRPr="00631588">
        <w:rPr>
          <w:rFonts w:ascii="標楷體" w:eastAsia="標楷體" w:hAnsi="標楷體" w:hint="eastAsia"/>
          <w:sz w:val="28"/>
          <w:szCs w:val="28"/>
        </w:rPr>
        <w:t>校長</w:t>
      </w:r>
      <w:r w:rsidR="003C0625" w:rsidRPr="00631588">
        <w:rPr>
          <w:rFonts w:ascii="標楷體" w:eastAsia="標楷體" w:hAnsi="標楷體"/>
          <w:sz w:val="28"/>
          <w:szCs w:val="28"/>
        </w:rPr>
        <w:t>申請</w:t>
      </w:r>
      <w:r w:rsidR="003C0625" w:rsidRPr="00631588">
        <w:rPr>
          <w:rFonts w:ascii="標楷體" w:eastAsia="標楷體" w:hAnsi="標楷體" w:hint="eastAsia"/>
          <w:sz w:val="28"/>
          <w:szCs w:val="28"/>
        </w:rPr>
        <w:t>在職進修(含全職、留職停薪及部分辦公時間進修)、研究</w:t>
      </w:r>
      <w:r w:rsidR="003C0625" w:rsidRPr="00631588">
        <w:rPr>
          <w:rFonts w:ascii="標楷體" w:eastAsia="標楷體" w:hAnsi="標楷體"/>
          <w:sz w:val="28"/>
          <w:szCs w:val="28"/>
        </w:rPr>
        <w:t>，</w:t>
      </w:r>
      <w:r w:rsidR="003C0625" w:rsidRPr="00631588">
        <w:rPr>
          <w:rFonts w:ascii="標楷體" w:eastAsia="標楷體" w:hAnsi="標楷體" w:hint="eastAsia"/>
          <w:sz w:val="28"/>
          <w:szCs w:val="28"/>
        </w:rPr>
        <w:t>應與本職工作或專業發展有關，並</w:t>
      </w:r>
      <w:r w:rsidR="003C0625" w:rsidRPr="00631588">
        <w:rPr>
          <w:rFonts w:ascii="標楷體" w:eastAsia="標楷體" w:hAnsi="標楷體"/>
          <w:sz w:val="28"/>
          <w:szCs w:val="28"/>
        </w:rPr>
        <w:t>須</w:t>
      </w:r>
      <w:r w:rsidR="003C0625" w:rsidRPr="00631588">
        <w:rPr>
          <w:rFonts w:ascii="標楷體" w:eastAsia="標楷體" w:hAnsi="標楷體" w:hint="eastAsia"/>
          <w:sz w:val="28"/>
          <w:szCs w:val="28"/>
        </w:rPr>
        <w:t>任校長職務</w:t>
      </w:r>
      <w:r w:rsidR="003C0625" w:rsidRPr="00631588">
        <w:rPr>
          <w:rFonts w:ascii="標楷體" w:eastAsia="標楷體" w:hAnsi="標楷體"/>
          <w:sz w:val="28"/>
          <w:szCs w:val="28"/>
        </w:rPr>
        <w:t>滿一</w:t>
      </w:r>
      <w:r w:rsidR="00514D5D">
        <w:rPr>
          <w:rFonts w:ascii="標楷體" w:eastAsia="標楷體" w:hAnsi="標楷體"/>
          <w:sz w:val="28"/>
          <w:szCs w:val="28"/>
        </w:rPr>
        <w:t>年以上。為免影響校務及行政業務之推展，應函報本局核定後，始可</w:t>
      </w:r>
      <w:r w:rsidR="00514D5D">
        <w:rPr>
          <w:rFonts w:ascii="標楷體" w:eastAsia="標楷體" w:hAnsi="標楷體" w:hint="eastAsia"/>
          <w:sz w:val="28"/>
          <w:szCs w:val="28"/>
        </w:rPr>
        <w:t>報考</w:t>
      </w:r>
      <w:r w:rsidR="003C0625" w:rsidRPr="00631588">
        <w:rPr>
          <w:rFonts w:ascii="標楷體" w:eastAsia="標楷體" w:hAnsi="標楷體"/>
          <w:sz w:val="28"/>
          <w:szCs w:val="28"/>
        </w:rPr>
        <w:t>進修。</w:t>
      </w:r>
    </w:p>
    <w:p w:rsidR="00E87420" w:rsidRPr="00631588" w:rsidRDefault="002D56D8" w:rsidP="00A62ED4">
      <w:pPr>
        <w:spacing w:line="420" w:lineRule="exact"/>
        <w:ind w:left="529" w:hangingChars="189" w:hanging="529"/>
        <w:jc w:val="both"/>
        <w:rPr>
          <w:rFonts w:ascii="標楷體" w:eastAsia="標楷體" w:hAnsi="標楷體" w:hint="eastAsia"/>
          <w:sz w:val="28"/>
          <w:szCs w:val="28"/>
        </w:rPr>
      </w:pPr>
      <w:r w:rsidRPr="00631588">
        <w:rPr>
          <w:rFonts w:ascii="標楷體" w:eastAsia="標楷體" w:hAnsi="標楷體" w:cs="標楷體-WinCharSetFFFF-H" w:hint="eastAsia"/>
          <w:kern w:val="0"/>
          <w:sz w:val="28"/>
          <w:szCs w:val="28"/>
        </w:rPr>
        <w:t>四、</w:t>
      </w:r>
      <w:r w:rsidR="00E87420" w:rsidRPr="00631588">
        <w:rPr>
          <w:rFonts w:ascii="標楷體" w:eastAsia="標楷體" w:hAnsi="標楷體"/>
          <w:sz w:val="28"/>
          <w:szCs w:val="28"/>
        </w:rPr>
        <w:t>教師申請在職進修、研究須在學校服務滿一年以上，惟利用公餘時間進修、研究者，在不影響教學及行政業務之前提下，不在此限。</w:t>
      </w:r>
    </w:p>
    <w:p w:rsidR="00F1675F" w:rsidRPr="00631588" w:rsidRDefault="00E87420" w:rsidP="00A62ED4">
      <w:pPr>
        <w:spacing w:line="420" w:lineRule="exact"/>
        <w:ind w:left="566" w:hangingChars="202" w:hanging="566"/>
        <w:jc w:val="both"/>
        <w:rPr>
          <w:rFonts w:ascii="標楷體" w:eastAsia="標楷體" w:hAnsi="標楷體" w:hint="eastAsia"/>
          <w:sz w:val="28"/>
          <w:szCs w:val="28"/>
        </w:rPr>
      </w:pPr>
      <w:r w:rsidRPr="00631588">
        <w:rPr>
          <w:rFonts w:ascii="標楷體" w:eastAsia="標楷體" w:hAnsi="標楷體" w:hint="eastAsia"/>
          <w:sz w:val="28"/>
          <w:szCs w:val="28"/>
        </w:rPr>
        <w:t xml:space="preserve">    </w:t>
      </w:r>
      <w:r w:rsidRPr="00631588">
        <w:rPr>
          <w:rFonts w:ascii="標楷體" w:eastAsia="標楷體" w:hAnsi="標楷體"/>
          <w:sz w:val="28"/>
          <w:szCs w:val="28"/>
        </w:rPr>
        <w:t>前項服務滿一年之計算，以依法取得合格教師證書後，實際擔任正式教師之學期起算至報考時該學期結束止，留職停薪及服兵役年資不予採計。</w:t>
      </w:r>
    </w:p>
    <w:p w:rsidR="00E87420" w:rsidRPr="00631588" w:rsidRDefault="00E87420" w:rsidP="00E87420">
      <w:pPr>
        <w:spacing w:line="420" w:lineRule="exact"/>
        <w:ind w:left="566" w:hangingChars="202" w:hanging="566"/>
        <w:rPr>
          <w:rFonts w:ascii="標楷體" w:eastAsia="標楷體" w:hAnsi="標楷體"/>
          <w:sz w:val="28"/>
          <w:szCs w:val="28"/>
        </w:rPr>
      </w:pPr>
      <w:r w:rsidRPr="00631588">
        <w:rPr>
          <w:rFonts w:ascii="標楷體" w:eastAsia="標楷體" w:hAnsi="標楷體" w:cs="標楷體-WinCharSetFFFF-H" w:hint="eastAsia"/>
          <w:kern w:val="0"/>
          <w:sz w:val="28"/>
          <w:szCs w:val="28"/>
        </w:rPr>
        <w:t>五、</w:t>
      </w:r>
      <w:r w:rsidR="003C0625" w:rsidRPr="00631588">
        <w:rPr>
          <w:rFonts w:ascii="標楷體" w:eastAsia="標楷體" w:hAnsi="標楷體" w:cs="標楷體-WinCharSetFFFF-H" w:hint="eastAsia"/>
          <w:kern w:val="0"/>
          <w:sz w:val="28"/>
          <w:szCs w:val="28"/>
        </w:rPr>
        <w:t>校長及</w:t>
      </w:r>
      <w:r w:rsidRPr="00631588">
        <w:rPr>
          <w:rFonts w:ascii="標楷體" w:eastAsia="標楷體" w:hAnsi="標楷體"/>
          <w:sz w:val="28"/>
          <w:szCs w:val="28"/>
        </w:rPr>
        <w:t>教師申請進修、研究條件如下：</w:t>
      </w:r>
    </w:p>
    <w:p w:rsidR="00E87420" w:rsidRPr="00631588" w:rsidRDefault="00F1675F" w:rsidP="00E87420">
      <w:pPr>
        <w:pStyle w:val="a8"/>
        <w:spacing w:line="420" w:lineRule="exact"/>
        <w:ind w:leftChars="0"/>
        <w:rPr>
          <w:rFonts w:ascii="標楷體" w:eastAsia="標楷體" w:hAnsi="標楷體"/>
          <w:sz w:val="28"/>
          <w:szCs w:val="28"/>
        </w:rPr>
      </w:pPr>
      <w:r w:rsidRPr="00631588">
        <w:rPr>
          <w:rFonts w:ascii="標楷體" w:eastAsia="標楷體" w:hAnsi="標楷體" w:hint="eastAsia"/>
          <w:sz w:val="28"/>
          <w:szCs w:val="28"/>
        </w:rPr>
        <w:t>(一)</w:t>
      </w:r>
      <w:r w:rsidR="003C0625" w:rsidRPr="00631588">
        <w:rPr>
          <w:rFonts w:ascii="標楷體" w:eastAsia="標楷體" w:hAnsi="標楷體" w:hint="eastAsia"/>
          <w:sz w:val="28"/>
          <w:szCs w:val="28"/>
        </w:rPr>
        <w:t>校長及</w:t>
      </w:r>
      <w:r w:rsidR="00E87420" w:rsidRPr="00631588">
        <w:rPr>
          <w:rFonts w:ascii="標楷體" w:eastAsia="標楷體" w:hAnsi="標楷體"/>
          <w:sz w:val="28"/>
          <w:szCs w:val="28"/>
        </w:rPr>
        <w:t>教師進修、研究須基於教學及業務需要，且不得影響教學及行政業務。</w:t>
      </w:r>
    </w:p>
    <w:p w:rsidR="009B742E" w:rsidRPr="006D2FC4" w:rsidRDefault="00F1675F" w:rsidP="00E87420">
      <w:pPr>
        <w:pStyle w:val="a8"/>
        <w:spacing w:line="420" w:lineRule="exact"/>
        <w:ind w:leftChars="0"/>
        <w:rPr>
          <w:rFonts w:ascii="標楷體" w:eastAsia="標楷體" w:hAnsi="標楷體" w:hint="eastAsia"/>
          <w:sz w:val="28"/>
          <w:szCs w:val="28"/>
        </w:rPr>
      </w:pPr>
      <w:r w:rsidRPr="006D2FC4">
        <w:rPr>
          <w:rFonts w:ascii="標楷體" w:eastAsia="標楷體" w:hAnsi="標楷體" w:hint="eastAsia"/>
          <w:sz w:val="28"/>
          <w:szCs w:val="28"/>
        </w:rPr>
        <w:t>(二)</w:t>
      </w:r>
      <w:r w:rsidR="00E87420" w:rsidRPr="006D2FC4">
        <w:rPr>
          <w:rFonts w:ascii="標楷體" w:eastAsia="標楷體" w:hAnsi="標楷體"/>
          <w:sz w:val="28"/>
          <w:szCs w:val="28"/>
        </w:rPr>
        <w:t>師資培育機構之公費畢業生，於其服務義務期限內未依師資培育公費助</w:t>
      </w:r>
    </w:p>
    <w:p w:rsidR="00F1675F" w:rsidRPr="006D2FC4" w:rsidRDefault="009B742E" w:rsidP="003C0625">
      <w:pPr>
        <w:pStyle w:val="a8"/>
        <w:spacing w:line="420" w:lineRule="exact"/>
        <w:ind w:leftChars="0"/>
        <w:rPr>
          <w:rFonts w:ascii="標楷體" w:eastAsia="標楷體" w:hAnsi="標楷體"/>
          <w:sz w:val="28"/>
          <w:szCs w:val="28"/>
        </w:rPr>
      </w:pPr>
      <w:r w:rsidRPr="006D2FC4">
        <w:rPr>
          <w:rFonts w:ascii="標楷體" w:eastAsia="標楷體" w:hAnsi="標楷體" w:hint="eastAsia"/>
          <w:sz w:val="28"/>
          <w:szCs w:val="28"/>
        </w:rPr>
        <w:t xml:space="preserve">    </w:t>
      </w:r>
      <w:r w:rsidR="00E87420" w:rsidRPr="006D2FC4">
        <w:rPr>
          <w:rFonts w:ascii="標楷體" w:eastAsia="標楷體" w:hAnsi="標楷體"/>
          <w:sz w:val="28"/>
          <w:szCs w:val="28"/>
        </w:rPr>
        <w:t>學金及分發服務辦法規定償還公費者，不得參加留職停薪進修、研究。</w:t>
      </w:r>
    </w:p>
    <w:p w:rsidR="009B742E" w:rsidRPr="006D2FC4" w:rsidRDefault="00E87420" w:rsidP="00BD2D04">
      <w:pPr>
        <w:spacing w:line="420" w:lineRule="exact"/>
        <w:ind w:leftChars="200" w:left="480"/>
        <w:jc w:val="both"/>
        <w:rPr>
          <w:rFonts w:ascii="標楷體" w:eastAsia="標楷體" w:hAnsi="標楷體" w:hint="eastAsia"/>
          <w:sz w:val="28"/>
          <w:szCs w:val="28"/>
        </w:rPr>
      </w:pPr>
      <w:r w:rsidRPr="003C0625">
        <w:rPr>
          <w:rFonts w:ascii="標楷體" w:eastAsia="標楷體" w:hAnsi="標楷體" w:hint="eastAsia"/>
          <w:sz w:val="28"/>
          <w:szCs w:val="28"/>
        </w:rPr>
        <w:t>(</w:t>
      </w:r>
      <w:r w:rsidR="003C0625" w:rsidRPr="003C0625">
        <w:rPr>
          <w:rFonts w:ascii="標楷體" w:eastAsia="標楷體" w:hAnsi="標楷體" w:hint="eastAsia"/>
          <w:sz w:val="28"/>
          <w:szCs w:val="28"/>
        </w:rPr>
        <w:t>三</w:t>
      </w:r>
      <w:r w:rsidRPr="003C0625">
        <w:rPr>
          <w:rFonts w:ascii="標楷體" w:eastAsia="標楷體" w:hAnsi="標楷體" w:hint="eastAsia"/>
          <w:sz w:val="28"/>
          <w:szCs w:val="28"/>
        </w:rPr>
        <w:t>)</w:t>
      </w:r>
      <w:r w:rsidRPr="006D2FC4">
        <w:rPr>
          <w:rFonts w:ascii="標楷體" w:eastAsia="標楷體" w:hAnsi="標楷體"/>
          <w:sz w:val="28"/>
          <w:szCs w:val="28"/>
        </w:rPr>
        <w:t>各校在不影響教學及行政業務之前提下，每學年度核准全時、留職停</w:t>
      </w:r>
    </w:p>
    <w:p w:rsidR="00E87420" w:rsidRPr="00631588" w:rsidRDefault="00E87420" w:rsidP="003C0625">
      <w:pPr>
        <w:spacing w:line="420" w:lineRule="exact"/>
        <w:ind w:leftChars="450" w:left="1080"/>
        <w:jc w:val="both"/>
        <w:rPr>
          <w:rFonts w:ascii="標楷體" w:eastAsia="標楷體" w:hAnsi="標楷體" w:hint="eastAsia"/>
          <w:sz w:val="28"/>
          <w:szCs w:val="28"/>
        </w:rPr>
      </w:pPr>
      <w:r w:rsidRPr="006D2FC4">
        <w:rPr>
          <w:rFonts w:ascii="標楷體" w:eastAsia="標楷體" w:hAnsi="標楷體"/>
          <w:sz w:val="28"/>
          <w:szCs w:val="28"/>
        </w:rPr>
        <w:t>薪、部分辦</w:t>
      </w:r>
      <w:r w:rsidRPr="00631588">
        <w:rPr>
          <w:rFonts w:ascii="標楷體" w:eastAsia="標楷體" w:hAnsi="標楷體"/>
          <w:sz w:val="28"/>
          <w:szCs w:val="28"/>
        </w:rPr>
        <w:t>公時間進修、研究名額，最高以不超過該校編制教師員額百分之五為限（小數點不計），編制教師員額未滿二十人者，以一人計；累計進修、研究名額最高不得超過百分之十，員額未滿二十人者，以二人為限。</w:t>
      </w:r>
      <w:r w:rsidR="003C0625" w:rsidRPr="00631588">
        <w:rPr>
          <w:rFonts w:ascii="標楷體" w:eastAsia="標楷體" w:hAnsi="標楷體" w:hint="eastAsia"/>
          <w:sz w:val="28"/>
          <w:szCs w:val="28"/>
        </w:rPr>
        <w:t>前開限制進修名額，校長不予列入計算。</w:t>
      </w:r>
    </w:p>
    <w:p w:rsidR="009B742E" w:rsidRPr="00631588" w:rsidRDefault="00E87420" w:rsidP="00637042">
      <w:pPr>
        <w:spacing w:line="420" w:lineRule="exact"/>
        <w:ind w:leftChars="236" w:left="566"/>
        <w:rPr>
          <w:rFonts w:ascii="標楷體" w:eastAsia="標楷體" w:hAnsi="標楷體" w:hint="eastAsia"/>
          <w:sz w:val="28"/>
          <w:szCs w:val="28"/>
        </w:rPr>
      </w:pPr>
      <w:r w:rsidRPr="00631588">
        <w:rPr>
          <w:rFonts w:ascii="標楷體" w:eastAsia="標楷體" w:hAnsi="標楷體" w:hint="eastAsia"/>
          <w:sz w:val="28"/>
          <w:szCs w:val="28"/>
        </w:rPr>
        <w:t>(</w:t>
      </w:r>
      <w:r w:rsidR="003C0625" w:rsidRPr="00631588">
        <w:rPr>
          <w:rFonts w:ascii="標楷體" w:eastAsia="標楷體" w:hAnsi="標楷體" w:hint="eastAsia"/>
          <w:sz w:val="28"/>
          <w:szCs w:val="28"/>
        </w:rPr>
        <w:t>四</w:t>
      </w:r>
      <w:r w:rsidRPr="00631588">
        <w:rPr>
          <w:rFonts w:ascii="標楷體" w:eastAsia="標楷體" w:hAnsi="標楷體" w:hint="eastAsia"/>
          <w:sz w:val="28"/>
          <w:szCs w:val="28"/>
        </w:rPr>
        <w:t>)</w:t>
      </w:r>
      <w:r w:rsidRPr="00631588">
        <w:rPr>
          <w:rFonts w:ascii="標楷體" w:eastAsia="標楷體" w:hAnsi="標楷體"/>
          <w:sz w:val="28"/>
          <w:szCs w:val="28"/>
        </w:rPr>
        <w:t>教師公餘進修、研究及兼行政職務教師於寒暑假進修、研究者，其名</w:t>
      </w:r>
    </w:p>
    <w:p w:rsidR="00E87420" w:rsidRPr="00631588" w:rsidRDefault="00E87420" w:rsidP="009B742E">
      <w:pPr>
        <w:spacing w:line="420" w:lineRule="exact"/>
        <w:ind w:leftChars="450" w:left="1080"/>
        <w:rPr>
          <w:rFonts w:ascii="標楷體" w:eastAsia="標楷體" w:hAnsi="標楷體" w:hint="eastAsia"/>
          <w:sz w:val="28"/>
          <w:szCs w:val="28"/>
        </w:rPr>
      </w:pPr>
      <w:r w:rsidRPr="00631588">
        <w:rPr>
          <w:rFonts w:ascii="標楷體" w:eastAsia="標楷體" w:hAnsi="標楷體"/>
          <w:sz w:val="28"/>
          <w:szCs w:val="28"/>
        </w:rPr>
        <w:t>額不受前款之限制，惟應以不影響校務為原則。</w:t>
      </w:r>
    </w:p>
    <w:p w:rsidR="009B742E" w:rsidRPr="00631588" w:rsidRDefault="00E87420" w:rsidP="00637042">
      <w:pPr>
        <w:spacing w:line="420" w:lineRule="exact"/>
        <w:ind w:leftChars="236" w:left="566"/>
        <w:rPr>
          <w:rFonts w:ascii="標楷體" w:eastAsia="標楷體" w:hAnsi="標楷體" w:hint="eastAsia"/>
          <w:sz w:val="28"/>
          <w:szCs w:val="28"/>
        </w:rPr>
      </w:pPr>
      <w:r w:rsidRPr="00631588">
        <w:rPr>
          <w:rFonts w:ascii="標楷體" w:eastAsia="標楷體" w:hAnsi="標楷體" w:hint="eastAsia"/>
          <w:sz w:val="28"/>
          <w:szCs w:val="28"/>
        </w:rPr>
        <w:t>(</w:t>
      </w:r>
      <w:r w:rsidR="003C0625" w:rsidRPr="00631588">
        <w:rPr>
          <w:rFonts w:ascii="標楷體" w:eastAsia="標楷體" w:hAnsi="標楷體" w:hint="eastAsia"/>
          <w:sz w:val="28"/>
          <w:szCs w:val="28"/>
        </w:rPr>
        <w:t>五</w:t>
      </w:r>
      <w:r w:rsidRPr="00631588">
        <w:rPr>
          <w:rFonts w:ascii="標楷體" w:eastAsia="標楷體" w:hAnsi="標楷體" w:hint="eastAsia"/>
          <w:sz w:val="28"/>
          <w:szCs w:val="28"/>
        </w:rPr>
        <w:t>)</w:t>
      </w:r>
      <w:r w:rsidRPr="00631588">
        <w:rPr>
          <w:rFonts w:ascii="標楷體" w:eastAsia="標楷體" w:hAnsi="標楷體"/>
          <w:sz w:val="28"/>
          <w:szCs w:val="28"/>
        </w:rPr>
        <w:t>同一學校中，教師進修、研究人數受名額限制時，由各校自行訂定進</w:t>
      </w:r>
    </w:p>
    <w:p w:rsidR="00E87420" w:rsidRPr="00631588" w:rsidRDefault="009B742E" w:rsidP="00637042">
      <w:pPr>
        <w:spacing w:line="420" w:lineRule="exact"/>
        <w:ind w:leftChars="236" w:left="566"/>
        <w:rPr>
          <w:rFonts w:ascii="標楷體" w:eastAsia="標楷體" w:hAnsi="標楷體" w:hint="eastAsia"/>
          <w:sz w:val="28"/>
          <w:szCs w:val="28"/>
        </w:rPr>
      </w:pPr>
      <w:r w:rsidRPr="00631588">
        <w:rPr>
          <w:rFonts w:ascii="標楷體" w:eastAsia="標楷體" w:hAnsi="標楷體" w:hint="eastAsia"/>
          <w:sz w:val="28"/>
          <w:szCs w:val="28"/>
        </w:rPr>
        <w:t xml:space="preserve">    </w:t>
      </w:r>
      <w:r w:rsidR="00E87420" w:rsidRPr="00631588">
        <w:rPr>
          <w:rFonts w:ascii="標楷體" w:eastAsia="標楷體" w:hAnsi="標楷體"/>
          <w:sz w:val="28"/>
          <w:szCs w:val="28"/>
        </w:rPr>
        <w:t>修、研究優先順序，並列冊控管。</w:t>
      </w:r>
    </w:p>
    <w:p w:rsidR="00E87420" w:rsidRPr="00631588" w:rsidRDefault="00E87420" w:rsidP="00637042">
      <w:pPr>
        <w:spacing w:line="420" w:lineRule="exact"/>
        <w:ind w:leftChars="236" w:left="566"/>
        <w:rPr>
          <w:rFonts w:ascii="標楷體" w:eastAsia="標楷體" w:hAnsi="標楷體"/>
          <w:sz w:val="28"/>
          <w:szCs w:val="28"/>
        </w:rPr>
      </w:pPr>
      <w:r w:rsidRPr="00631588">
        <w:rPr>
          <w:rFonts w:ascii="標楷體" w:eastAsia="標楷體" w:hAnsi="標楷體" w:hint="eastAsia"/>
          <w:sz w:val="28"/>
          <w:szCs w:val="28"/>
        </w:rPr>
        <w:t>(</w:t>
      </w:r>
      <w:r w:rsidR="003C0625" w:rsidRPr="00631588">
        <w:rPr>
          <w:rFonts w:ascii="標楷體" w:eastAsia="標楷體" w:hAnsi="標楷體" w:hint="eastAsia"/>
          <w:sz w:val="28"/>
          <w:szCs w:val="28"/>
        </w:rPr>
        <w:t>六</w:t>
      </w:r>
      <w:r w:rsidRPr="00631588">
        <w:rPr>
          <w:rFonts w:ascii="標楷體" w:eastAsia="標楷體" w:hAnsi="標楷體" w:hint="eastAsia"/>
          <w:sz w:val="28"/>
          <w:szCs w:val="28"/>
        </w:rPr>
        <w:t xml:space="preserve">) </w:t>
      </w:r>
      <w:r w:rsidR="003C0625" w:rsidRPr="00631588">
        <w:rPr>
          <w:rFonts w:ascii="標楷體" w:eastAsia="標楷體" w:hAnsi="標楷體" w:hint="eastAsia"/>
          <w:sz w:val="28"/>
          <w:szCs w:val="28"/>
        </w:rPr>
        <w:t>校長及教師進修，以國內、外為限，不包含大陸地區。</w:t>
      </w:r>
    </w:p>
    <w:p w:rsidR="00F1675F" w:rsidRPr="00631588" w:rsidRDefault="00E87420" w:rsidP="00274249">
      <w:pPr>
        <w:spacing w:line="420" w:lineRule="exact"/>
        <w:ind w:left="529" w:hangingChars="189" w:hanging="529"/>
        <w:rPr>
          <w:rFonts w:ascii="標楷體" w:eastAsia="標楷體" w:hAnsi="標楷體"/>
          <w:sz w:val="28"/>
          <w:szCs w:val="28"/>
        </w:rPr>
      </w:pPr>
      <w:r w:rsidRPr="00631588">
        <w:rPr>
          <w:rFonts w:ascii="標楷體" w:eastAsia="標楷體" w:hAnsi="標楷體" w:cs="標楷體-WinCharSetFFFF-H" w:hint="eastAsia"/>
          <w:kern w:val="0"/>
          <w:sz w:val="28"/>
          <w:szCs w:val="28"/>
        </w:rPr>
        <w:t>六</w:t>
      </w:r>
      <w:r w:rsidR="002D56D8" w:rsidRPr="00631588">
        <w:rPr>
          <w:rFonts w:ascii="標楷體" w:eastAsia="標楷體" w:hAnsi="標楷體" w:cs="標楷體-WinCharSetFFFF-H" w:hint="eastAsia"/>
          <w:kern w:val="0"/>
          <w:sz w:val="28"/>
          <w:szCs w:val="28"/>
        </w:rPr>
        <w:t>、</w:t>
      </w:r>
      <w:r w:rsidRPr="00631588">
        <w:rPr>
          <w:rFonts w:ascii="標楷體" w:eastAsia="標楷體" w:hAnsi="標楷體"/>
          <w:sz w:val="28"/>
          <w:szCs w:val="28"/>
        </w:rPr>
        <w:t>教師提出進修、研究申請時，請各校確實依教師法及教師進修研究獎勵辦法規定衡酌教學或業務需要准駁，申請程序如下：</w:t>
      </w:r>
    </w:p>
    <w:p w:rsidR="00572E62" w:rsidRPr="006D2FC4" w:rsidRDefault="00F1675F" w:rsidP="00274249">
      <w:pPr>
        <w:spacing w:line="420" w:lineRule="exact"/>
        <w:ind w:left="1028" w:hangingChars="367" w:hanging="1028"/>
        <w:rPr>
          <w:rFonts w:ascii="標楷體" w:eastAsia="標楷體" w:hAnsi="標楷體" w:hint="eastAsia"/>
          <w:sz w:val="28"/>
          <w:szCs w:val="28"/>
        </w:rPr>
      </w:pPr>
      <w:r w:rsidRPr="00631588">
        <w:rPr>
          <w:rFonts w:ascii="標楷體" w:eastAsia="標楷體" w:hAnsi="標楷體" w:hint="eastAsia"/>
          <w:sz w:val="28"/>
          <w:szCs w:val="28"/>
        </w:rPr>
        <w:t xml:space="preserve">  </w:t>
      </w:r>
      <w:r w:rsidR="00E87420" w:rsidRPr="00631588">
        <w:rPr>
          <w:rFonts w:ascii="標楷體" w:eastAsia="標楷體" w:hAnsi="標楷體" w:hint="eastAsia"/>
          <w:sz w:val="28"/>
          <w:szCs w:val="28"/>
        </w:rPr>
        <w:t xml:space="preserve"> </w:t>
      </w:r>
      <w:r w:rsidRPr="00631588">
        <w:rPr>
          <w:rFonts w:ascii="標楷體" w:eastAsia="標楷體" w:hAnsi="標楷體" w:hint="eastAsia"/>
          <w:sz w:val="28"/>
          <w:szCs w:val="28"/>
        </w:rPr>
        <w:t xml:space="preserve"> (一)</w:t>
      </w:r>
      <w:r w:rsidR="00E87420" w:rsidRPr="00631588">
        <w:rPr>
          <w:rFonts w:ascii="標楷體" w:eastAsia="標楷體" w:hAnsi="標楷體"/>
          <w:sz w:val="28"/>
          <w:szCs w:val="28"/>
        </w:rPr>
        <w:t>各校應自行訂定教師申請進修、研究</w:t>
      </w:r>
      <w:r w:rsidR="00E87420" w:rsidRPr="006D2FC4">
        <w:rPr>
          <w:rFonts w:ascii="標楷體" w:eastAsia="標楷體" w:hAnsi="標楷體"/>
          <w:sz w:val="28"/>
          <w:szCs w:val="28"/>
        </w:rPr>
        <w:t>作業時程。對於符合第</w:t>
      </w:r>
      <w:r w:rsidR="00514D5D">
        <w:rPr>
          <w:rFonts w:ascii="標楷體" w:eastAsia="標楷體" w:hAnsi="標楷體" w:hint="eastAsia"/>
          <w:sz w:val="28"/>
          <w:szCs w:val="28"/>
        </w:rPr>
        <w:t>五</w:t>
      </w:r>
      <w:r w:rsidR="00E87420" w:rsidRPr="006D2FC4">
        <w:rPr>
          <w:rFonts w:ascii="標楷體" w:eastAsia="標楷體" w:hAnsi="標楷體"/>
          <w:sz w:val="28"/>
          <w:szCs w:val="28"/>
        </w:rPr>
        <w:t>點第一</w:t>
      </w:r>
    </w:p>
    <w:p w:rsidR="00F1675F" w:rsidRPr="006D2FC4" w:rsidRDefault="00E87420" w:rsidP="00572E62">
      <w:pPr>
        <w:spacing w:line="420" w:lineRule="exact"/>
        <w:ind w:leftChars="450" w:left="1080"/>
        <w:rPr>
          <w:rFonts w:ascii="標楷體" w:eastAsia="標楷體" w:hAnsi="標楷體"/>
          <w:sz w:val="28"/>
          <w:szCs w:val="28"/>
        </w:rPr>
      </w:pPr>
      <w:r w:rsidRPr="006D2FC4">
        <w:rPr>
          <w:rFonts w:ascii="標楷體" w:eastAsia="標楷體" w:hAnsi="標楷體"/>
          <w:sz w:val="28"/>
          <w:szCs w:val="28"/>
        </w:rPr>
        <w:t>項第三款之全時、留職停薪、部分辦公時間進修、研究人數，應確實管制。</w:t>
      </w:r>
    </w:p>
    <w:p w:rsidR="00572E62" w:rsidRPr="00631588" w:rsidRDefault="00F1675F" w:rsidP="00274249">
      <w:pPr>
        <w:spacing w:line="420" w:lineRule="exact"/>
        <w:ind w:left="1028" w:hangingChars="367" w:hanging="1028"/>
        <w:rPr>
          <w:rFonts w:ascii="標楷體" w:eastAsia="標楷體" w:hAnsi="標楷體" w:hint="eastAsia"/>
          <w:sz w:val="28"/>
          <w:szCs w:val="28"/>
        </w:rPr>
      </w:pPr>
      <w:r w:rsidRPr="006D2FC4">
        <w:rPr>
          <w:rFonts w:ascii="標楷體" w:eastAsia="標楷體" w:hAnsi="標楷體" w:hint="eastAsia"/>
          <w:sz w:val="28"/>
          <w:szCs w:val="28"/>
        </w:rPr>
        <w:lastRenderedPageBreak/>
        <w:t xml:space="preserve"> </w:t>
      </w:r>
      <w:r w:rsidRPr="00631588">
        <w:rPr>
          <w:rFonts w:ascii="標楷體" w:eastAsia="標楷體" w:hAnsi="標楷體" w:hint="eastAsia"/>
          <w:sz w:val="28"/>
          <w:szCs w:val="28"/>
        </w:rPr>
        <w:t xml:space="preserve">  (二)</w:t>
      </w:r>
      <w:r w:rsidR="00E87420" w:rsidRPr="00631588">
        <w:rPr>
          <w:rFonts w:ascii="標楷體" w:eastAsia="標楷體" w:hAnsi="標楷體"/>
          <w:sz w:val="28"/>
          <w:szCs w:val="28"/>
        </w:rPr>
        <w:t>全時及留職停薪人員應於進修、研究前一個月與學校簽訂契約書，並經</w:t>
      </w:r>
    </w:p>
    <w:p w:rsidR="00F1675F" w:rsidRPr="00631588" w:rsidRDefault="00E87420" w:rsidP="00572E62">
      <w:pPr>
        <w:spacing w:line="420" w:lineRule="exact"/>
        <w:ind w:leftChars="450" w:left="2108" w:hangingChars="367" w:hanging="1028"/>
        <w:rPr>
          <w:rFonts w:ascii="標楷體" w:eastAsia="標楷體" w:hAnsi="標楷體"/>
          <w:sz w:val="28"/>
          <w:szCs w:val="28"/>
        </w:rPr>
      </w:pPr>
      <w:r w:rsidRPr="00631588">
        <w:rPr>
          <w:rFonts w:ascii="標楷體" w:eastAsia="標楷體" w:hAnsi="標楷體"/>
          <w:sz w:val="28"/>
          <w:szCs w:val="28"/>
        </w:rPr>
        <w:t>服務學校函報本局備查後始可前往進修、研究。</w:t>
      </w:r>
    </w:p>
    <w:p w:rsidR="00572E62" w:rsidRPr="00631588" w:rsidRDefault="00F1675F" w:rsidP="00274249">
      <w:pPr>
        <w:autoSpaceDE w:val="0"/>
        <w:autoSpaceDN w:val="0"/>
        <w:adjustRightInd w:val="0"/>
        <w:spacing w:line="420" w:lineRule="exact"/>
        <w:ind w:left="560" w:hangingChars="200" w:hanging="560"/>
        <w:rPr>
          <w:rFonts w:ascii="標楷體" w:eastAsia="標楷體" w:hAnsi="標楷體" w:hint="eastAsia"/>
          <w:sz w:val="28"/>
          <w:szCs w:val="28"/>
        </w:rPr>
      </w:pPr>
      <w:r w:rsidRPr="00631588">
        <w:rPr>
          <w:rFonts w:ascii="標楷體" w:eastAsia="標楷體" w:hAnsi="標楷體" w:hint="eastAsia"/>
          <w:sz w:val="28"/>
          <w:szCs w:val="28"/>
        </w:rPr>
        <w:t xml:space="preserve">   (三)</w:t>
      </w:r>
      <w:r w:rsidR="00E87420" w:rsidRPr="00631588">
        <w:rPr>
          <w:rFonts w:ascii="標楷體" w:eastAsia="標楷體" w:hAnsi="標楷體"/>
          <w:sz w:val="28"/>
          <w:szCs w:val="28"/>
        </w:rPr>
        <w:t>教師參加部分辦公時間及公餘時間進修、研究，應將每學期課程表送予</w:t>
      </w:r>
    </w:p>
    <w:p w:rsidR="00F1675F" w:rsidRPr="00631588" w:rsidRDefault="00E87420" w:rsidP="00572E62">
      <w:pPr>
        <w:autoSpaceDE w:val="0"/>
        <w:autoSpaceDN w:val="0"/>
        <w:adjustRightInd w:val="0"/>
        <w:spacing w:line="420" w:lineRule="exact"/>
        <w:ind w:leftChars="450" w:left="1640" w:hangingChars="200" w:hanging="560"/>
        <w:rPr>
          <w:rFonts w:ascii="標楷體" w:eastAsia="標楷體" w:hAnsi="標楷體" w:hint="eastAsia"/>
          <w:sz w:val="28"/>
          <w:szCs w:val="28"/>
        </w:rPr>
      </w:pPr>
      <w:r w:rsidRPr="00631588">
        <w:rPr>
          <w:rFonts w:ascii="標楷體" w:eastAsia="標楷體" w:hAnsi="標楷體"/>
          <w:sz w:val="28"/>
          <w:szCs w:val="28"/>
        </w:rPr>
        <w:t>學校人事單位查核。</w:t>
      </w:r>
    </w:p>
    <w:p w:rsidR="00FD1AAC" w:rsidRPr="00631588" w:rsidRDefault="00E87420" w:rsidP="00FD1AAC">
      <w:pPr>
        <w:autoSpaceDE w:val="0"/>
        <w:autoSpaceDN w:val="0"/>
        <w:adjustRightInd w:val="0"/>
        <w:spacing w:line="420" w:lineRule="exact"/>
        <w:ind w:left="1134" w:hangingChars="405" w:hanging="1134"/>
        <w:rPr>
          <w:rFonts w:ascii="微軟正黑體" w:eastAsia="微軟正黑體" w:hAnsi="微軟正黑體" w:hint="eastAsia"/>
        </w:rPr>
      </w:pPr>
      <w:r w:rsidRPr="00631588">
        <w:rPr>
          <w:rFonts w:ascii="標楷體" w:eastAsia="標楷體" w:hAnsi="標楷體" w:hint="eastAsia"/>
          <w:sz w:val="28"/>
          <w:szCs w:val="28"/>
        </w:rPr>
        <w:t xml:space="preserve">   (四) </w:t>
      </w:r>
      <w:r w:rsidR="00FD1AAC" w:rsidRPr="00631588">
        <w:rPr>
          <w:rFonts w:ascii="標楷體" w:eastAsia="標楷體" w:hAnsi="標楷體" w:hint="eastAsia"/>
          <w:sz w:val="28"/>
          <w:szCs w:val="28"/>
        </w:rPr>
        <w:t>校長申請進修，</w:t>
      </w:r>
      <w:r w:rsidR="004904CB" w:rsidRPr="00631588">
        <w:rPr>
          <w:rFonts w:ascii="標楷體" w:eastAsia="標楷體" w:hAnsi="標楷體" w:hint="eastAsia"/>
          <w:sz w:val="28"/>
          <w:szCs w:val="28"/>
        </w:rPr>
        <w:t>應於報考前先報</w:t>
      </w:r>
      <w:r w:rsidR="00514D5D">
        <w:rPr>
          <w:rFonts w:ascii="標楷體" w:eastAsia="標楷體" w:hAnsi="標楷體" w:hint="eastAsia"/>
          <w:sz w:val="28"/>
          <w:szCs w:val="28"/>
        </w:rPr>
        <w:t>本</w:t>
      </w:r>
      <w:r w:rsidR="004904CB" w:rsidRPr="00631588">
        <w:rPr>
          <w:rFonts w:ascii="標楷體" w:eastAsia="標楷體" w:hAnsi="標楷體" w:hint="eastAsia"/>
          <w:sz w:val="28"/>
          <w:szCs w:val="28"/>
        </w:rPr>
        <w:t>局同意，</w:t>
      </w:r>
      <w:r w:rsidR="009C1D82" w:rsidRPr="00631588">
        <w:rPr>
          <w:rFonts w:ascii="標楷體" w:eastAsia="標楷體" w:hAnsi="標楷體" w:hint="eastAsia"/>
          <w:sz w:val="28"/>
          <w:szCs w:val="28"/>
        </w:rPr>
        <w:t>錄取</w:t>
      </w:r>
      <w:r w:rsidR="004904CB" w:rsidRPr="00631588">
        <w:rPr>
          <w:rFonts w:ascii="標楷體" w:eastAsia="標楷體" w:hAnsi="標楷體" w:hint="eastAsia"/>
          <w:sz w:val="28"/>
          <w:szCs w:val="28"/>
        </w:rPr>
        <w:t>後開始進修時，應於每學期開學</w:t>
      </w:r>
      <w:r w:rsidR="009C1D82" w:rsidRPr="00631588">
        <w:rPr>
          <w:rFonts w:ascii="標楷體" w:eastAsia="標楷體" w:hAnsi="標楷體" w:hint="eastAsia"/>
          <w:sz w:val="28"/>
          <w:szCs w:val="28"/>
        </w:rPr>
        <w:t>前敘明進修時間</w:t>
      </w:r>
      <w:r w:rsidR="004904CB" w:rsidRPr="00631588">
        <w:rPr>
          <w:rFonts w:ascii="標楷體" w:eastAsia="標楷體" w:hAnsi="標楷體" w:hint="eastAsia"/>
          <w:sz w:val="28"/>
          <w:szCs w:val="28"/>
        </w:rPr>
        <w:t>，並檢陳課程表，</w:t>
      </w:r>
      <w:r w:rsidR="009C1D82" w:rsidRPr="00631588">
        <w:rPr>
          <w:rFonts w:ascii="標楷體" w:eastAsia="標楷體" w:hAnsi="標楷體" w:hint="eastAsia"/>
          <w:sz w:val="28"/>
          <w:szCs w:val="28"/>
        </w:rPr>
        <w:t>報本局備查</w:t>
      </w:r>
      <w:r w:rsidR="00FD1AAC" w:rsidRPr="00631588">
        <w:rPr>
          <w:rFonts w:ascii="微軟正黑體" w:eastAsia="微軟正黑體" w:hAnsi="微軟正黑體" w:hint="eastAsia"/>
        </w:rPr>
        <w:t>。</w:t>
      </w:r>
    </w:p>
    <w:p w:rsidR="00E87420" w:rsidRPr="00631588" w:rsidRDefault="00FD1AAC" w:rsidP="00FD1AAC">
      <w:pPr>
        <w:autoSpaceDE w:val="0"/>
        <w:autoSpaceDN w:val="0"/>
        <w:adjustRightInd w:val="0"/>
        <w:spacing w:line="420" w:lineRule="exact"/>
        <w:ind w:left="560" w:hangingChars="200" w:hanging="560"/>
        <w:rPr>
          <w:rFonts w:ascii="標楷體" w:eastAsia="標楷體" w:hAnsi="標楷體" w:hint="eastAsia"/>
          <w:sz w:val="28"/>
          <w:szCs w:val="28"/>
        </w:rPr>
      </w:pPr>
      <w:r w:rsidRPr="00631588">
        <w:rPr>
          <w:rFonts w:ascii="標楷體" w:eastAsia="標楷體" w:hAnsi="標楷體" w:hint="eastAsia"/>
          <w:sz w:val="28"/>
          <w:szCs w:val="28"/>
        </w:rPr>
        <w:t xml:space="preserve">   (五)</w:t>
      </w:r>
      <w:r w:rsidRPr="00631588">
        <w:rPr>
          <w:rFonts w:ascii="標楷體" w:eastAsia="標楷體" w:hAnsi="標楷體"/>
          <w:sz w:val="28"/>
          <w:szCs w:val="28"/>
        </w:rPr>
        <w:t xml:space="preserve"> 各校應於每年九月三十日前將進修、研究人員名冊報送本局備查。</w:t>
      </w:r>
    </w:p>
    <w:p w:rsidR="00E87420" w:rsidRPr="00631588" w:rsidRDefault="00E87420" w:rsidP="00E87420">
      <w:pPr>
        <w:spacing w:line="420" w:lineRule="exact"/>
        <w:ind w:leftChars="-49" w:left="448" w:hangingChars="202" w:hanging="566"/>
        <w:jc w:val="both"/>
        <w:rPr>
          <w:rFonts w:ascii="標楷體" w:eastAsia="標楷體" w:hAnsi="標楷體" w:hint="eastAsia"/>
          <w:sz w:val="28"/>
          <w:szCs w:val="28"/>
        </w:rPr>
      </w:pPr>
      <w:r w:rsidRPr="00631588">
        <w:rPr>
          <w:rFonts w:ascii="標楷體" w:eastAsia="標楷體" w:hAnsi="標楷體" w:cs="標楷體-WinCharSetFFFF-H" w:hint="eastAsia"/>
          <w:kern w:val="0"/>
          <w:sz w:val="28"/>
          <w:szCs w:val="28"/>
        </w:rPr>
        <w:t>七</w:t>
      </w:r>
      <w:r w:rsidR="002D56D8" w:rsidRPr="00631588">
        <w:rPr>
          <w:rFonts w:ascii="標楷體" w:eastAsia="標楷體" w:hAnsi="標楷體" w:cs="標楷體-WinCharSetFFFF-H" w:hint="eastAsia"/>
          <w:kern w:val="0"/>
          <w:sz w:val="28"/>
          <w:szCs w:val="28"/>
        </w:rPr>
        <w:t>、</w:t>
      </w:r>
      <w:r w:rsidR="00FD1AAC" w:rsidRPr="00631588">
        <w:rPr>
          <w:rFonts w:ascii="標楷體" w:eastAsia="標楷體" w:hAnsi="標楷體" w:cs="標楷體-WinCharSetFFFF-H" w:hint="eastAsia"/>
          <w:kern w:val="0"/>
          <w:sz w:val="28"/>
          <w:szCs w:val="28"/>
        </w:rPr>
        <w:t>校長及</w:t>
      </w:r>
      <w:r w:rsidRPr="00631588">
        <w:rPr>
          <w:rFonts w:ascii="標楷體" w:eastAsia="標楷體" w:hAnsi="標楷體"/>
          <w:sz w:val="28"/>
          <w:szCs w:val="28"/>
        </w:rPr>
        <w:t>教師奉准於學生學期上課中以部分辦公時間進修者，每人每週公假時數最高以八小時為限，且學校教學或業務仍須親授或自理，不得再以其他假別或方式從事進修、研究。</w:t>
      </w:r>
    </w:p>
    <w:p w:rsidR="00E87420" w:rsidRPr="00631588" w:rsidRDefault="00E87420" w:rsidP="00E87420">
      <w:pPr>
        <w:spacing w:line="420" w:lineRule="exact"/>
        <w:ind w:leftChars="-49" w:left="448" w:hangingChars="202" w:hanging="566"/>
        <w:jc w:val="both"/>
        <w:rPr>
          <w:rFonts w:ascii="標楷體" w:eastAsia="標楷體" w:hAnsi="標楷體" w:hint="eastAsia"/>
          <w:sz w:val="28"/>
          <w:szCs w:val="28"/>
        </w:rPr>
      </w:pPr>
      <w:r w:rsidRPr="00631588">
        <w:rPr>
          <w:rFonts w:ascii="標楷體" w:eastAsia="標楷體" w:hAnsi="標楷體" w:hint="eastAsia"/>
          <w:sz w:val="28"/>
          <w:szCs w:val="28"/>
        </w:rPr>
        <w:t xml:space="preserve">    </w:t>
      </w:r>
      <w:r w:rsidRPr="00631588">
        <w:rPr>
          <w:rFonts w:ascii="標楷體" w:eastAsia="標楷體" w:hAnsi="標楷體"/>
          <w:sz w:val="28"/>
          <w:szCs w:val="28"/>
        </w:rPr>
        <w:t>校長及兼行政職務教師於寒暑假期間進修、研究者，每人每週公假時數最高以十六小時為限。</w:t>
      </w:r>
    </w:p>
    <w:p w:rsidR="00E87420" w:rsidRPr="00631588" w:rsidRDefault="00E87420" w:rsidP="00E87420">
      <w:pPr>
        <w:spacing w:line="420" w:lineRule="exact"/>
        <w:ind w:leftChars="-49" w:left="448" w:hangingChars="202" w:hanging="566"/>
        <w:jc w:val="both"/>
        <w:rPr>
          <w:rFonts w:ascii="標楷體" w:eastAsia="標楷體" w:hAnsi="標楷體" w:hint="eastAsia"/>
          <w:sz w:val="28"/>
          <w:szCs w:val="28"/>
        </w:rPr>
      </w:pPr>
      <w:r w:rsidRPr="00631588">
        <w:rPr>
          <w:rFonts w:ascii="標楷體" w:eastAsia="標楷體" w:hAnsi="標楷體" w:hint="eastAsia"/>
          <w:sz w:val="28"/>
          <w:szCs w:val="28"/>
        </w:rPr>
        <w:t xml:space="preserve">    </w:t>
      </w:r>
      <w:r w:rsidR="002916E2" w:rsidRPr="00631588">
        <w:rPr>
          <w:rFonts w:ascii="標楷體" w:eastAsia="標楷體" w:hAnsi="標楷體" w:hint="eastAsia"/>
          <w:sz w:val="28"/>
          <w:szCs w:val="28"/>
        </w:rPr>
        <w:t>校長及</w:t>
      </w:r>
      <w:r w:rsidRPr="00631588">
        <w:rPr>
          <w:rFonts w:ascii="標楷體" w:eastAsia="標楷體" w:hAnsi="標楷體"/>
          <w:sz w:val="28"/>
          <w:szCs w:val="28"/>
        </w:rPr>
        <w:t>教師公餘進修者，不得於上班時間申請任何假別前往進修。</w:t>
      </w:r>
    </w:p>
    <w:p w:rsidR="004C4EA8" w:rsidRPr="00631588" w:rsidRDefault="00E87420" w:rsidP="005E1812">
      <w:pPr>
        <w:autoSpaceDE w:val="0"/>
        <w:autoSpaceDN w:val="0"/>
        <w:adjustRightInd w:val="0"/>
        <w:spacing w:line="420" w:lineRule="exact"/>
        <w:ind w:leftChars="-55" w:left="428" w:hangingChars="200" w:hanging="560"/>
        <w:rPr>
          <w:rFonts w:ascii="標楷體" w:eastAsia="標楷體" w:hAnsi="標楷體" w:hint="eastAsia"/>
          <w:sz w:val="28"/>
          <w:szCs w:val="28"/>
        </w:rPr>
      </w:pPr>
      <w:r w:rsidRPr="00631588">
        <w:rPr>
          <w:rFonts w:ascii="標楷體" w:eastAsia="標楷體" w:hAnsi="標楷體" w:hint="eastAsia"/>
          <w:sz w:val="28"/>
          <w:szCs w:val="28"/>
        </w:rPr>
        <w:t xml:space="preserve">    </w:t>
      </w:r>
      <w:r w:rsidRPr="00631588">
        <w:rPr>
          <w:rFonts w:ascii="標楷體" w:eastAsia="標楷體" w:hAnsi="標楷體"/>
          <w:sz w:val="28"/>
          <w:szCs w:val="28"/>
        </w:rPr>
        <w:t>教師以育嬰或侍親等非屬進修之事由辦理留職停薪而從事進修研究者，視為留職停薪原因消失，並應辦理回職復薪</w:t>
      </w:r>
      <w:r w:rsidR="004C4EA8" w:rsidRPr="00631588">
        <w:rPr>
          <w:rFonts w:ascii="標楷體" w:eastAsia="標楷體" w:hAnsi="標楷體"/>
          <w:sz w:val="28"/>
          <w:szCs w:val="28"/>
        </w:rPr>
        <w:t>。</w:t>
      </w:r>
    </w:p>
    <w:p w:rsidR="004C4EA8" w:rsidRPr="00631588" w:rsidRDefault="004C4EA8" w:rsidP="004C4EA8">
      <w:pPr>
        <w:autoSpaceDE w:val="0"/>
        <w:autoSpaceDN w:val="0"/>
        <w:adjustRightInd w:val="0"/>
        <w:spacing w:line="420" w:lineRule="exact"/>
        <w:ind w:leftChars="-55" w:left="428" w:hangingChars="200" w:hanging="560"/>
        <w:rPr>
          <w:rFonts w:ascii="標楷體" w:eastAsia="標楷體" w:hAnsi="標楷體" w:hint="eastAsia"/>
          <w:sz w:val="32"/>
          <w:szCs w:val="32"/>
        </w:rPr>
      </w:pPr>
      <w:r w:rsidRPr="00631588">
        <w:rPr>
          <w:rFonts w:ascii="標楷體" w:eastAsia="標楷體" w:hAnsi="標楷體" w:hint="eastAsia"/>
          <w:sz w:val="28"/>
          <w:szCs w:val="28"/>
        </w:rPr>
        <w:t xml:space="preserve">    </w:t>
      </w:r>
      <w:r w:rsidR="00E87420" w:rsidRPr="00631588">
        <w:rPr>
          <w:rFonts w:ascii="標楷體" w:eastAsia="標楷體" w:hAnsi="標楷體"/>
          <w:sz w:val="28"/>
          <w:szCs w:val="28"/>
        </w:rPr>
        <w:t>惟教師原經奉准進修，嗣後辦理育嬰留職停薪時，</w:t>
      </w:r>
      <w:r w:rsidRPr="00631588">
        <w:rPr>
          <w:rFonts w:ascii="標楷體" w:eastAsia="標楷體" w:hAnsi="標楷體"/>
          <w:sz w:val="28"/>
          <w:szCs w:val="28"/>
        </w:rPr>
        <w:t>，准</w:t>
      </w:r>
      <w:r w:rsidRPr="00631588">
        <w:rPr>
          <w:rFonts w:ascii="標楷體" w:eastAsia="標楷體" w:hAnsi="標楷體" w:hint="eastAsia"/>
          <w:sz w:val="28"/>
          <w:szCs w:val="28"/>
        </w:rPr>
        <w:t>予</w:t>
      </w:r>
      <w:r w:rsidRPr="00631588">
        <w:rPr>
          <w:rFonts w:ascii="標楷體" w:eastAsia="標楷體" w:hAnsi="標楷體"/>
          <w:sz w:val="28"/>
          <w:szCs w:val="28"/>
        </w:rPr>
        <w:t>進修至當學期為止，回職復薪後始得繼續從事進修活動；</w:t>
      </w:r>
      <w:r w:rsidRPr="00631588">
        <w:rPr>
          <w:rFonts w:ascii="標楷體" w:eastAsia="標楷體" w:hAnsi="標楷體" w:hint="eastAsia"/>
          <w:sz w:val="28"/>
          <w:szCs w:val="28"/>
        </w:rPr>
        <w:t>惟再次辦理育嬰留職停薪時，如回職復薪後未實際教學達一學期以上者，當學期不准繼續進修</w:t>
      </w:r>
      <w:r w:rsidRPr="00631588">
        <w:rPr>
          <w:rFonts w:ascii="標楷體" w:eastAsia="標楷體" w:hAnsi="標楷體"/>
          <w:sz w:val="28"/>
          <w:szCs w:val="28"/>
        </w:rPr>
        <w:t>。</w:t>
      </w:r>
      <w:r w:rsidR="005E1812" w:rsidRPr="00631588">
        <w:rPr>
          <w:rFonts w:ascii="標楷體" w:eastAsia="標楷體" w:hAnsi="標楷體" w:hint="eastAsia"/>
          <w:sz w:val="32"/>
          <w:szCs w:val="32"/>
        </w:rPr>
        <w:t xml:space="preserve">     </w:t>
      </w:r>
    </w:p>
    <w:p w:rsidR="002D56D8" w:rsidRPr="00631588" w:rsidRDefault="005E1812" w:rsidP="004C4EA8">
      <w:pPr>
        <w:autoSpaceDE w:val="0"/>
        <w:autoSpaceDN w:val="0"/>
        <w:adjustRightInd w:val="0"/>
        <w:spacing w:line="420" w:lineRule="exact"/>
        <w:ind w:leftChars="-55" w:left="428" w:hangingChars="200" w:hanging="560"/>
        <w:rPr>
          <w:rFonts w:ascii="標楷體" w:eastAsia="標楷體" w:hAnsi="標楷體" w:hint="eastAsia"/>
          <w:sz w:val="28"/>
          <w:szCs w:val="28"/>
        </w:rPr>
      </w:pPr>
      <w:r w:rsidRPr="00631588">
        <w:rPr>
          <w:rFonts w:ascii="標楷體" w:eastAsia="標楷體" w:hAnsi="標楷體" w:hint="eastAsia"/>
          <w:sz w:val="28"/>
          <w:szCs w:val="28"/>
        </w:rPr>
        <w:t>八、</w:t>
      </w:r>
      <w:r w:rsidR="004C4EA8" w:rsidRPr="00631588">
        <w:rPr>
          <w:rFonts w:ascii="標楷體" w:eastAsia="標楷體" w:hAnsi="標楷體" w:hint="eastAsia"/>
          <w:sz w:val="28"/>
          <w:szCs w:val="28"/>
        </w:rPr>
        <w:t>校長及</w:t>
      </w:r>
      <w:r w:rsidRPr="00631588">
        <w:rPr>
          <w:rFonts w:ascii="標楷體" w:eastAsia="標楷體" w:hAnsi="標楷體"/>
          <w:sz w:val="28"/>
          <w:szCs w:val="28"/>
        </w:rPr>
        <w:t>教師進修、研究期限如下：</w:t>
      </w:r>
    </w:p>
    <w:p w:rsidR="005D3146" w:rsidRPr="00631588" w:rsidRDefault="00BC2014" w:rsidP="00BC2014">
      <w:pPr>
        <w:autoSpaceDE w:val="0"/>
        <w:autoSpaceDN w:val="0"/>
        <w:adjustRightInd w:val="0"/>
        <w:spacing w:line="420" w:lineRule="exact"/>
        <w:rPr>
          <w:rFonts w:ascii="標楷體" w:eastAsia="標楷體" w:hAnsi="標楷體" w:hint="eastAsia"/>
          <w:sz w:val="28"/>
          <w:szCs w:val="28"/>
        </w:rPr>
      </w:pPr>
      <w:r w:rsidRPr="00631588">
        <w:rPr>
          <w:rFonts w:ascii="標楷體" w:eastAsia="標楷體" w:hAnsi="標楷體" w:hint="eastAsia"/>
        </w:rPr>
        <w:t xml:space="preserve"> </w:t>
      </w:r>
      <w:r w:rsidR="005E1812" w:rsidRPr="00631588">
        <w:rPr>
          <w:rFonts w:ascii="標楷體" w:eastAsia="標楷體" w:hAnsi="標楷體" w:hint="eastAsia"/>
        </w:rPr>
        <w:t xml:space="preserve">  </w:t>
      </w:r>
      <w:r w:rsidR="005E1812" w:rsidRPr="00631588">
        <w:rPr>
          <w:rFonts w:ascii="標楷體" w:eastAsia="標楷體" w:hAnsi="標楷體" w:hint="eastAsia"/>
          <w:sz w:val="28"/>
          <w:szCs w:val="28"/>
        </w:rPr>
        <w:t>(一)</w:t>
      </w:r>
      <w:r w:rsidR="005E1812" w:rsidRPr="00631588">
        <w:rPr>
          <w:rFonts w:ascii="標楷體" w:eastAsia="標楷體" w:hAnsi="標楷體"/>
          <w:sz w:val="28"/>
          <w:szCs w:val="28"/>
        </w:rPr>
        <w:t>全時進修、研究以二年為限，超過二年者，應予留職停薪。</w:t>
      </w:r>
    </w:p>
    <w:p w:rsidR="005E1812" w:rsidRPr="00631588" w:rsidRDefault="005E1812" w:rsidP="00812DFF">
      <w:pPr>
        <w:spacing w:line="420" w:lineRule="exact"/>
        <w:ind w:left="991" w:hangingChars="354" w:hanging="991"/>
        <w:rPr>
          <w:rFonts w:ascii="標楷體" w:eastAsia="標楷體" w:hAnsi="標楷體" w:hint="eastAsia"/>
          <w:sz w:val="28"/>
          <w:szCs w:val="28"/>
        </w:rPr>
      </w:pPr>
      <w:r w:rsidRPr="00631588">
        <w:rPr>
          <w:rFonts w:ascii="標楷體" w:eastAsia="標楷體" w:hAnsi="標楷體" w:hint="eastAsia"/>
          <w:sz w:val="28"/>
          <w:szCs w:val="28"/>
        </w:rPr>
        <w:t xml:space="preserve">  </w:t>
      </w:r>
      <w:r w:rsidR="003C06BC" w:rsidRPr="00631588">
        <w:rPr>
          <w:rFonts w:ascii="標楷體" w:eastAsia="標楷體" w:hAnsi="標楷體" w:hint="eastAsia"/>
        </w:rPr>
        <w:t>（二</w:t>
      </w:r>
      <w:r w:rsidR="003C06BC" w:rsidRPr="00631588">
        <w:rPr>
          <w:rFonts w:ascii="標楷體" w:eastAsia="標楷體" w:hAnsi="標楷體"/>
        </w:rPr>
        <w:t>）</w:t>
      </w:r>
      <w:r w:rsidRPr="00631588">
        <w:rPr>
          <w:rFonts w:ascii="標楷體" w:eastAsia="標楷體" w:hAnsi="標楷體"/>
        </w:rPr>
        <w:t>留</w:t>
      </w:r>
      <w:r w:rsidRPr="00631588">
        <w:rPr>
          <w:rFonts w:ascii="標楷體" w:eastAsia="標楷體" w:hAnsi="標楷體"/>
          <w:sz w:val="28"/>
          <w:szCs w:val="28"/>
        </w:rPr>
        <w:t>職停薪進修、研究者，以學期為單位，</w:t>
      </w:r>
      <w:r w:rsidRPr="00631588">
        <w:rPr>
          <w:rFonts w:ascii="標楷體" w:eastAsia="標楷體" w:hAnsi="標楷體" w:hint="eastAsia"/>
          <w:sz w:val="28"/>
          <w:szCs w:val="28"/>
        </w:rPr>
        <w:t>如</w:t>
      </w:r>
      <w:r w:rsidRPr="00631588">
        <w:rPr>
          <w:rFonts w:ascii="標楷體" w:eastAsia="標楷體" w:hAnsi="標楷體"/>
          <w:sz w:val="28"/>
          <w:szCs w:val="28"/>
        </w:rPr>
        <w:t>提前取得學位，</w:t>
      </w:r>
      <w:r w:rsidRPr="00631588">
        <w:rPr>
          <w:rFonts w:ascii="標楷體" w:eastAsia="標楷體" w:hAnsi="標楷體" w:hint="eastAsia"/>
          <w:sz w:val="28"/>
          <w:szCs w:val="28"/>
        </w:rPr>
        <w:t>得提前申請回職復薪，不</w:t>
      </w:r>
      <w:r w:rsidRPr="00631588">
        <w:rPr>
          <w:rFonts w:ascii="標楷體" w:eastAsia="標楷體" w:hAnsi="標楷體"/>
          <w:sz w:val="28"/>
          <w:szCs w:val="28"/>
        </w:rPr>
        <w:t>以學期為</w:t>
      </w:r>
      <w:r w:rsidRPr="00631588">
        <w:rPr>
          <w:rFonts w:ascii="標楷體" w:eastAsia="標楷體" w:hAnsi="標楷體" w:hint="eastAsia"/>
          <w:sz w:val="28"/>
          <w:szCs w:val="28"/>
        </w:rPr>
        <w:t>限</w:t>
      </w:r>
      <w:r w:rsidRPr="00631588">
        <w:rPr>
          <w:rFonts w:ascii="標楷體" w:eastAsia="標楷體" w:hAnsi="標楷體"/>
          <w:sz w:val="28"/>
          <w:szCs w:val="28"/>
        </w:rPr>
        <w:t>。</w:t>
      </w:r>
    </w:p>
    <w:p w:rsidR="005E1812" w:rsidRPr="00631588" w:rsidRDefault="005E1812" w:rsidP="00812DFF">
      <w:pPr>
        <w:spacing w:line="420" w:lineRule="exact"/>
        <w:ind w:left="991" w:hangingChars="354" w:hanging="991"/>
        <w:jc w:val="both"/>
        <w:rPr>
          <w:rFonts w:ascii="標楷體" w:eastAsia="標楷體" w:hAnsi="標楷體" w:hint="eastAsia"/>
          <w:sz w:val="28"/>
          <w:szCs w:val="28"/>
        </w:rPr>
      </w:pPr>
      <w:r w:rsidRPr="00631588">
        <w:rPr>
          <w:rFonts w:ascii="標楷體" w:eastAsia="標楷體" w:hAnsi="標楷體" w:hint="eastAsia"/>
          <w:sz w:val="28"/>
          <w:szCs w:val="28"/>
        </w:rPr>
        <w:t xml:space="preserve">  （三）留職停薪進修</w:t>
      </w:r>
      <w:r w:rsidRPr="00631588">
        <w:rPr>
          <w:rFonts w:ascii="標楷體" w:eastAsia="標楷體" w:hAnsi="標楷體"/>
          <w:sz w:val="28"/>
          <w:szCs w:val="28"/>
        </w:rPr>
        <w:t>期間以二年為原則。如須延長，由指導教授出具證明，經服務學校同意，並報請本局核備者，得延長一年，且應配合學期辦理。但國外進修，為取得學位需要者，得再延長一年，惟不得申請留職停薪進修於國內外大學</w:t>
      </w:r>
      <w:smartTag w:uri="urn:schemas-microsoft-com:office:smarttags" w:element="PersonName">
        <w:smartTagPr>
          <w:attr w:name="ProductID" w:val="從事"/>
        </w:smartTagPr>
        <w:r w:rsidRPr="00631588">
          <w:rPr>
            <w:rFonts w:ascii="標楷體" w:eastAsia="標楷體" w:hAnsi="標楷體"/>
            <w:sz w:val="28"/>
            <w:szCs w:val="28"/>
          </w:rPr>
          <w:t>從事</w:t>
        </w:r>
      </w:smartTag>
      <w:r w:rsidRPr="00631588">
        <w:rPr>
          <w:rFonts w:ascii="標楷體" w:eastAsia="標楷體" w:hAnsi="標楷體"/>
          <w:sz w:val="28"/>
          <w:szCs w:val="28"/>
        </w:rPr>
        <w:t>博士後研究工作。</w:t>
      </w:r>
    </w:p>
    <w:p w:rsidR="005E1812" w:rsidRPr="00631588" w:rsidRDefault="005E1812" w:rsidP="005E1812">
      <w:pPr>
        <w:spacing w:line="420" w:lineRule="exact"/>
        <w:ind w:left="549" w:hangingChars="196" w:hanging="549"/>
        <w:jc w:val="both"/>
        <w:rPr>
          <w:rFonts w:ascii="標楷體" w:eastAsia="標楷體" w:hAnsi="標楷體" w:hint="eastAsia"/>
          <w:sz w:val="28"/>
          <w:szCs w:val="28"/>
        </w:rPr>
      </w:pPr>
      <w:r w:rsidRPr="00631588">
        <w:rPr>
          <w:rFonts w:ascii="標楷體" w:eastAsia="標楷體" w:hAnsi="標楷體" w:hint="eastAsia"/>
          <w:sz w:val="28"/>
          <w:szCs w:val="28"/>
        </w:rPr>
        <w:t xml:space="preserve">  （四）</w:t>
      </w:r>
      <w:r w:rsidRPr="00631588">
        <w:rPr>
          <w:rFonts w:ascii="標楷體" w:eastAsia="標楷體" w:hAnsi="標楷體"/>
          <w:sz w:val="28"/>
          <w:szCs w:val="28"/>
        </w:rPr>
        <w:t>部分辦公時間及公餘進修、研究期限不得超過法定修業年限。</w:t>
      </w:r>
    </w:p>
    <w:p w:rsidR="005E1812" w:rsidRPr="00631588" w:rsidRDefault="005E1812" w:rsidP="00812DFF">
      <w:pPr>
        <w:autoSpaceDE w:val="0"/>
        <w:autoSpaceDN w:val="0"/>
        <w:adjustRightInd w:val="0"/>
        <w:spacing w:line="420" w:lineRule="exact"/>
        <w:ind w:left="848" w:hangingChars="303" w:hanging="848"/>
        <w:rPr>
          <w:rFonts w:ascii="標楷體" w:eastAsia="標楷體" w:hAnsi="標楷體" w:hint="eastAsia"/>
        </w:rPr>
      </w:pPr>
      <w:r w:rsidRPr="00631588">
        <w:rPr>
          <w:rFonts w:ascii="標楷體" w:eastAsia="標楷體" w:hAnsi="標楷體" w:hint="eastAsia"/>
          <w:sz w:val="28"/>
          <w:szCs w:val="28"/>
        </w:rPr>
        <w:t xml:space="preserve">  （五）</w:t>
      </w:r>
      <w:r w:rsidR="004C4EA8" w:rsidRPr="00631588">
        <w:rPr>
          <w:rFonts w:ascii="標楷體" w:eastAsia="標楷體" w:hAnsi="標楷體" w:hint="eastAsia"/>
          <w:sz w:val="28"/>
          <w:szCs w:val="28"/>
        </w:rPr>
        <w:t>校長及</w:t>
      </w:r>
      <w:r w:rsidRPr="00631588">
        <w:rPr>
          <w:rFonts w:ascii="標楷體" w:eastAsia="標楷體" w:hAnsi="標楷體"/>
          <w:sz w:val="28"/>
          <w:szCs w:val="28"/>
        </w:rPr>
        <w:t>教師進修同一學位、學分或研究期間，得視實際需要，由學校報經本局核准變更進修、研究方式，以學期為單位，並以一次為限。</w:t>
      </w:r>
    </w:p>
    <w:p w:rsidR="005E1812" w:rsidRPr="00631588" w:rsidRDefault="005E1812" w:rsidP="00BC2014">
      <w:pPr>
        <w:autoSpaceDE w:val="0"/>
        <w:autoSpaceDN w:val="0"/>
        <w:adjustRightInd w:val="0"/>
        <w:spacing w:line="420" w:lineRule="exact"/>
        <w:rPr>
          <w:rFonts w:ascii="標楷體" w:eastAsia="標楷體" w:hAnsi="標楷體" w:hint="eastAsia"/>
        </w:rPr>
      </w:pPr>
      <w:r w:rsidRPr="00631588">
        <w:rPr>
          <w:rFonts w:ascii="標楷體" w:eastAsia="標楷體" w:hAnsi="標楷體" w:hint="eastAsia"/>
        </w:rPr>
        <w:t>九、</w:t>
      </w:r>
      <w:r w:rsidR="00C35530" w:rsidRPr="00631588">
        <w:rPr>
          <w:rFonts w:ascii="標楷體" w:eastAsia="標楷體" w:hAnsi="標楷體" w:hint="eastAsia"/>
        </w:rPr>
        <w:t>校長及</w:t>
      </w:r>
      <w:r w:rsidRPr="00631588">
        <w:rPr>
          <w:rFonts w:ascii="標楷體" w:eastAsia="標楷體" w:hAnsi="標楷體"/>
          <w:sz w:val="28"/>
          <w:szCs w:val="28"/>
        </w:rPr>
        <w:t>教師進修、研究義務如下：</w:t>
      </w:r>
    </w:p>
    <w:p w:rsidR="005E1812" w:rsidRPr="00631588" w:rsidRDefault="005E1812" w:rsidP="00812DFF">
      <w:pPr>
        <w:spacing w:line="420" w:lineRule="exact"/>
        <w:ind w:leftChars="100" w:left="990" w:hangingChars="268" w:hanging="750"/>
        <w:jc w:val="both"/>
        <w:rPr>
          <w:rFonts w:ascii="標楷體" w:eastAsia="標楷體" w:hAnsi="標楷體" w:hint="eastAsia"/>
          <w:sz w:val="28"/>
          <w:szCs w:val="28"/>
        </w:rPr>
      </w:pPr>
      <w:r w:rsidRPr="00631588">
        <w:rPr>
          <w:rFonts w:ascii="標楷體" w:eastAsia="標楷體" w:hAnsi="標楷體"/>
          <w:sz w:val="28"/>
          <w:szCs w:val="28"/>
        </w:rPr>
        <w:t>（一）教師參加在職進修、研究期間，除留職</w:t>
      </w:r>
      <w:r w:rsidRPr="006D2FC4">
        <w:rPr>
          <w:rFonts w:ascii="標楷體" w:eastAsia="標楷體" w:hAnsi="標楷體"/>
          <w:sz w:val="28"/>
          <w:szCs w:val="28"/>
        </w:rPr>
        <w:t>停薪進修、研究者外，不得拒絕學校</w:t>
      </w:r>
      <w:r w:rsidRPr="00631588">
        <w:rPr>
          <w:rFonts w:ascii="標楷體" w:eastAsia="標楷體" w:hAnsi="標楷體"/>
          <w:sz w:val="28"/>
          <w:szCs w:val="28"/>
        </w:rPr>
        <w:t>指派之行政及教學工作，寒暑假期間，服務學校有交辦事項者，應依規定返校處理。</w:t>
      </w:r>
    </w:p>
    <w:p w:rsidR="005E1812" w:rsidRPr="00631588" w:rsidRDefault="005E1812" w:rsidP="00812DFF">
      <w:pPr>
        <w:spacing w:line="420" w:lineRule="exact"/>
        <w:ind w:leftChars="100" w:left="990" w:hangingChars="268" w:hanging="750"/>
        <w:jc w:val="both"/>
        <w:rPr>
          <w:rFonts w:ascii="標楷體" w:eastAsia="標楷體" w:hAnsi="標楷體" w:hint="eastAsia"/>
          <w:sz w:val="28"/>
          <w:szCs w:val="28"/>
        </w:rPr>
      </w:pPr>
      <w:r w:rsidRPr="00631588">
        <w:rPr>
          <w:rFonts w:ascii="標楷體" w:eastAsia="標楷體" w:hAnsi="標楷體"/>
          <w:sz w:val="28"/>
          <w:szCs w:val="28"/>
        </w:rPr>
        <w:t>（二）</w:t>
      </w:r>
      <w:r w:rsidR="00C35530" w:rsidRPr="00631588">
        <w:rPr>
          <w:rFonts w:ascii="標楷體" w:eastAsia="標楷體" w:hAnsi="標楷體" w:hint="eastAsia"/>
          <w:sz w:val="28"/>
          <w:szCs w:val="28"/>
        </w:rPr>
        <w:t>校長及</w:t>
      </w:r>
      <w:r w:rsidRPr="00631588">
        <w:rPr>
          <w:rFonts w:ascii="標楷體" w:eastAsia="標楷體" w:hAnsi="標楷體"/>
          <w:sz w:val="28"/>
          <w:szCs w:val="28"/>
        </w:rPr>
        <w:t>教師帶職帶薪全時進修、研究者，其服務義務期間為帶職帶薪期</w:t>
      </w:r>
      <w:r w:rsidRPr="00631588">
        <w:rPr>
          <w:rFonts w:ascii="標楷體" w:eastAsia="標楷體" w:hAnsi="標楷體"/>
          <w:sz w:val="28"/>
          <w:szCs w:val="28"/>
        </w:rPr>
        <w:lastRenderedPageBreak/>
        <w:t>間之二倍；留職停薪全時進修、研究者，其服務義務期間為留職停薪之相同時間</w:t>
      </w:r>
      <w:r w:rsidRPr="00631588">
        <w:rPr>
          <w:rFonts w:ascii="標楷體" w:eastAsia="標楷體" w:hAnsi="標楷體" w:hint="eastAsia"/>
          <w:sz w:val="28"/>
          <w:szCs w:val="28"/>
        </w:rPr>
        <w:t>，不計入延長病假期間與因請假超過教師請假規則第</w:t>
      </w:r>
      <w:r w:rsidR="00892A52">
        <w:rPr>
          <w:rFonts w:ascii="標楷體" w:eastAsia="標楷體" w:hAnsi="標楷體" w:hint="eastAsia"/>
          <w:sz w:val="28"/>
          <w:szCs w:val="28"/>
        </w:rPr>
        <w:t>三</w:t>
      </w:r>
      <w:r w:rsidRPr="00631588">
        <w:rPr>
          <w:rFonts w:ascii="標楷體" w:eastAsia="標楷體" w:hAnsi="標楷體" w:hint="eastAsia"/>
          <w:sz w:val="28"/>
          <w:szCs w:val="28"/>
        </w:rPr>
        <w:t>條第</w:t>
      </w:r>
      <w:r w:rsidR="00892A52">
        <w:rPr>
          <w:rFonts w:ascii="標楷體" w:eastAsia="標楷體" w:hAnsi="標楷體" w:hint="eastAsia"/>
          <w:sz w:val="28"/>
          <w:szCs w:val="28"/>
        </w:rPr>
        <w:t>一</w:t>
      </w:r>
      <w:r w:rsidRPr="00631588">
        <w:rPr>
          <w:rFonts w:ascii="標楷體" w:eastAsia="標楷體" w:hAnsi="標楷體" w:hint="eastAsia"/>
          <w:sz w:val="28"/>
          <w:szCs w:val="28"/>
        </w:rPr>
        <w:t>項第</w:t>
      </w:r>
      <w:r w:rsidR="00892A52">
        <w:rPr>
          <w:rFonts w:ascii="標楷體" w:eastAsia="標楷體" w:hAnsi="標楷體" w:hint="eastAsia"/>
          <w:sz w:val="28"/>
          <w:szCs w:val="28"/>
        </w:rPr>
        <w:t>一</w:t>
      </w:r>
      <w:r w:rsidRPr="00631588">
        <w:rPr>
          <w:rFonts w:ascii="標楷體" w:eastAsia="標楷體" w:hAnsi="標楷體" w:hint="eastAsia"/>
          <w:sz w:val="28"/>
          <w:szCs w:val="28"/>
        </w:rPr>
        <w:t>款規定之扣薪日數</w:t>
      </w:r>
      <w:r w:rsidRPr="00631588">
        <w:rPr>
          <w:rFonts w:ascii="標楷體" w:eastAsia="標楷體" w:hAnsi="標楷體"/>
          <w:sz w:val="28"/>
          <w:szCs w:val="28"/>
        </w:rPr>
        <w:t>。</w:t>
      </w:r>
    </w:p>
    <w:p w:rsidR="005E1812" w:rsidRPr="00631588" w:rsidRDefault="005E1812" w:rsidP="00812DFF">
      <w:pPr>
        <w:spacing w:line="420" w:lineRule="exact"/>
        <w:ind w:leftChars="100" w:left="990" w:hangingChars="268" w:hanging="750"/>
        <w:jc w:val="both"/>
        <w:rPr>
          <w:rFonts w:ascii="標楷體" w:eastAsia="標楷體" w:hAnsi="標楷體" w:hint="eastAsia"/>
          <w:sz w:val="28"/>
          <w:szCs w:val="28"/>
        </w:rPr>
      </w:pPr>
      <w:r w:rsidRPr="00631588">
        <w:rPr>
          <w:rFonts w:ascii="標楷體" w:eastAsia="標楷體" w:hAnsi="標楷體"/>
          <w:sz w:val="28"/>
          <w:szCs w:val="28"/>
        </w:rPr>
        <w:t>（三）教師履行服務義務期限屆滿前，不得辭聘、參加介聘或再申請進修、研究，違反者應負違約責任。但因教學或業務需要，經教師評審委員會審查通過及服務學校同意者，不在此限。</w:t>
      </w:r>
    </w:p>
    <w:p w:rsidR="005E1812" w:rsidRPr="00631588" w:rsidRDefault="005E1812" w:rsidP="00812DFF">
      <w:pPr>
        <w:spacing w:line="420" w:lineRule="exact"/>
        <w:ind w:leftChars="118" w:left="991" w:hangingChars="253" w:hanging="708"/>
        <w:jc w:val="both"/>
        <w:rPr>
          <w:rFonts w:ascii="標楷體" w:eastAsia="標楷體" w:hAnsi="標楷體" w:hint="eastAsia"/>
          <w:sz w:val="28"/>
          <w:szCs w:val="28"/>
        </w:rPr>
      </w:pPr>
      <w:r w:rsidRPr="00631588">
        <w:rPr>
          <w:rFonts w:ascii="標楷體" w:eastAsia="標楷體" w:hAnsi="標楷體"/>
          <w:sz w:val="28"/>
          <w:szCs w:val="28"/>
        </w:rPr>
        <w:t>（四）留職停薪進修、研究者，應於進修、研究期滿、完成進修、研究或因故無法完成進修、研究之該學期屆滿前一個月申請回職復薪，逾期經學校通知仍不申請者，依教師法相關規定辦理；並予以記過處分，且不發予離職證明。</w:t>
      </w:r>
    </w:p>
    <w:p w:rsidR="00C35530" w:rsidRPr="00631588" w:rsidRDefault="00C35530" w:rsidP="00812DFF">
      <w:pPr>
        <w:spacing w:line="420" w:lineRule="exact"/>
        <w:ind w:leftChars="118" w:left="991" w:hangingChars="253" w:hanging="708"/>
        <w:jc w:val="both"/>
        <w:rPr>
          <w:rFonts w:ascii="標楷體" w:eastAsia="標楷體" w:hAnsi="標楷體" w:hint="eastAsia"/>
          <w:sz w:val="28"/>
          <w:szCs w:val="28"/>
        </w:rPr>
      </w:pPr>
      <w:r w:rsidRPr="00631588">
        <w:rPr>
          <w:rFonts w:ascii="標楷體" w:eastAsia="標楷體" w:hAnsi="標楷體" w:hint="eastAsia"/>
          <w:sz w:val="28"/>
          <w:szCs w:val="28"/>
        </w:rPr>
        <w:t xml:space="preserve"> (五) 校長及教師全時、部分辦公時間及公餘進修期間，不得兼任研究助理。</w:t>
      </w:r>
    </w:p>
    <w:p w:rsidR="005E1812" w:rsidRPr="00631588" w:rsidRDefault="00E97C71" w:rsidP="00812DFF">
      <w:pPr>
        <w:autoSpaceDE w:val="0"/>
        <w:autoSpaceDN w:val="0"/>
        <w:adjustRightInd w:val="0"/>
        <w:spacing w:line="420" w:lineRule="exact"/>
        <w:ind w:left="566" w:hangingChars="202" w:hanging="566"/>
        <w:rPr>
          <w:rFonts w:ascii="標楷體" w:eastAsia="標楷體" w:hAnsi="標楷體" w:hint="eastAsia"/>
        </w:rPr>
      </w:pPr>
      <w:r w:rsidRPr="00631588">
        <w:rPr>
          <w:rFonts w:ascii="標楷體" w:eastAsia="標楷體" w:hAnsi="標楷體" w:hint="eastAsia"/>
          <w:sz w:val="28"/>
          <w:szCs w:val="28"/>
        </w:rPr>
        <w:t>十、</w:t>
      </w:r>
      <w:r w:rsidRPr="00631588">
        <w:rPr>
          <w:rFonts w:ascii="標楷體" w:eastAsia="標楷體" w:hAnsi="標楷體"/>
          <w:sz w:val="28"/>
          <w:szCs w:val="28"/>
        </w:rPr>
        <w:t>各校初聘之教師於職前或經原任學校同意進修、研究有案者，仍應經新服務學校依本要點相關規定審查核可後，始可前往進修。</w:t>
      </w:r>
    </w:p>
    <w:p w:rsidR="00E97C71" w:rsidRPr="00631588" w:rsidRDefault="00E97C71" w:rsidP="00E97C71">
      <w:pPr>
        <w:spacing w:line="420" w:lineRule="exact"/>
        <w:ind w:left="529" w:hangingChars="189" w:hanging="529"/>
        <w:rPr>
          <w:rFonts w:ascii="標楷體" w:eastAsia="標楷體" w:hAnsi="標楷體" w:hint="eastAsia"/>
          <w:sz w:val="28"/>
          <w:szCs w:val="28"/>
        </w:rPr>
      </w:pPr>
      <w:r w:rsidRPr="00631588">
        <w:rPr>
          <w:rFonts w:ascii="標楷體" w:eastAsia="標楷體" w:hAnsi="標楷體" w:hint="eastAsia"/>
          <w:sz w:val="28"/>
          <w:szCs w:val="28"/>
        </w:rPr>
        <w:t>十一、</w:t>
      </w:r>
      <w:r w:rsidR="00C35530" w:rsidRPr="00631588">
        <w:rPr>
          <w:rFonts w:ascii="標楷體" w:eastAsia="標楷體" w:hAnsi="標楷體" w:hint="eastAsia"/>
          <w:sz w:val="28"/>
          <w:szCs w:val="28"/>
        </w:rPr>
        <w:t>校長及</w:t>
      </w:r>
      <w:r w:rsidRPr="00631588">
        <w:rPr>
          <w:rFonts w:ascii="標楷體" w:eastAsia="標楷體" w:hAnsi="標楷體"/>
          <w:sz w:val="28"/>
          <w:szCs w:val="28"/>
        </w:rPr>
        <w:t>教師違反本要點規定者，應依</w:t>
      </w:r>
      <w:r w:rsidR="00C35530" w:rsidRPr="00631588">
        <w:rPr>
          <w:rFonts w:ascii="標楷體" w:eastAsia="標楷體" w:hAnsi="標楷體"/>
          <w:sz w:val="28"/>
          <w:szCs w:val="28"/>
        </w:rPr>
        <w:t>應依教師法、公立高級中等以下學校</w:t>
      </w:r>
      <w:r w:rsidR="00C35530" w:rsidRPr="00631588">
        <w:rPr>
          <w:rFonts w:ascii="標楷體" w:eastAsia="標楷體" w:hAnsi="標楷體" w:hint="eastAsia"/>
          <w:sz w:val="28"/>
          <w:szCs w:val="28"/>
        </w:rPr>
        <w:t>校長</w:t>
      </w:r>
      <w:r w:rsidR="00C35530" w:rsidRPr="00631588">
        <w:rPr>
          <w:rFonts w:ascii="標楷體" w:eastAsia="標楷體" w:hAnsi="標楷體"/>
          <w:sz w:val="28"/>
          <w:szCs w:val="28"/>
        </w:rPr>
        <w:t>成績考核辦法、</w:t>
      </w:r>
      <w:r w:rsidRPr="00631588">
        <w:rPr>
          <w:rFonts w:ascii="標楷體" w:eastAsia="標楷體" w:hAnsi="標楷體"/>
          <w:sz w:val="28"/>
          <w:szCs w:val="28"/>
        </w:rPr>
        <w:t>公立高級中等以下學校教師成績考核辦法、聘約及相關法令規定處理。</w:t>
      </w:r>
      <w:r w:rsidRPr="00631588">
        <w:rPr>
          <w:rFonts w:ascii="標楷體" w:eastAsia="標楷體" w:hAnsi="標楷體"/>
          <w:sz w:val="28"/>
          <w:szCs w:val="28"/>
        </w:rPr>
        <w:br/>
        <w:t>本要點及其他相關法令未盡事宜者，各校得訂定補充規定。</w:t>
      </w:r>
    </w:p>
    <w:p w:rsidR="005E1812" w:rsidRPr="006D2FC4" w:rsidRDefault="00E97C71" w:rsidP="00812DFF">
      <w:pPr>
        <w:autoSpaceDE w:val="0"/>
        <w:autoSpaceDN w:val="0"/>
        <w:adjustRightInd w:val="0"/>
        <w:spacing w:line="420" w:lineRule="exact"/>
        <w:ind w:left="566" w:hangingChars="202" w:hanging="566"/>
        <w:rPr>
          <w:rFonts w:ascii="標楷體" w:eastAsia="標楷體" w:hAnsi="標楷體" w:hint="eastAsia"/>
        </w:rPr>
      </w:pPr>
      <w:r w:rsidRPr="00631588">
        <w:rPr>
          <w:rFonts w:ascii="標楷體" w:eastAsia="標楷體" w:hAnsi="標楷體" w:hint="eastAsia"/>
          <w:sz w:val="28"/>
          <w:szCs w:val="28"/>
        </w:rPr>
        <w:t>十二、</w:t>
      </w:r>
      <w:r w:rsidRPr="00631588">
        <w:rPr>
          <w:rFonts w:ascii="標楷體" w:eastAsia="標楷體" w:hAnsi="標楷體"/>
          <w:sz w:val="28"/>
          <w:szCs w:val="28"/>
        </w:rPr>
        <w:t>本市公立幼兒園及附設幼兒園編制內按月支領待遇之園長及依法取得合格教師資格之教師，其在職進修研究規定另訂之。</w:t>
      </w:r>
      <w:r w:rsidRPr="00631588">
        <w:rPr>
          <w:rFonts w:ascii="標楷體" w:eastAsia="標楷體" w:hAnsi="標楷體"/>
          <w:sz w:val="28"/>
          <w:szCs w:val="28"/>
        </w:rPr>
        <w:br/>
        <w:t>前項公立幼兒園園長如係於幼兒教育及照顧法施行前進用者，其在職進修依</w:t>
      </w:r>
      <w:r w:rsidRPr="00631588">
        <w:rPr>
          <w:rFonts w:ascii="標楷體" w:eastAsia="標楷體" w:hAnsi="標楷體" w:hint="eastAsia"/>
          <w:sz w:val="28"/>
          <w:szCs w:val="28"/>
        </w:rPr>
        <w:t>原適用之相關規定</w:t>
      </w:r>
      <w:r w:rsidRPr="00631588">
        <w:rPr>
          <w:rFonts w:ascii="標楷體" w:eastAsia="標楷體" w:hAnsi="標楷體"/>
          <w:sz w:val="28"/>
          <w:szCs w:val="28"/>
        </w:rPr>
        <w:t>辦理</w:t>
      </w:r>
      <w:r w:rsidRPr="006D2FC4">
        <w:rPr>
          <w:rFonts w:ascii="標楷體" w:eastAsia="標楷體" w:hAnsi="標楷體"/>
          <w:sz w:val="28"/>
          <w:szCs w:val="28"/>
        </w:rPr>
        <w:t>。</w:t>
      </w:r>
    </w:p>
    <w:p w:rsidR="00E97C71" w:rsidRPr="006D2FC4" w:rsidRDefault="00E97C71" w:rsidP="00BC2014">
      <w:pPr>
        <w:autoSpaceDE w:val="0"/>
        <w:autoSpaceDN w:val="0"/>
        <w:adjustRightInd w:val="0"/>
        <w:spacing w:line="420" w:lineRule="exact"/>
        <w:rPr>
          <w:rFonts w:ascii="標楷體" w:eastAsia="標楷體" w:hAnsi="標楷體" w:hint="eastAsia"/>
        </w:rPr>
      </w:pPr>
    </w:p>
    <w:p w:rsidR="00E97C71" w:rsidRPr="006D2FC4" w:rsidRDefault="00E97C71" w:rsidP="00BC2014">
      <w:pPr>
        <w:autoSpaceDE w:val="0"/>
        <w:autoSpaceDN w:val="0"/>
        <w:adjustRightInd w:val="0"/>
        <w:spacing w:line="420" w:lineRule="exact"/>
        <w:rPr>
          <w:rFonts w:ascii="標楷體" w:eastAsia="標楷體" w:hAnsi="標楷體" w:hint="eastAsia"/>
        </w:rPr>
      </w:pPr>
    </w:p>
    <w:p w:rsidR="00E97C71" w:rsidRPr="006D2FC4" w:rsidRDefault="00E97C71" w:rsidP="00BC2014">
      <w:pPr>
        <w:autoSpaceDE w:val="0"/>
        <w:autoSpaceDN w:val="0"/>
        <w:adjustRightInd w:val="0"/>
        <w:spacing w:line="420" w:lineRule="exact"/>
        <w:rPr>
          <w:rFonts w:ascii="標楷體" w:eastAsia="標楷體" w:hAnsi="標楷體" w:hint="eastAsia"/>
        </w:rPr>
      </w:pPr>
    </w:p>
    <w:p w:rsidR="005E1812" w:rsidRPr="006D2FC4" w:rsidRDefault="005E1812" w:rsidP="00BC2014">
      <w:pPr>
        <w:autoSpaceDE w:val="0"/>
        <w:autoSpaceDN w:val="0"/>
        <w:adjustRightInd w:val="0"/>
        <w:spacing w:line="420" w:lineRule="exact"/>
        <w:rPr>
          <w:rFonts w:ascii="標楷體" w:eastAsia="標楷體" w:hAnsi="標楷體" w:hint="eastAsia"/>
        </w:rPr>
      </w:pPr>
    </w:p>
    <w:sectPr w:rsidR="005E1812" w:rsidRPr="006D2FC4" w:rsidSect="004C4AD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95C" w:rsidRDefault="00B0595C" w:rsidP="0012028D">
      <w:pPr>
        <w:spacing w:line="240" w:lineRule="auto"/>
      </w:pPr>
      <w:r>
        <w:separator/>
      </w:r>
    </w:p>
  </w:endnote>
  <w:endnote w:type="continuationSeparator" w:id="0">
    <w:p w:rsidR="00B0595C" w:rsidRDefault="00B0595C" w:rsidP="001202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95C" w:rsidRDefault="00B0595C" w:rsidP="0012028D">
      <w:pPr>
        <w:spacing w:line="240" w:lineRule="auto"/>
      </w:pPr>
      <w:r>
        <w:separator/>
      </w:r>
    </w:p>
  </w:footnote>
  <w:footnote w:type="continuationSeparator" w:id="0">
    <w:p w:rsidR="00B0595C" w:rsidRDefault="00B0595C" w:rsidP="001202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64C9"/>
    <w:multiLevelType w:val="hybridMultilevel"/>
    <w:tmpl w:val="45CC06C2"/>
    <w:lvl w:ilvl="0" w:tplc="AB0096D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E51357"/>
    <w:multiLevelType w:val="hybridMultilevel"/>
    <w:tmpl w:val="B95CA654"/>
    <w:lvl w:ilvl="0" w:tplc="FD1A81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EA115A"/>
    <w:multiLevelType w:val="hybridMultilevel"/>
    <w:tmpl w:val="23C23EA8"/>
    <w:lvl w:ilvl="0" w:tplc="A9AE11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790F5B"/>
    <w:multiLevelType w:val="hybridMultilevel"/>
    <w:tmpl w:val="A54AA000"/>
    <w:lvl w:ilvl="0" w:tplc="5DEA46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FD12AA1"/>
    <w:multiLevelType w:val="hybridMultilevel"/>
    <w:tmpl w:val="57781AA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B2B6351"/>
    <w:multiLevelType w:val="hybridMultilevel"/>
    <w:tmpl w:val="49C2F2AA"/>
    <w:lvl w:ilvl="0" w:tplc="100AAC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1571247"/>
    <w:multiLevelType w:val="hybridMultilevel"/>
    <w:tmpl w:val="A2ECAA6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750"/>
    <w:rsid w:val="00024024"/>
    <w:rsid w:val="000307AF"/>
    <w:rsid w:val="00032EA7"/>
    <w:rsid w:val="00037CE5"/>
    <w:rsid w:val="00072DA9"/>
    <w:rsid w:val="00084E01"/>
    <w:rsid w:val="00086B82"/>
    <w:rsid w:val="0012028D"/>
    <w:rsid w:val="001B5C3D"/>
    <w:rsid w:val="001C06CB"/>
    <w:rsid w:val="00214465"/>
    <w:rsid w:val="0023524C"/>
    <w:rsid w:val="00274249"/>
    <w:rsid w:val="002916E2"/>
    <w:rsid w:val="002D56D8"/>
    <w:rsid w:val="00312BB8"/>
    <w:rsid w:val="00322D3A"/>
    <w:rsid w:val="00346818"/>
    <w:rsid w:val="003511AD"/>
    <w:rsid w:val="00381069"/>
    <w:rsid w:val="00383C87"/>
    <w:rsid w:val="003B4385"/>
    <w:rsid w:val="003C0625"/>
    <w:rsid w:val="003C06BC"/>
    <w:rsid w:val="003C5D36"/>
    <w:rsid w:val="00411750"/>
    <w:rsid w:val="00425434"/>
    <w:rsid w:val="00427F34"/>
    <w:rsid w:val="004529A2"/>
    <w:rsid w:val="004803EC"/>
    <w:rsid w:val="004904CB"/>
    <w:rsid w:val="004B43F8"/>
    <w:rsid w:val="004C4ADC"/>
    <w:rsid w:val="004C4EA8"/>
    <w:rsid w:val="004F40CA"/>
    <w:rsid w:val="004F710A"/>
    <w:rsid w:val="00514D5D"/>
    <w:rsid w:val="00525E7B"/>
    <w:rsid w:val="00540295"/>
    <w:rsid w:val="00572E62"/>
    <w:rsid w:val="005A746C"/>
    <w:rsid w:val="005B2E3D"/>
    <w:rsid w:val="005D3146"/>
    <w:rsid w:val="005E1812"/>
    <w:rsid w:val="00600354"/>
    <w:rsid w:val="00614E36"/>
    <w:rsid w:val="00631588"/>
    <w:rsid w:val="00637042"/>
    <w:rsid w:val="006847D3"/>
    <w:rsid w:val="006C78CD"/>
    <w:rsid w:val="006D2FC4"/>
    <w:rsid w:val="00731981"/>
    <w:rsid w:val="007370EA"/>
    <w:rsid w:val="00741CAB"/>
    <w:rsid w:val="00773E8D"/>
    <w:rsid w:val="00790238"/>
    <w:rsid w:val="0079205F"/>
    <w:rsid w:val="007E46E8"/>
    <w:rsid w:val="007E79D0"/>
    <w:rsid w:val="00812DFF"/>
    <w:rsid w:val="008133A9"/>
    <w:rsid w:val="00851EF9"/>
    <w:rsid w:val="00867F03"/>
    <w:rsid w:val="00892A52"/>
    <w:rsid w:val="008A3296"/>
    <w:rsid w:val="008F0384"/>
    <w:rsid w:val="00944F34"/>
    <w:rsid w:val="009A6B61"/>
    <w:rsid w:val="009B742E"/>
    <w:rsid w:val="009C1D82"/>
    <w:rsid w:val="00A25D1E"/>
    <w:rsid w:val="00A45708"/>
    <w:rsid w:val="00A54FC4"/>
    <w:rsid w:val="00A62ED4"/>
    <w:rsid w:val="00A75532"/>
    <w:rsid w:val="00AE111B"/>
    <w:rsid w:val="00B0595C"/>
    <w:rsid w:val="00B11013"/>
    <w:rsid w:val="00B31155"/>
    <w:rsid w:val="00B719AC"/>
    <w:rsid w:val="00B72B98"/>
    <w:rsid w:val="00B7793B"/>
    <w:rsid w:val="00BC2014"/>
    <w:rsid w:val="00BD2D04"/>
    <w:rsid w:val="00C015E7"/>
    <w:rsid w:val="00C25877"/>
    <w:rsid w:val="00C323AC"/>
    <w:rsid w:val="00C35530"/>
    <w:rsid w:val="00C50E20"/>
    <w:rsid w:val="00C869BA"/>
    <w:rsid w:val="00C92847"/>
    <w:rsid w:val="00CA0476"/>
    <w:rsid w:val="00CE3B37"/>
    <w:rsid w:val="00D3440D"/>
    <w:rsid w:val="00D533D5"/>
    <w:rsid w:val="00D5538C"/>
    <w:rsid w:val="00D83CEE"/>
    <w:rsid w:val="00D968C4"/>
    <w:rsid w:val="00E06772"/>
    <w:rsid w:val="00E11B61"/>
    <w:rsid w:val="00E47E8C"/>
    <w:rsid w:val="00E61723"/>
    <w:rsid w:val="00E67B1E"/>
    <w:rsid w:val="00E75C05"/>
    <w:rsid w:val="00E82F52"/>
    <w:rsid w:val="00E83EAB"/>
    <w:rsid w:val="00E87420"/>
    <w:rsid w:val="00E97C71"/>
    <w:rsid w:val="00EA6FE1"/>
    <w:rsid w:val="00ED1F6C"/>
    <w:rsid w:val="00EF203D"/>
    <w:rsid w:val="00F1413C"/>
    <w:rsid w:val="00F1675F"/>
    <w:rsid w:val="00F17172"/>
    <w:rsid w:val="00F2751D"/>
    <w:rsid w:val="00F3615B"/>
    <w:rsid w:val="00F469E0"/>
    <w:rsid w:val="00F72D9C"/>
    <w:rsid w:val="00F97937"/>
    <w:rsid w:val="00FD1AAC"/>
    <w:rsid w:val="00FD46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750"/>
    <w:pPr>
      <w:widowControl w:val="0"/>
      <w:spacing w:line="400" w:lineRule="exact"/>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31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2028D"/>
    <w:pPr>
      <w:tabs>
        <w:tab w:val="center" w:pos="4153"/>
        <w:tab w:val="right" w:pos="8306"/>
      </w:tabs>
      <w:snapToGrid w:val="0"/>
    </w:pPr>
    <w:rPr>
      <w:sz w:val="20"/>
      <w:szCs w:val="20"/>
      <w:lang/>
    </w:rPr>
  </w:style>
  <w:style w:type="character" w:customStyle="1" w:styleId="a5">
    <w:name w:val="頁首 字元"/>
    <w:link w:val="a4"/>
    <w:rsid w:val="0012028D"/>
    <w:rPr>
      <w:kern w:val="2"/>
    </w:rPr>
  </w:style>
  <w:style w:type="paragraph" w:styleId="a6">
    <w:name w:val="footer"/>
    <w:basedOn w:val="a"/>
    <w:link w:val="a7"/>
    <w:rsid w:val="0012028D"/>
    <w:pPr>
      <w:tabs>
        <w:tab w:val="center" w:pos="4153"/>
        <w:tab w:val="right" w:pos="8306"/>
      </w:tabs>
      <w:snapToGrid w:val="0"/>
    </w:pPr>
    <w:rPr>
      <w:sz w:val="20"/>
      <w:szCs w:val="20"/>
      <w:lang/>
    </w:rPr>
  </w:style>
  <w:style w:type="character" w:customStyle="1" w:styleId="a7">
    <w:name w:val="頁尾 字元"/>
    <w:link w:val="a6"/>
    <w:rsid w:val="0012028D"/>
    <w:rPr>
      <w:kern w:val="2"/>
    </w:rPr>
  </w:style>
  <w:style w:type="paragraph" w:customStyle="1" w:styleId="Default">
    <w:name w:val="Default"/>
    <w:rsid w:val="00F1675F"/>
    <w:pPr>
      <w:widowControl w:val="0"/>
      <w:autoSpaceDE w:val="0"/>
      <w:autoSpaceDN w:val="0"/>
      <w:adjustRightInd w:val="0"/>
    </w:pPr>
    <w:rPr>
      <w:rFonts w:ascii="新細明體" w:hAnsi="Calibri" w:cs="新細明體"/>
      <w:color w:val="000000"/>
      <w:sz w:val="24"/>
      <w:szCs w:val="24"/>
    </w:rPr>
  </w:style>
  <w:style w:type="paragraph" w:styleId="a8">
    <w:name w:val="List Paragraph"/>
    <w:basedOn w:val="a"/>
    <w:uiPriority w:val="34"/>
    <w:qFormat/>
    <w:rsid w:val="00F1675F"/>
    <w:pPr>
      <w:spacing w:line="340" w:lineRule="exact"/>
      <w:ind w:leftChars="200" w:left="480"/>
      <w:jc w:val="both"/>
    </w:pPr>
    <w:rPr>
      <w:sz w:val="22"/>
    </w:rPr>
  </w:style>
  <w:style w:type="paragraph" w:styleId="HTML">
    <w:name w:val="HTML Preformatted"/>
    <w:basedOn w:val="a"/>
    <w:link w:val="HTML0"/>
    <w:uiPriority w:val="99"/>
    <w:unhideWhenUsed/>
    <w:rsid w:val="00F167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lang/>
    </w:rPr>
  </w:style>
  <w:style w:type="character" w:customStyle="1" w:styleId="HTML0">
    <w:name w:val="HTML 預設格式 字元"/>
    <w:link w:val="HTML"/>
    <w:uiPriority w:val="99"/>
    <w:rsid w:val="00F1675F"/>
    <w:rPr>
      <w:rFonts w:ascii="細明體" w:eastAsia="細明體" w:hAnsi="細明體" w:cs="細明體"/>
      <w:sz w:val="24"/>
      <w:szCs w:val="24"/>
    </w:rPr>
  </w:style>
  <w:style w:type="paragraph" w:customStyle="1" w:styleId="ListParagraph">
    <w:name w:val="List Paragraph"/>
    <w:basedOn w:val="a"/>
    <w:rsid w:val="005B2E3D"/>
    <w:pPr>
      <w:spacing w:line="240" w:lineRule="auto"/>
      <w:ind w:leftChars="200" w:left="480"/>
    </w:pPr>
    <w:rPr>
      <w:rFonts w:ascii="Calibri" w:hAnsi="Calibri"/>
      <w:szCs w:val="22"/>
    </w:rPr>
  </w:style>
  <w:style w:type="paragraph" w:styleId="a9">
    <w:name w:val="Balloon Text"/>
    <w:basedOn w:val="a"/>
    <w:link w:val="aa"/>
    <w:rsid w:val="00A54FC4"/>
    <w:pPr>
      <w:spacing w:line="240" w:lineRule="auto"/>
    </w:pPr>
    <w:rPr>
      <w:rFonts w:ascii="Cambria" w:hAnsi="Cambria"/>
      <w:sz w:val="18"/>
      <w:szCs w:val="18"/>
      <w:lang/>
    </w:rPr>
  </w:style>
  <w:style w:type="character" w:customStyle="1" w:styleId="aa">
    <w:name w:val="註解方塊文字 字元"/>
    <w:link w:val="a9"/>
    <w:rsid w:val="00A54FC4"/>
    <w:rPr>
      <w:rFonts w:ascii="Cambria" w:eastAsia="新細明體" w:hAnsi="Cambria" w:cs="Times New Roman"/>
      <w:kern w:val="2"/>
      <w:sz w:val="18"/>
      <w:szCs w:val="18"/>
    </w:rPr>
  </w:style>
  <w:style w:type="paragraph" w:styleId="ab">
    <w:name w:val="Date"/>
    <w:basedOn w:val="a"/>
    <w:next w:val="a"/>
    <w:link w:val="ac"/>
    <w:rsid w:val="00274249"/>
    <w:pPr>
      <w:jc w:val="right"/>
    </w:pPr>
  </w:style>
  <w:style w:type="character" w:customStyle="1" w:styleId="ac">
    <w:name w:val="日期 字元"/>
    <w:basedOn w:val="a0"/>
    <w:link w:val="ab"/>
    <w:rsid w:val="00274249"/>
    <w:rPr>
      <w:kern w:val="2"/>
      <w:sz w:val="24"/>
      <w:szCs w:val="24"/>
    </w:rPr>
  </w:style>
</w:styles>
</file>

<file path=word/webSettings.xml><?xml version="1.0" encoding="utf-8"?>
<w:webSettings xmlns:r="http://schemas.openxmlformats.org/officeDocument/2006/relationships" xmlns:w="http://schemas.openxmlformats.org/wordprocessingml/2006/main">
  <w:divs>
    <w:div w:id="11663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07832-749A-4643-AED0-64CE60AA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373</Words>
  <Characters>2132</Characters>
  <Application>Microsoft Office Word</Application>
  <DocSecurity>0</DocSecurity>
  <Lines>17</Lines>
  <Paragraphs>4</Paragraphs>
  <ScaleCrop>false</ScaleCrop>
  <Company>user</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案號</dc:title>
  <dc:creator>user</dc:creator>
  <cp:lastModifiedBy>user</cp:lastModifiedBy>
  <cp:revision>2</cp:revision>
  <cp:lastPrinted>2015-09-10T00:29:00Z</cp:lastPrinted>
  <dcterms:created xsi:type="dcterms:W3CDTF">2015-09-10T00:30:00Z</dcterms:created>
  <dcterms:modified xsi:type="dcterms:W3CDTF">2015-09-10T00:30:00Z</dcterms:modified>
</cp:coreProperties>
</file>