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備課社群：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B963DC" w:rsidRDefault="00B963DC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32286A" w:rsidRPr="00E94344" w:rsidRDefault="0032286A" w:rsidP="00E94344">
      <w:pPr>
        <w:widowControl/>
        <w:rPr>
          <w:rFonts w:eastAsia="標楷體"/>
          <w:szCs w:val="22"/>
        </w:rPr>
      </w:pPr>
    </w:p>
    <w:p w:rsidR="00CD574A" w:rsidRDefault="00CD574A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br w:type="page"/>
            </w: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r w:rsidRPr="006D25E4">
                    <w:rPr>
                      <w:rFonts w:eastAsia="標楷體"/>
                    </w:rPr>
                    <w:t>研讀書籍、參加研習、觀看錄影帶、諮詢資深教師、參加學習社群、重新試驗教學、其他：請文字敘述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89" w:rsidRDefault="007D1C89" w:rsidP="00E8149F">
      <w:r>
        <w:separator/>
      </w:r>
    </w:p>
  </w:endnote>
  <w:endnote w:type="continuationSeparator" w:id="0">
    <w:p w:rsidR="007D1C89" w:rsidRDefault="007D1C89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174" w:rsidRPr="000E1174">
          <w:rPr>
            <w:noProof/>
            <w:lang w:val="zh-TW"/>
          </w:rPr>
          <w:t>3</w:t>
        </w:r>
        <w:r>
          <w:fldChar w:fldCharType="end"/>
        </w:r>
      </w:p>
    </w:sdtContent>
  </w:sdt>
  <w:p w:rsidR="00F80F76" w:rsidRDefault="0032286A" w:rsidP="0032286A">
    <w:pPr>
      <w:pStyle w:val="a6"/>
      <w:jc w:val="right"/>
    </w:pPr>
    <w:r w:rsidRPr="0032286A">
      <w:rPr>
        <w:rFonts w:hint="eastAsia"/>
      </w:rPr>
      <w:t>106</w:t>
    </w:r>
    <w:r w:rsidRPr="0032286A">
      <w:rPr>
        <w:rFonts w:hint="eastAsia"/>
      </w:rPr>
      <w:t>學年度臺南市立高級中等以下學校校長及教師公開授課試辦計畫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89" w:rsidRDefault="007D1C89" w:rsidP="00E8149F">
      <w:r>
        <w:separator/>
      </w:r>
    </w:p>
  </w:footnote>
  <w:footnote w:type="continuationSeparator" w:id="0">
    <w:p w:rsidR="007D1C89" w:rsidRDefault="007D1C89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4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7"/>
  </w:num>
  <w:num w:numId="12">
    <w:abstractNumId w:val="23"/>
  </w:num>
  <w:num w:numId="13">
    <w:abstractNumId w:val="14"/>
  </w:num>
  <w:num w:numId="14">
    <w:abstractNumId w:val="27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B3682"/>
    <w:rsid w:val="000E09A2"/>
    <w:rsid w:val="000E1174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C1009"/>
    <w:rsid w:val="003F31A6"/>
    <w:rsid w:val="003F355D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F505C"/>
    <w:rsid w:val="006F6F54"/>
    <w:rsid w:val="00701C49"/>
    <w:rsid w:val="00703037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1C89"/>
    <w:rsid w:val="007D2F00"/>
    <w:rsid w:val="007E55D7"/>
    <w:rsid w:val="00800FDE"/>
    <w:rsid w:val="00807097"/>
    <w:rsid w:val="008113D2"/>
    <w:rsid w:val="008123FC"/>
    <w:rsid w:val="00814603"/>
    <w:rsid w:val="00814659"/>
    <w:rsid w:val="00827CA4"/>
    <w:rsid w:val="00860505"/>
    <w:rsid w:val="00870F09"/>
    <w:rsid w:val="00894018"/>
    <w:rsid w:val="00894B6A"/>
    <w:rsid w:val="00897A7E"/>
    <w:rsid w:val="008A10AC"/>
    <w:rsid w:val="008A49A6"/>
    <w:rsid w:val="008B3A06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AD2000"/>
    <w:rsid w:val="00B36188"/>
    <w:rsid w:val="00B53627"/>
    <w:rsid w:val="00B62EAC"/>
    <w:rsid w:val="00B801F0"/>
    <w:rsid w:val="00B963DC"/>
    <w:rsid w:val="00BB2FCF"/>
    <w:rsid w:val="00BC5747"/>
    <w:rsid w:val="00BF13C6"/>
    <w:rsid w:val="00BF3C87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E00775"/>
    <w:rsid w:val="00E20A49"/>
    <w:rsid w:val="00E369F7"/>
    <w:rsid w:val="00E43727"/>
    <w:rsid w:val="00E60817"/>
    <w:rsid w:val="00E8021C"/>
    <w:rsid w:val="00E80E91"/>
    <w:rsid w:val="00E8149F"/>
    <w:rsid w:val="00E83FEA"/>
    <w:rsid w:val="00E94344"/>
    <w:rsid w:val="00EA18D5"/>
    <w:rsid w:val="00EC4903"/>
    <w:rsid w:val="00F120F5"/>
    <w:rsid w:val="00F20C1A"/>
    <w:rsid w:val="00F27AAD"/>
    <w:rsid w:val="00F31961"/>
    <w:rsid w:val="00F3207A"/>
    <w:rsid w:val="00F479E3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2A6D39-3A97-437C-B9D8-C1ADCCE2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E9E7-12C8-4C19-A1AC-51E3485A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cp:lastPrinted>2017-11-10T04:43:00Z</cp:lastPrinted>
  <dcterms:created xsi:type="dcterms:W3CDTF">2017-12-14T05:40:00Z</dcterms:created>
  <dcterms:modified xsi:type="dcterms:W3CDTF">2017-12-14T05:41:00Z</dcterms:modified>
</cp:coreProperties>
</file>