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2E" w:rsidRPr="00E1752E" w:rsidRDefault="00AB22B2" w:rsidP="00E1752E">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14:anchorId="4C4B515C" wp14:editId="007D1715">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B515C"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E1752E" w:rsidRPr="00E1752E">
        <w:rPr>
          <w:rFonts w:ascii="標楷體" w:eastAsia="標楷體" w:hAnsi="標楷體" w:hint="eastAsia"/>
          <w:b/>
          <w:sz w:val="32"/>
          <w:u w:val="single"/>
        </w:rPr>
        <w:t>臺南市立金城國民中學委辦臺南市立金城國民中學新建幼兒園</w:t>
      </w:r>
    </w:p>
    <w:p w:rsidR="0028490A" w:rsidRPr="003A22D4" w:rsidRDefault="00E1752E" w:rsidP="00E1752E">
      <w:pPr>
        <w:spacing w:line="520" w:lineRule="exact"/>
        <w:jc w:val="center"/>
        <w:rPr>
          <w:rFonts w:ascii="標楷體" w:eastAsia="標楷體" w:hAnsi="標楷體"/>
          <w:b/>
          <w:sz w:val="32"/>
          <w:u w:val="single"/>
        </w:rPr>
      </w:pPr>
      <w:r w:rsidRPr="00E1752E">
        <w:rPr>
          <w:rFonts w:ascii="標楷體" w:eastAsia="標楷體" w:hAnsi="標楷體" w:hint="eastAsia"/>
          <w:b/>
          <w:sz w:val="32"/>
          <w:u w:val="single"/>
        </w:rPr>
        <w:t>新建園舍工程設置太陽光電設施公開標租案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E1752E">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642760">
        <w:rPr>
          <w:rFonts w:ascii="標楷體" w:eastAsia="標楷體" w:hAnsi="標楷體" w:cs="DFKaiShu-SB-Estd-BF" w:hint="eastAsia"/>
          <w:kern w:val="0"/>
          <w:sz w:val="28"/>
          <w:szCs w:val="28"/>
        </w:rPr>
        <w:t>公司</w:t>
      </w:r>
      <w:r w:rsidR="00E1752E">
        <w:rPr>
          <w:rFonts w:ascii="標楷體" w:eastAsia="標楷體" w:hAnsi="標楷體" w:cs="DFKaiShu-SB-Estd-BF"/>
          <w:kern w:val="0"/>
          <w:sz w:val="28"/>
          <w:szCs w:val="28"/>
          <w:u w:val="single"/>
        </w:rPr>
        <w:t xml:space="preserve">                                              </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E1752E" w:rsidRPr="00E1752E">
        <w:rPr>
          <w:rFonts w:ascii="標楷體" w:eastAsia="標楷體" w:hAnsi="標楷體" w:cs="DFKaiShu-SB-Estd-BF" w:hint="eastAsia"/>
          <w:b/>
          <w:kern w:val="0"/>
          <w:sz w:val="28"/>
          <w:szCs w:val="28"/>
        </w:rPr>
        <w:t>臺南市立金城國民中學委辦臺南市立金城國民中學新建幼兒園新建園舍工程設置太陽光電設施公開標租案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1C63"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Default="003A22D4" w:rsidP="003A22D4">
      <w:pPr>
        <w:autoSpaceDE w:val="0"/>
        <w:autoSpaceDN w:val="0"/>
        <w:adjustRightInd w:val="0"/>
        <w:rPr>
          <w:rFonts w:ascii="標楷體" w:eastAsia="標楷體" w:hAnsi="標楷體"/>
          <w:b/>
          <w:bCs/>
          <w:color w:val="000000" w:themeColor="text1"/>
          <w:sz w:val="32"/>
          <w:szCs w:val="32"/>
        </w:rPr>
      </w:pPr>
      <w:r w:rsidRPr="003A22D4">
        <w:rPr>
          <w:rFonts w:ascii="標楷體" w:eastAsia="標楷體" w:hAnsi="標楷體" w:cs="DFKaiShu-SB-Estd-BF" w:hint="eastAsia"/>
          <w:kern w:val="0"/>
          <w:sz w:val="28"/>
          <w:szCs w:val="28"/>
        </w:rPr>
        <w:t xml:space="preserve">   </w:t>
      </w:r>
      <w:r w:rsidR="00E1752E" w:rsidRPr="00E1752E">
        <w:rPr>
          <w:rFonts w:ascii="標楷體" w:eastAsia="標楷體" w:hAnsi="標楷體" w:hint="eastAsia"/>
          <w:b/>
          <w:bCs/>
          <w:color w:val="000000" w:themeColor="text1"/>
          <w:sz w:val="32"/>
          <w:szCs w:val="32"/>
        </w:rPr>
        <w:t>臺南市立金城國民中學</w:t>
      </w:r>
    </w:p>
    <w:p w:rsidR="003F11BF" w:rsidRPr="003A22D4" w:rsidRDefault="003F11BF" w:rsidP="003A22D4">
      <w:pPr>
        <w:autoSpaceDE w:val="0"/>
        <w:autoSpaceDN w:val="0"/>
        <w:adjustRightInd w:val="0"/>
        <w:rPr>
          <w:rFonts w:ascii="標楷體" w:eastAsia="標楷體" w:hAnsi="標楷體" w:cs="DFKaiShu-SB-Estd-BF" w:hint="eastAsia"/>
          <w:kern w:val="0"/>
          <w:sz w:val="32"/>
          <w:szCs w:val="36"/>
        </w:rPr>
      </w:pPr>
      <w:bookmarkStart w:id="0" w:name="_GoBack"/>
      <w:bookmarkEnd w:id="0"/>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A325"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C9" w:rsidRDefault="00E804C9" w:rsidP="00D67E8E">
      <w:r>
        <w:separator/>
      </w:r>
    </w:p>
  </w:endnote>
  <w:endnote w:type="continuationSeparator" w:id="0">
    <w:p w:rsidR="00E804C9" w:rsidRDefault="00E804C9"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C9" w:rsidRDefault="00E804C9" w:rsidP="00D67E8E">
      <w:r>
        <w:separator/>
      </w:r>
    </w:p>
  </w:footnote>
  <w:footnote w:type="continuationSeparator" w:id="0">
    <w:p w:rsidR="00E804C9" w:rsidRDefault="00E804C9"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3"/>
    <w:rsid w:val="00015335"/>
    <w:rsid w:val="0003690C"/>
    <w:rsid w:val="000A1BF6"/>
    <w:rsid w:val="000A29D4"/>
    <w:rsid w:val="000B2DA0"/>
    <w:rsid w:val="000C3052"/>
    <w:rsid w:val="00114C50"/>
    <w:rsid w:val="00135CA0"/>
    <w:rsid w:val="00155153"/>
    <w:rsid w:val="00170830"/>
    <w:rsid w:val="001872E2"/>
    <w:rsid w:val="001960F4"/>
    <w:rsid w:val="001A3315"/>
    <w:rsid w:val="00206DCA"/>
    <w:rsid w:val="002804CE"/>
    <w:rsid w:val="0028490A"/>
    <w:rsid w:val="002913B7"/>
    <w:rsid w:val="002C04ED"/>
    <w:rsid w:val="002C1C08"/>
    <w:rsid w:val="002D6E7E"/>
    <w:rsid w:val="002E7D57"/>
    <w:rsid w:val="00321AC5"/>
    <w:rsid w:val="00324B6C"/>
    <w:rsid w:val="003436C5"/>
    <w:rsid w:val="00375099"/>
    <w:rsid w:val="00387555"/>
    <w:rsid w:val="0038769A"/>
    <w:rsid w:val="003A22D4"/>
    <w:rsid w:val="003D2A02"/>
    <w:rsid w:val="003F11BF"/>
    <w:rsid w:val="003F1CFF"/>
    <w:rsid w:val="00442559"/>
    <w:rsid w:val="00487CB5"/>
    <w:rsid w:val="00512687"/>
    <w:rsid w:val="005467F3"/>
    <w:rsid w:val="0055389E"/>
    <w:rsid w:val="00561304"/>
    <w:rsid w:val="005A5CEA"/>
    <w:rsid w:val="005A6913"/>
    <w:rsid w:val="005C106D"/>
    <w:rsid w:val="005D3BAD"/>
    <w:rsid w:val="00642760"/>
    <w:rsid w:val="006C0F74"/>
    <w:rsid w:val="006C33DC"/>
    <w:rsid w:val="006C5398"/>
    <w:rsid w:val="006D0DE4"/>
    <w:rsid w:val="006E4187"/>
    <w:rsid w:val="006F54D0"/>
    <w:rsid w:val="00705726"/>
    <w:rsid w:val="00717A18"/>
    <w:rsid w:val="00745F7C"/>
    <w:rsid w:val="00747351"/>
    <w:rsid w:val="007A386A"/>
    <w:rsid w:val="007A54DB"/>
    <w:rsid w:val="007A7ADC"/>
    <w:rsid w:val="007D78C3"/>
    <w:rsid w:val="00835367"/>
    <w:rsid w:val="00850578"/>
    <w:rsid w:val="00880E4A"/>
    <w:rsid w:val="00881494"/>
    <w:rsid w:val="008856B8"/>
    <w:rsid w:val="00940B6F"/>
    <w:rsid w:val="009651CD"/>
    <w:rsid w:val="009D5D50"/>
    <w:rsid w:val="009F4B19"/>
    <w:rsid w:val="00A247CD"/>
    <w:rsid w:val="00A3129D"/>
    <w:rsid w:val="00A3640B"/>
    <w:rsid w:val="00A45613"/>
    <w:rsid w:val="00A60A38"/>
    <w:rsid w:val="00A71644"/>
    <w:rsid w:val="00AB22B2"/>
    <w:rsid w:val="00AB512C"/>
    <w:rsid w:val="00AF6C20"/>
    <w:rsid w:val="00B279C6"/>
    <w:rsid w:val="00B56922"/>
    <w:rsid w:val="00BA2EC9"/>
    <w:rsid w:val="00BD0AAC"/>
    <w:rsid w:val="00BF2B83"/>
    <w:rsid w:val="00C04382"/>
    <w:rsid w:val="00C46EC4"/>
    <w:rsid w:val="00CB0BAE"/>
    <w:rsid w:val="00CC4CD7"/>
    <w:rsid w:val="00CD7BA8"/>
    <w:rsid w:val="00D375AB"/>
    <w:rsid w:val="00D67E8E"/>
    <w:rsid w:val="00DB5210"/>
    <w:rsid w:val="00E1752E"/>
    <w:rsid w:val="00E25FD9"/>
    <w:rsid w:val="00E279A4"/>
    <w:rsid w:val="00E46AF9"/>
    <w:rsid w:val="00E76E94"/>
    <w:rsid w:val="00E804C9"/>
    <w:rsid w:val="00E86920"/>
    <w:rsid w:val="00EE164C"/>
    <w:rsid w:val="00EF30D4"/>
    <w:rsid w:val="00F11AC3"/>
    <w:rsid w:val="00F162BE"/>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F9AE57-01AB-4E36-BB33-3063F196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FFA47-89B6-4789-8950-5C997908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481</Characters>
  <Application>Microsoft Office Word</Application>
  <DocSecurity>0</DocSecurity>
  <Lines>4</Lines>
  <Paragraphs>1</Paragraphs>
  <ScaleCrop>false</ScaleCrop>
  <Company>CMT</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cp:lastPrinted>2018-11-17T07:02:00Z</cp:lastPrinted>
  <dcterms:created xsi:type="dcterms:W3CDTF">2020-05-06T09:27:00Z</dcterms:created>
  <dcterms:modified xsi:type="dcterms:W3CDTF">2023-12-13T03:46:00Z</dcterms:modified>
</cp:coreProperties>
</file>