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7D" w:rsidRDefault="004D467D" w:rsidP="004D467D">
      <w:pPr>
        <w:pStyle w:val="Default"/>
        <w:jc w:val="center"/>
        <w:rPr>
          <w:sz w:val="32"/>
          <w:szCs w:val="32"/>
        </w:rPr>
      </w:pPr>
      <w:bookmarkStart w:id="0" w:name="_GoBack"/>
      <w:bookmarkEnd w:id="0"/>
      <w:r>
        <w:rPr>
          <w:sz w:val="32"/>
          <w:szCs w:val="32"/>
        </w:rPr>
        <w:t>112</w:t>
      </w:r>
      <w:r w:rsidR="00326618">
        <w:rPr>
          <w:rFonts w:hint="eastAsia"/>
          <w:sz w:val="32"/>
          <w:szCs w:val="32"/>
        </w:rPr>
        <w:t>年度臺南市金城國民中</w:t>
      </w:r>
      <w:r>
        <w:rPr>
          <w:rFonts w:hint="eastAsia"/>
          <w:sz w:val="32"/>
          <w:szCs w:val="32"/>
        </w:rPr>
        <w:t>學約僱專任運動教練複試甄選簡章</w:t>
      </w:r>
    </w:p>
    <w:p w:rsidR="004D467D" w:rsidRDefault="004D467D" w:rsidP="004D467D">
      <w:pPr>
        <w:rPr>
          <w:rFonts w:ascii="標楷體" w:eastAsia="標楷體" w:hAnsi="標楷體"/>
        </w:rPr>
      </w:pPr>
      <w:r w:rsidRPr="004D467D">
        <w:rPr>
          <w:rFonts w:ascii="標楷體" w:eastAsia="標楷體" w:hAnsi="標楷體" w:hint="eastAsia"/>
        </w:rPr>
        <w:t>壹、依據：教育人員任用條例、各級學校專任運動教練聘任管理辦法、行政院暨所屬機關約僱人員</w:t>
      </w:r>
      <w:r>
        <w:rPr>
          <w:rFonts w:ascii="標楷體" w:eastAsia="標楷體" w:hAnsi="標楷體" w:hint="eastAsia"/>
        </w:rPr>
        <w:t xml:space="preserve">   </w:t>
      </w:r>
    </w:p>
    <w:p w:rsidR="004D467D" w:rsidRDefault="004D467D" w:rsidP="004D467D">
      <w:pPr>
        <w:rPr>
          <w:rFonts w:ascii="標楷體" w:eastAsia="標楷體" w:hAnsi="標楷體"/>
        </w:rPr>
      </w:pPr>
      <w:r>
        <w:rPr>
          <w:rFonts w:ascii="標楷體" w:eastAsia="標楷體" w:hAnsi="標楷體" w:hint="eastAsia"/>
        </w:rPr>
        <w:t xml:space="preserve">          </w:t>
      </w:r>
      <w:r w:rsidRPr="004D467D">
        <w:rPr>
          <w:rFonts w:ascii="標楷體" w:eastAsia="標楷體" w:hAnsi="標楷體" w:hint="eastAsia"/>
        </w:rPr>
        <w:t>僱用辦法。</w:t>
      </w:r>
    </w:p>
    <w:p w:rsidR="008C39EF" w:rsidRPr="004D467D" w:rsidRDefault="008C39EF" w:rsidP="004D467D">
      <w:pPr>
        <w:rPr>
          <w:rFonts w:ascii="標楷體" w:eastAsia="標楷體" w:hAnsi="標楷體"/>
        </w:rPr>
      </w:pPr>
    </w:p>
    <w:p w:rsidR="004D467D" w:rsidRPr="004D467D" w:rsidRDefault="004D467D" w:rsidP="004D467D">
      <w:pPr>
        <w:rPr>
          <w:rFonts w:ascii="標楷體" w:eastAsia="標楷體" w:hAnsi="標楷體"/>
        </w:rPr>
      </w:pPr>
      <w:r w:rsidRPr="004D467D">
        <w:rPr>
          <w:rFonts w:ascii="標楷體" w:eastAsia="標楷體" w:hAnsi="標楷體" w:hint="eastAsia"/>
        </w:rPr>
        <w:t>貳、簡章公告：即日起至</w:t>
      </w:r>
      <w:r w:rsidRPr="004D467D">
        <w:rPr>
          <w:rFonts w:ascii="標楷體" w:eastAsia="標楷體" w:hAnsi="標楷體"/>
        </w:rPr>
        <w:t>112</w:t>
      </w:r>
      <w:r w:rsidRPr="004D467D">
        <w:rPr>
          <w:rFonts w:ascii="標楷體" w:eastAsia="標楷體" w:hAnsi="標楷體" w:hint="eastAsia"/>
        </w:rPr>
        <w:t>年</w:t>
      </w:r>
      <w:r w:rsidRPr="004D467D">
        <w:rPr>
          <w:rFonts w:ascii="標楷體" w:eastAsia="標楷體" w:hAnsi="標楷體"/>
        </w:rPr>
        <w:t>7</w:t>
      </w:r>
      <w:r w:rsidRPr="004D467D">
        <w:rPr>
          <w:rFonts w:ascii="標楷體" w:eastAsia="標楷體" w:hAnsi="標楷體" w:hint="eastAsia"/>
        </w:rPr>
        <w:t>月</w:t>
      </w:r>
      <w:r>
        <w:rPr>
          <w:rFonts w:ascii="標楷體" w:eastAsia="標楷體" w:hAnsi="標楷體" w:hint="eastAsia"/>
        </w:rPr>
        <w:t>1</w:t>
      </w:r>
      <w:r w:rsidR="00326618">
        <w:rPr>
          <w:rFonts w:ascii="標楷體" w:eastAsia="標楷體" w:hAnsi="標楷體" w:hint="eastAsia"/>
        </w:rPr>
        <w:t>7</w:t>
      </w:r>
      <w:r w:rsidRPr="004D467D">
        <w:rPr>
          <w:rFonts w:ascii="標楷體" w:eastAsia="標楷體" w:hAnsi="標楷體" w:hint="eastAsia"/>
        </w:rPr>
        <w:t>日</w:t>
      </w:r>
      <w:r w:rsidRPr="004D467D">
        <w:rPr>
          <w:rFonts w:ascii="標楷體" w:eastAsia="標楷體" w:hAnsi="標楷體"/>
        </w:rPr>
        <w:t>(</w:t>
      </w:r>
      <w:r w:rsidR="00326618">
        <w:rPr>
          <w:rFonts w:ascii="標楷體" w:eastAsia="標楷體" w:hAnsi="標楷體" w:hint="eastAsia"/>
        </w:rPr>
        <w:t>星期一</w:t>
      </w:r>
      <w:r w:rsidRPr="004D467D">
        <w:rPr>
          <w:rFonts w:ascii="標楷體" w:eastAsia="標楷體" w:hAnsi="標楷體"/>
        </w:rPr>
        <w:t>)</w:t>
      </w:r>
      <w:r w:rsidRPr="004D467D">
        <w:rPr>
          <w:rFonts w:ascii="標楷體" w:eastAsia="標楷體" w:hAnsi="標楷體" w:hint="eastAsia"/>
        </w:rPr>
        <w:t>於下列網站公告，請自行下載。</w:t>
      </w:r>
      <w:r w:rsidRPr="004D467D">
        <w:rPr>
          <w:rFonts w:ascii="標楷體" w:eastAsia="標楷體" w:hAnsi="標楷體"/>
        </w:rPr>
        <w:t xml:space="preserve"> </w:t>
      </w:r>
    </w:p>
    <w:p w:rsidR="004D467D" w:rsidRPr="00CC1B68" w:rsidRDefault="00D0412C" w:rsidP="004D467D">
      <w:pPr>
        <w:rPr>
          <w:rFonts w:ascii="標楷體" w:eastAsia="標楷體" w:hAnsi="標楷體"/>
        </w:rPr>
      </w:pPr>
      <w:r>
        <w:rPr>
          <w:rFonts w:ascii="標楷體" w:eastAsia="標楷體" w:hAnsi="標楷體" w:hint="eastAsia"/>
        </w:rPr>
        <w:t xml:space="preserve">    </w:t>
      </w:r>
      <w:r w:rsidR="00326618">
        <w:rPr>
          <w:rFonts w:ascii="標楷體" w:eastAsia="標楷體" w:hAnsi="標楷體" w:hint="eastAsia"/>
        </w:rPr>
        <w:t>臺南市立金城國民中</w:t>
      </w:r>
      <w:r w:rsidR="004D467D" w:rsidRPr="004D467D">
        <w:rPr>
          <w:rFonts w:ascii="標楷體" w:eastAsia="標楷體" w:hAnsi="標楷體" w:hint="eastAsia"/>
        </w:rPr>
        <w:t>學</w:t>
      </w:r>
      <w:r w:rsidR="004D467D" w:rsidRPr="00CC1B68">
        <w:rPr>
          <w:rFonts w:ascii="標楷體" w:eastAsia="標楷體" w:hAnsi="標楷體"/>
        </w:rPr>
        <w:t>(</w:t>
      </w:r>
      <w:r w:rsidR="004D467D" w:rsidRPr="00CC1B68">
        <w:rPr>
          <w:rFonts w:ascii="標楷體" w:eastAsia="標楷體" w:hAnsi="標楷體" w:hint="eastAsia"/>
        </w:rPr>
        <w:t>網址</w:t>
      </w:r>
      <w:hyperlink r:id="rId6" w:history="1">
        <w:r w:rsidR="008C39EF" w:rsidRPr="00CC1B68">
          <w:rPr>
            <w:rStyle w:val="aa"/>
            <w:rFonts w:ascii="標楷體" w:eastAsia="標楷體" w:hAnsi="標楷體"/>
            <w:color w:val="auto"/>
          </w:rPr>
          <w:t>https://www.jcjh.tn.edu.tw/</w:t>
        </w:r>
      </w:hyperlink>
      <w:r w:rsidR="004D467D" w:rsidRPr="00CC1B68">
        <w:rPr>
          <w:rFonts w:ascii="標楷體" w:eastAsia="標楷體" w:hAnsi="標楷體"/>
        </w:rPr>
        <w:t>)</w:t>
      </w:r>
      <w:r w:rsidR="004D467D" w:rsidRPr="00CC1B68">
        <w:rPr>
          <w:rFonts w:ascii="標楷體" w:eastAsia="標楷體" w:hAnsi="標楷體" w:hint="eastAsia"/>
        </w:rPr>
        <w:t>。</w:t>
      </w:r>
    </w:p>
    <w:p w:rsidR="008C39EF" w:rsidRPr="008C39EF" w:rsidRDefault="008C39EF" w:rsidP="004D467D">
      <w:pPr>
        <w:rPr>
          <w:rFonts w:ascii="標楷體" w:eastAsia="標楷體" w:hAnsi="標楷體"/>
          <w:color w:val="FF0000"/>
        </w:rPr>
      </w:pPr>
    </w:p>
    <w:p w:rsidR="004D467D" w:rsidRPr="004D467D" w:rsidRDefault="004D467D" w:rsidP="004D467D">
      <w:pPr>
        <w:rPr>
          <w:rFonts w:ascii="標楷體" w:eastAsia="標楷體" w:hAnsi="標楷體"/>
        </w:rPr>
      </w:pPr>
      <w:r w:rsidRPr="004D467D">
        <w:rPr>
          <w:rFonts w:ascii="標楷體" w:eastAsia="標楷體" w:hAnsi="標楷體" w:hint="eastAsia"/>
        </w:rPr>
        <w:t>參、報名資格：</w:t>
      </w:r>
      <w:r w:rsidRPr="004D467D">
        <w:rPr>
          <w:rFonts w:ascii="標楷體" w:eastAsia="標楷體" w:hAnsi="標楷體"/>
        </w:rPr>
        <w:t xml:space="preserve"> </w:t>
      </w:r>
    </w:p>
    <w:p w:rsidR="004D467D" w:rsidRPr="004D467D" w:rsidRDefault="004D467D" w:rsidP="004D467D">
      <w:pPr>
        <w:rPr>
          <w:rFonts w:ascii="標楷體" w:eastAsia="標楷體" w:hAnsi="標楷體"/>
        </w:rPr>
      </w:pPr>
      <w:r w:rsidRPr="004D467D">
        <w:rPr>
          <w:rFonts w:ascii="標楷體" w:eastAsia="標楷體" w:hAnsi="標楷體" w:hint="eastAsia"/>
        </w:rPr>
        <w:t>一、中華民國國民（大陸地區人民經許可進入臺灣地區者，須在臺灣地區設籍</w:t>
      </w:r>
      <w:r w:rsidRPr="004D467D">
        <w:rPr>
          <w:rFonts w:ascii="標楷體" w:eastAsia="標楷體" w:hAnsi="標楷體"/>
        </w:rPr>
        <w:t>10</w:t>
      </w:r>
      <w:r w:rsidRPr="004D467D">
        <w:rPr>
          <w:rFonts w:ascii="標楷體" w:eastAsia="標楷體" w:hAnsi="標楷體" w:hint="eastAsia"/>
        </w:rPr>
        <w:t>年以上）。</w:t>
      </w:r>
    </w:p>
    <w:p w:rsidR="004D467D" w:rsidRDefault="004D467D" w:rsidP="004D467D">
      <w:pPr>
        <w:rPr>
          <w:rFonts w:ascii="標楷體" w:eastAsia="標楷體" w:hAnsi="標楷體"/>
        </w:rPr>
      </w:pPr>
      <w:r w:rsidRPr="004D467D">
        <w:rPr>
          <w:rFonts w:ascii="標楷體" w:eastAsia="標楷體" w:hAnsi="標楷體" w:hint="eastAsia"/>
        </w:rPr>
        <w:t>二、持有經教育部體育署</w:t>
      </w:r>
      <w:r w:rsidRPr="004D467D">
        <w:rPr>
          <w:rFonts w:ascii="標楷體" w:eastAsia="標楷體" w:hAnsi="標楷體"/>
        </w:rPr>
        <w:t>(</w:t>
      </w:r>
      <w:r w:rsidRPr="004D467D">
        <w:rPr>
          <w:rFonts w:ascii="標楷體" w:eastAsia="標楷體" w:hAnsi="標楷體" w:hint="eastAsia"/>
        </w:rPr>
        <w:t>或前行政院體育委員會</w:t>
      </w:r>
      <w:r w:rsidRPr="004D467D">
        <w:rPr>
          <w:rFonts w:ascii="標楷體" w:eastAsia="標楷體" w:hAnsi="標楷體"/>
        </w:rPr>
        <w:t>)</w:t>
      </w:r>
      <w:r w:rsidRPr="004D467D">
        <w:rPr>
          <w:rFonts w:ascii="標楷體" w:eastAsia="標楷體" w:hAnsi="標楷體" w:hint="eastAsia"/>
        </w:rPr>
        <w:t>依「各級學校專任運動教練資格審定辦法」審定</w:t>
      </w:r>
      <w:r>
        <w:rPr>
          <w:rFonts w:ascii="標楷體" w:eastAsia="標楷體" w:hAnsi="標楷體" w:hint="eastAsia"/>
        </w:rPr>
        <w:t xml:space="preserve">   </w:t>
      </w:r>
    </w:p>
    <w:p w:rsidR="004D467D" w:rsidRDefault="004D467D" w:rsidP="004D467D">
      <w:pPr>
        <w:rPr>
          <w:rFonts w:ascii="標楷體" w:eastAsia="標楷體" w:hAnsi="標楷體"/>
        </w:rPr>
      </w:pPr>
      <w:r>
        <w:rPr>
          <w:rFonts w:ascii="標楷體" w:eastAsia="標楷體" w:hAnsi="標楷體" w:hint="eastAsia"/>
        </w:rPr>
        <w:t xml:space="preserve">    </w:t>
      </w:r>
      <w:r w:rsidRPr="004D467D">
        <w:rPr>
          <w:rFonts w:ascii="標楷體" w:eastAsia="標楷體" w:hAnsi="標楷體" w:hint="eastAsia"/>
        </w:rPr>
        <w:t>之合格專任運動教練證初級（含）以上；並以專任運動教練證之專長類別為報考類別，每人限</w:t>
      </w:r>
      <w:r>
        <w:rPr>
          <w:rFonts w:ascii="標楷體" w:eastAsia="標楷體" w:hAnsi="標楷體" w:hint="eastAsia"/>
        </w:rPr>
        <w:t xml:space="preserve">  </w:t>
      </w:r>
    </w:p>
    <w:p w:rsidR="004D467D" w:rsidRPr="004D467D" w:rsidRDefault="004D467D" w:rsidP="004D467D">
      <w:pPr>
        <w:rPr>
          <w:rFonts w:ascii="標楷體" w:eastAsia="標楷體" w:hAnsi="標楷體"/>
        </w:rPr>
      </w:pPr>
      <w:r>
        <w:rPr>
          <w:rFonts w:ascii="標楷體" w:eastAsia="標楷體" w:hAnsi="標楷體" w:hint="eastAsia"/>
        </w:rPr>
        <w:t xml:space="preserve">    </w:t>
      </w:r>
      <w:r w:rsidRPr="004D467D">
        <w:rPr>
          <w:rFonts w:ascii="標楷體" w:eastAsia="標楷體" w:hAnsi="標楷體" w:hint="eastAsia"/>
        </w:rPr>
        <w:t>報名</w:t>
      </w:r>
      <w:r w:rsidRPr="004D467D">
        <w:rPr>
          <w:rFonts w:ascii="標楷體" w:eastAsia="標楷體" w:hAnsi="標楷體"/>
        </w:rPr>
        <w:t>1</w:t>
      </w:r>
      <w:r w:rsidRPr="004D467D">
        <w:rPr>
          <w:rFonts w:ascii="標楷體" w:eastAsia="標楷體" w:hAnsi="標楷體" w:hint="eastAsia"/>
        </w:rPr>
        <w:t>項運動種類。</w:t>
      </w:r>
    </w:p>
    <w:p w:rsidR="004D467D" w:rsidRDefault="004D467D" w:rsidP="004D467D">
      <w:pPr>
        <w:rPr>
          <w:rFonts w:ascii="標楷體" w:eastAsia="標楷體" w:hAnsi="標楷體"/>
        </w:rPr>
      </w:pPr>
      <w:r w:rsidRPr="004D467D">
        <w:rPr>
          <w:rFonts w:ascii="標楷體" w:eastAsia="標楷體" w:hAnsi="標楷體" w:hint="eastAsia"/>
        </w:rPr>
        <w:t>三、不具有教育人員任用條例第</w:t>
      </w:r>
      <w:r w:rsidRPr="004D467D">
        <w:rPr>
          <w:rFonts w:ascii="標楷體" w:eastAsia="標楷體" w:hAnsi="標楷體"/>
        </w:rPr>
        <w:t>31</w:t>
      </w:r>
      <w:r w:rsidRPr="004D467D">
        <w:rPr>
          <w:rFonts w:ascii="標楷體" w:eastAsia="標楷體" w:hAnsi="標楷體" w:hint="eastAsia"/>
        </w:rPr>
        <w:t>條及</w:t>
      </w:r>
      <w:r w:rsidR="00FE73BE" w:rsidRPr="00CC1B68">
        <w:rPr>
          <w:rFonts w:ascii="標楷體" w:eastAsia="標楷體" w:hAnsi="標楷體" w:hint="eastAsia"/>
        </w:rPr>
        <w:t>未有</w:t>
      </w:r>
      <w:r w:rsidRPr="004D467D">
        <w:rPr>
          <w:rFonts w:ascii="標楷體" w:eastAsia="標楷體" w:hAnsi="標楷體" w:hint="eastAsia"/>
        </w:rPr>
        <w:t>學校專任運動教練聘任管理辦法第</w:t>
      </w:r>
      <w:r w:rsidRPr="004D467D">
        <w:rPr>
          <w:rFonts w:ascii="標楷體" w:eastAsia="標楷體" w:hAnsi="標楷體"/>
        </w:rPr>
        <w:t>16</w:t>
      </w:r>
      <w:r w:rsidRPr="004D467D">
        <w:rPr>
          <w:rFonts w:ascii="標楷體" w:eastAsia="標楷體" w:hAnsi="標楷體" w:hint="eastAsia"/>
        </w:rPr>
        <w:t>條規定情事之</w:t>
      </w:r>
      <w:r>
        <w:rPr>
          <w:rFonts w:ascii="標楷體" w:eastAsia="標楷體" w:hAnsi="標楷體" w:hint="eastAsia"/>
        </w:rPr>
        <w:t xml:space="preserve">   </w:t>
      </w:r>
    </w:p>
    <w:p w:rsidR="004D467D" w:rsidRPr="004D467D" w:rsidRDefault="004D467D" w:rsidP="004D467D">
      <w:pPr>
        <w:rPr>
          <w:rFonts w:ascii="標楷體" w:eastAsia="標楷體" w:hAnsi="標楷體"/>
        </w:rPr>
      </w:pPr>
      <w:r>
        <w:rPr>
          <w:rFonts w:ascii="標楷體" w:eastAsia="標楷體" w:hAnsi="標楷體" w:hint="eastAsia"/>
        </w:rPr>
        <w:t xml:space="preserve">    </w:t>
      </w:r>
      <w:r w:rsidRPr="004D467D">
        <w:rPr>
          <w:rFonts w:ascii="標楷體" w:eastAsia="標楷體" w:hAnsi="標楷體" w:hint="eastAsia"/>
        </w:rPr>
        <w:t>人員。</w:t>
      </w:r>
    </w:p>
    <w:p w:rsidR="004D467D" w:rsidRDefault="00D0412C" w:rsidP="004D467D">
      <w:pPr>
        <w:rPr>
          <w:rFonts w:ascii="標楷體" w:eastAsia="標楷體" w:hAnsi="標楷體"/>
        </w:rPr>
      </w:pPr>
      <w:r>
        <w:rPr>
          <w:rFonts w:ascii="標楷體" w:eastAsia="標楷體" w:hAnsi="標楷體" w:hint="eastAsia"/>
        </w:rPr>
        <w:t>四、違反上開報名資格者，縱</w:t>
      </w:r>
      <w:r w:rsidR="00FE73BE">
        <w:rPr>
          <w:rFonts w:ascii="標楷體" w:eastAsia="標楷體" w:hAnsi="標楷體" w:hint="eastAsia"/>
        </w:rPr>
        <w:t>然</w:t>
      </w:r>
      <w:r w:rsidR="004D467D" w:rsidRPr="004D467D">
        <w:rPr>
          <w:rFonts w:ascii="標楷體" w:eastAsia="標楷體" w:hAnsi="標楷體" w:hint="eastAsia"/>
        </w:rPr>
        <w:t>事前未察覺</w:t>
      </w:r>
      <w:r w:rsidR="00FE73BE">
        <w:rPr>
          <w:rFonts w:ascii="標楷體" w:eastAsia="標楷體" w:hAnsi="標楷體" w:hint="eastAsia"/>
        </w:rPr>
        <w:t>，</w:t>
      </w:r>
      <w:r w:rsidR="004D467D" w:rsidRPr="004D467D">
        <w:rPr>
          <w:rFonts w:ascii="標楷體" w:eastAsia="標楷體" w:hAnsi="標楷體" w:hint="eastAsia"/>
        </w:rPr>
        <w:t>於放榜錄取或分發報到後發現者，應予以無條件取消</w:t>
      </w:r>
      <w:r w:rsidR="004D467D">
        <w:rPr>
          <w:rFonts w:ascii="標楷體" w:eastAsia="標楷體" w:hAnsi="標楷體" w:hint="eastAsia"/>
        </w:rPr>
        <w:t xml:space="preserve">   </w:t>
      </w:r>
    </w:p>
    <w:p w:rsidR="004D467D" w:rsidRDefault="004D467D" w:rsidP="004D467D">
      <w:pPr>
        <w:rPr>
          <w:rFonts w:ascii="標楷體" w:eastAsia="標楷體" w:hAnsi="標楷體"/>
        </w:rPr>
      </w:pPr>
      <w:r>
        <w:rPr>
          <w:rFonts w:ascii="標楷體" w:eastAsia="標楷體" w:hAnsi="標楷體" w:hint="eastAsia"/>
        </w:rPr>
        <w:t xml:space="preserve">    </w:t>
      </w:r>
      <w:r w:rsidRPr="004D467D">
        <w:rPr>
          <w:rFonts w:ascii="標楷體" w:eastAsia="標楷體" w:hAnsi="標楷體" w:hint="eastAsia"/>
        </w:rPr>
        <w:t>錄取資格或解聘。</w:t>
      </w:r>
    </w:p>
    <w:p w:rsidR="008C39EF" w:rsidRPr="004D467D" w:rsidRDefault="008C39EF" w:rsidP="004D467D">
      <w:pPr>
        <w:rPr>
          <w:rFonts w:ascii="標楷體" w:eastAsia="標楷體" w:hAnsi="標楷體"/>
        </w:rPr>
      </w:pPr>
    </w:p>
    <w:p w:rsidR="004D467D" w:rsidRPr="004D467D" w:rsidRDefault="004D467D" w:rsidP="004D467D">
      <w:pPr>
        <w:rPr>
          <w:rFonts w:ascii="標楷體" w:eastAsia="標楷體" w:hAnsi="標楷體"/>
        </w:rPr>
      </w:pPr>
      <w:r w:rsidRPr="004D467D">
        <w:rPr>
          <w:rFonts w:ascii="標楷體" w:eastAsia="標楷體" w:hAnsi="標楷體" w:hint="eastAsia"/>
        </w:rPr>
        <w:t>肆、報名方式</w:t>
      </w:r>
      <w:r w:rsidR="00505BF9">
        <w:rPr>
          <w:rFonts w:ascii="標楷體" w:eastAsia="標楷體" w:hAnsi="標楷體" w:hint="eastAsia"/>
        </w:rPr>
        <w:t>及內容</w:t>
      </w:r>
    </w:p>
    <w:p w:rsidR="00505BF9" w:rsidRDefault="00505BF9" w:rsidP="008C39EF">
      <w:pPr>
        <w:ind w:left="240" w:hangingChars="100" w:hanging="240"/>
        <w:rPr>
          <w:rFonts w:ascii="標楷體" w:eastAsia="標楷體" w:hAnsi="標楷體"/>
        </w:rPr>
      </w:pPr>
      <w:r>
        <w:rPr>
          <w:rFonts w:ascii="標楷體" w:eastAsia="標楷體" w:hAnsi="標楷體" w:hint="eastAsia"/>
        </w:rPr>
        <w:t>一、報</w:t>
      </w:r>
      <w:r w:rsidR="004D467D" w:rsidRPr="004D467D">
        <w:rPr>
          <w:rFonts w:ascii="標楷體" w:eastAsia="標楷體" w:hAnsi="標楷體" w:hint="eastAsia"/>
        </w:rPr>
        <w:t>名方式：採</w:t>
      </w:r>
      <w:r w:rsidR="00FB04DD">
        <w:rPr>
          <w:rFonts w:ascii="標楷體" w:eastAsia="標楷體" w:hAnsi="標楷體" w:hint="eastAsia"/>
        </w:rPr>
        <w:t>現場報名資格審查，應考人應事先到本校網站</w:t>
      </w:r>
      <w:r w:rsidR="004D467D" w:rsidRPr="004D467D">
        <w:rPr>
          <w:rFonts w:ascii="標楷體" w:eastAsia="標楷體" w:hAnsi="標楷體" w:hint="eastAsia"/>
        </w:rPr>
        <w:t>下載填列報名表件，至報名地點繳驗。</w:t>
      </w:r>
      <w:r w:rsidR="005957D0">
        <w:rPr>
          <w:rFonts w:ascii="標楷體" w:eastAsia="標楷體" w:hAnsi="標楷體" w:hint="eastAsia"/>
        </w:rPr>
        <w:t>報名表請於7月</w:t>
      </w:r>
      <w:r w:rsidR="00326618">
        <w:rPr>
          <w:rFonts w:ascii="標楷體" w:eastAsia="標楷體" w:hAnsi="標楷體" w:hint="eastAsia"/>
        </w:rPr>
        <w:t>17</w:t>
      </w:r>
      <w:r w:rsidR="005957D0">
        <w:rPr>
          <w:rFonts w:ascii="標楷體" w:eastAsia="標楷體" w:hAnsi="標楷體" w:hint="eastAsia"/>
        </w:rPr>
        <w:t>日16</w:t>
      </w:r>
      <w:r w:rsidR="005957D0">
        <w:rPr>
          <w:rFonts w:ascii="新細明體" w:eastAsia="新細明體" w:hAnsi="新細明體" w:hint="eastAsia"/>
        </w:rPr>
        <w:t>：</w:t>
      </w:r>
      <w:r w:rsidR="005957D0">
        <w:rPr>
          <w:rFonts w:ascii="標楷體" w:eastAsia="標楷體" w:hAnsi="標楷體" w:hint="eastAsia"/>
        </w:rPr>
        <w:t>00前繳至本校學務處</w:t>
      </w:r>
      <w:r w:rsidR="004D467D" w:rsidRPr="004D467D">
        <w:rPr>
          <w:rFonts w:ascii="標楷體" w:eastAsia="標楷體" w:hAnsi="標楷體" w:hint="eastAsia"/>
        </w:rPr>
        <w:t>，不受理通訊報名。</w:t>
      </w:r>
    </w:p>
    <w:p w:rsidR="00505BF9" w:rsidRPr="00505BF9" w:rsidRDefault="00505BF9" w:rsidP="004D467D">
      <w:pPr>
        <w:rPr>
          <w:rFonts w:ascii="標楷體" w:eastAsia="標楷體" w:hAnsi="標楷體"/>
          <w:color w:val="0070C0"/>
        </w:rPr>
      </w:pPr>
      <w:r w:rsidRPr="00CC1B68">
        <w:rPr>
          <w:rFonts w:ascii="標楷體" w:eastAsia="標楷體" w:hAnsi="標楷體"/>
        </w:rPr>
        <w:t>二、報</w:t>
      </w:r>
      <w:r w:rsidR="00D0412C" w:rsidRPr="00CC1B68">
        <w:rPr>
          <w:rFonts w:ascii="標楷體" w:eastAsia="標楷體" w:hAnsi="標楷體" w:hint="eastAsia"/>
        </w:rPr>
        <w:t>名地點：本校學務處。</w:t>
      </w:r>
    </w:p>
    <w:p w:rsidR="009F7690" w:rsidRDefault="00505BF9" w:rsidP="004D467D">
      <w:pPr>
        <w:rPr>
          <w:rFonts w:ascii="標楷體" w:eastAsia="標楷體" w:hAnsi="標楷體"/>
        </w:rPr>
      </w:pPr>
      <w:r w:rsidRPr="00CC1B68">
        <w:rPr>
          <w:rFonts w:ascii="標楷體" w:eastAsia="標楷體" w:hAnsi="標楷體" w:hint="eastAsia"/>
        </w:rPr>
        <w:t>三、</w:t>
      </w:r>
      <w:r w:rsidR="004D467D" w:rsidRPr="004D467D">
        <w:rPr>
          <w:rFonts w:ascii="標楷體" w:eastAsia="標楷體" w:hAnsi="標楷體" w:hint="eastAsia"/>
        </w:rPr>
        <w:t>資格審查：</w:t>
      </w:r>
      <w:r w:rsidR="009F7690">
        <w:rPr>
          <w:rFonts w:ascii="標楷體" w:eastAsia="標楷體" w:hAnsi="標楷體"/>
        </w:rPr>
        <w:t>1.</w:t>
      </w:r>
      <w:r w:rsidR="004D467D" w:rsidRPr="004D467D">
        <w:rPr>
          <w:rFonts w:ascii="標楷體" w:eastAsia="標楷體" w:hAnsi="標楷體" w:hint="eastAsia"/>
        </w:rPr>
        <w:t>現場報名時，併同辦理資格審查。</w:t>
      </w:r>
      <w:r w:rsidR="009F7690">
        <w:rPr>
          <w:rFonts w:ascii="標楷體" w:eastAsia="標楷體" w:hAnsi="標楷體"/>
        </w:rPr>
        <w:t xml:space="preserve"> </w:t>
      </w:r>
    </w:p>
    <w:p w:rsidR="00505BF9" w:rsidRDefault="00505BF9" w:rsidP="00505BF9">
      <w:pPr>
        <w:rPr>
          <w:rFonts w:ascii="標楷體" w:eastAsia="標楷體" w:hAnsi="標楷體"/>
        </w:rPr>
      </w:pPr>
      <w:r>
        <w:rPr>
          <w:rFonts w:ascii="標楷體" w:eastAsia="標楷體" w:hAnsi="標楷體" w:hint="eastAsia"/>
        </w:rPr>
        <w:t xml:space="preserve">              </w:t>
      </w:r>
      <w:r w:rsidR="009F7690">
        <w:rPr>
          <w:rFonts w:ascii="標楷體" w:eastAsia="標楷體" w:hAnsi="標楷體"/>
        </w:rPr>
        <w:t>2.</w:t>
      </w:r>
      <w:r w:rsidR="004D467D" w:rsidRPr="004D467D">
        <w:rPr>
          <w:rFonts w:ascii="標楷體" w:eastAsia="標楷體" w:hAnsi="標楷體" w:hint="eastAsia"/>
        </w:rPr>
        <w:t>主辦單位依本簡章所列各項應附證明文件辦理書面審查。</w:t>
      </w:r>
    </w:p>
    <w:p w:rsidR="00505BF9" w:rsidRDefault="00505BF9" w:rsidP="00505BF9">
      <w:pPr>
        <w:widowControl/>
        <w:rPr>
          <w:rFonts w:ascii="標楷體" w:eastAsia="標楷體" w:hAnsi="標楷體"/>
        </w:rPr>
      </w:pPr>
      <w:r>
        <w:rPr>
          <w:rFonts w:ascii="標楷體" w:eastAsia="標楷體" w:hAnsi="標楷體"/>
        </w:rPr>
        <w:t>四、</w:t>
      </w:r>
      <w:r w:rsidRPr="004D467D">
        <w:rPr>
          <w:rFonts w:ascii="標楷體" w:eastAsia="標楷體" w:hAnsi="標楷體" w:hint="eastAsia"/>
        </w:rPr>
        <w:t>報名表件：報名表件及證明文件（影本）均請以</w:t>
      </w:r>
      <w:r w:rsidRPr="004D467D">
        <w:rPr>
          <w:rFonts w:ascii="標楷體" w:eastAsia="標楷體" w:hAnsi="標楷體"/>
        </w:rPr>
        <w:t>A4</w:t>
      </w:r>
      <w:r w:rsidRPr="004D467D">
        <w:rPr>
          <w:rFonts w:ascii="標楷體" w:eastAsia="標楷體" w:hAnsi="標楷體" w:hint="eastAsia"/>
        </w:rPr>
        <w:t>直式橫書規格，依序以長尾夾固定成冊</w:t>
      </w:r>
      <w:r>
        <w:rPr>
          <w:rFonts w:ascii="標楷體" w:eastAsia="標楷體" w:hAnsi="標楷體" w:hint="eastAsia"/>
        </w:rPr>
        <w:t xml:space="preserve">   </w:t>
      </w:r>
    </w:p>
    <w:p w:rsidR="00505BF9" w:rsidRDefault="00505BF9" w:rsidP="00505BF9">
      <w:pPr>
        <w:rPr>
          <w:rFonts w:ascii="標楷體" w:eastAsia="標楷體" w:hAnsi="標楷體"/>
        </w:rPr>
      </w:pPr>
      <w:r>
        <w:rPr>
          <w:rFonts w:ascii="標楷體" w:eastAsia="標楷體" w:hAnsi="標楷體" w:hint="eastAsia"/>
        </w:rPr>
        <w:t xml:space="preserve">               </w:t>
      </w:r>
      <w:r w:rsidRPr="004D467D">
        <w:rPr>
          <w:rFonts w:ascii="標楷體" w:eastAsia="標楷體" w:hAnsi="標楷體" w:hint="eastAsia"/>
        </w:rPr>
        <w:t>（固定於左側），應檢附之文件，均應於報名時備妥，不受理任何形式之補件。國</w:t>
      </w:r>
      <w:r>
        <w:rPr>
          <w:rFonts w:ascii="標楷體" w:eastAsia="標楷體" w:hAnsi="標楷體" w:hint="eastAsia"/>
        </w:rPr>
        <w:t xml:space="preserve">   </w:t>
      </w:r>
    </w:p>
    <w:p w:rsidR="00505BF9" w:rsidRDefault="00505BF9" w:rsidP="00505BF9">
      <w:pPr>
        <w:rPr>
          <w:rFonts w:ascii="標楷體" w:eastAsia="標楷體" w:hAnsi="標楷體"/>
        </w:rPr>
      </w:pPr>
      <w:r>
        <w:rPr>
          <w:rFonts w:ascii="標楷體" w:eastAsia="標楷體" w:hAnsi="標楷體" w:hint="eastAsia"/>
        </w:rPr>
        <w:t xml:space="preserve">                </w:t>
      </w:r>
      <w:r w:rsidRPr="004D467D">
        <w:rPr>
          <w:rFonts w:ascii="標楷體" w:eastAsia="標楷體" w:hAnsi="標楷體" w:hint="eastAsia"/>
        </w:rPr>
        <w:t>民身分證、專任運動教練證、畢業證書及專長表現證明文件等相關資料，除繳交</w:t>
      </w:r>
      <w:r>
        <w:rPr>
          <w:rFonts w:ascii="標楷體" w:eastAsia="標楷體" w:hAnsi="標楷體" w:hint="eastAsia"/>
        </w:rPr>
        <w:t xml:space="preserve">  </w:t>
      </w:r>
    </w:p>
    <w:p w:rsidR="00505BF9" w:rsidRPr="004D467D" w:rsidRDefault="00505BF9" w:rsidP="00505BF9">
      <w:pPr>
        <w:rPr>
          <w:rFonts w:ascii="標楷體" w:eastAsia="標楷體" w:hAnsi="標楷體"/>
        </w:rPr>
      </w:pPr>
      <w:r>
        <w:rPr>
          <w:rFonts w:ascii="標楷體" w:eastAsia="標楷體" w:hAnsi="標楷體" w:hint="eastAsia"/>
        </w:rPr>
        <w:t xml:space="preserve">                </w:t>
      </w:r>
      <w:r w:rsidRPr="004D467D">
        <w:rPr>
          <w:rFonts w:ascii="標楷體" w:eastAsia="標楷體" w:hAnsi="標楷體" w:hint="eastAsia"/>
        </w:rPr>
        <w:t>影本外</w:t>
      </w:r>
      <w:r w:rsidRPr="004D467D">
        <w:rPr>
          <w:rFonts w:ascii="標楷體" w:eastAsia="標楷體" w:hAnsi="標楷體"/>
        </w:rPr>
        <w:t>(</w:t>
      </w:r>
      <w:r w:rsidRPr="004D467D">
        <w:rPr>
          <w:rFonts w:ascii="標楷體" w:eastAsia="標楷體" w:hAnsi="標楷體" w:hint="eastAsia"/>
        </w:rPr>
        <w:t>影本簽名並註記「與正本相符」</w:t>
      </w:r>
      <w:r w:rsidRPr="004D467D">
        <w:rPr>
          <w:rFonts w:ascii="標楷體" w:eastAsia="標楷體" w:hAnsi="標楷體"/>
        </w:rPr>
        <w:t>)</w:t>
      </w:r>
      <w:r w:rsidRPr="004D467D">
        <w:rPr>
          <w:rFonts w:ascii="標楷體" w:eastAsia="標楷體" w:hAnsi="標楷體" w:hint="eastAsia"/>
        </w:rPr>
        <w:t>，於報名時請攜帶正本繳驗後發還。</w:t>
      </w:r>
    </w:p>
    <w:p w:rsidR="00505BF9" w:rsidRPr="004D467D" w:rsidRDefault="00505BF9" w:rsidP="00505BF9">
      <w:pPr>
        <w:rPr>
          <w:rFonts w:ascii="標楷體" w:eastAsia="標楷體" w:hAnsi="標楷體"/>
        </w:rPr>
      </w:pPr>
      <w:r>
        <w:rPr>
          <w:rFonts w:ascii="標楷體" w:eastAsia="標楷體" w:hAnsi="標楷體" w:hint="eastAsia"/>
        </w:rPr>
        <w:t xml:space="preserve">                </w:t>
      </w:r>
      <w:r>
        <w:rPr>
          <w:rFonts w:ascii="標楷體" w:eastAsia="標楷體" w:hAnsi="標楷體"/>
        </w:rPr>
        <w:t>1.</w:t>
      </w:r>
      <w:r w:rsidRPr="004D467D">
        <w:rPr>
          <w:rFonts w:ascii="標楷體" w:eastAsia="標楷體" w:hAnsi="標楷體" w:hint="eastAsia"/>
        </w:rPr>
        <w:t>報名表附件</w:t>
      </w:r>
      <w:r>
        <w:rPr>
          <w:rFonts w:ascii="標楷體" w:eastAsia="標楷體" w:hAnsi="標楷體" w:hint="eastAsia"/>
        </w:rPr>
        <w:t>1</w:t>
      </w:r>
      <w:r w:rsidRPr="004D467D">
        <w:rPr>
          <w:rFonts w:ascii="標楷體" w:eastAsia="標楷體" w:hAnsi="標楷體"/>
        </w:rPr>
        <w:t xml:space="preserve"> </w:t>
      </w:r>
      <w:r w:rsidRPr="004D467D">
        <w:rPr>
          <w:rFonts w:ascii="標楷體" w:eastAsia="標楷體" w:hAnsi="標楷體" w:hint="eastAsia"/>
        </w:rPr>
        <w:t>。</w:t>
      </w:r>
      <w:r w:rsidRPr="004D467D">
        <w:rPr>
          <w:rFonts w:ascii="標楷體" w:eastAsia="標楷體" w:hAnsi="標楷體"/>
        </w:rPr>
        <w:t xml:space="preserve"> </w:t>
      </w:r>
    </w:p>
    <w:p w:rsidR="00505BF9" w:rsidRPr="004D467D" w:rsidRDefault="00505BF9" w:rsidP="00505BF9">
      <w:pPr>
        <w:rPr>
          <w:rFonts w:ascii="標楷體" w:eastAsia="標楷體" w:hAnsi="標楷體"/>
        </w:rPr>
      </w:pPr>
      <w:r>
        <w:rPr>
          <w:rFonts w:ascii="標楷體" w:eastAsia="標楷體" w:hAnsi="標楷體" w:hint="eastAsia"/>
        </w:rPr>
        <w:t xml:space="preserve">                </w:t>
      </w:r>
      <w:r>
        <w:rPr>
          <w:rFonts w:ascii="標楷體" w:eastAsia="標楷體" w:hAnsi="標楷體"/>
        </w:rPr>
        <w:t>2.</w:t>
      </w:r>
      <w:r w:rsidRPr="00292BA5">
        <w:rPr>
          <w:rFonts w:ascii="標楷體" w:eastAsia="標楷體" w:hAnsi="標楷體" w:hint="eastAsia"/>
        </w:rPr>
        <w:t>各級學校專任運動教練資格審定辦法審定合格教練證。</w:t>
      </w:r>
    </w:p>
    <w:p w:rsidR="00505BF9" w:rsidRPr="00292BA5" w:rsidRDefault="00505BF9" w:rsidP="00505BF9">
      <w:pPr>
        <w:rPr>
          <w:rFonts w:ascii="標楷體" w:eastAsia="標楷體" w:hAnsi="標楷體"/>
        </w:rPr>
      </w:pPr>
      <w:r>
        <w:rPr>
          <w:rFonts w:ascii="標楷體" w:eastAsia="標楷體" w:hAnsi="標楷體" w:hint="eastAsia"/>
        </w:rPr>
        <w:t xml:space="preserve">                </w:t>
      </w:r>
      <w:r>
        <w:rPr>
          <w:rFonts w:ascii="標楷體" w:eastAsia="標楷體" w:hAnsi="標楷體"/>
        </w:rPr>
        <w:t>3.</w:t>
      </w:r>
      <w:r w:rsidRPr="00292BA5">
        <w:rPr>
          <w:rFonts w:ascii="標楷體" w:eastAsia="標楷體" w:hAnsi="標楷體" w:hint="eastAsia"/>
        </w:rPr>
        <w:t xml:space="preserve">學歷證件：畢業證書，持國外學歷（大專院校以上）證件報考者，需繳驗主管 </w:t>
      </w:r>
    </w:p>
    <w:p w:rsidR="00505BF9" w:rsidRPr="004D467D" w:rsidRDefault="00505BF9" w:rsidP="00505BF9">
      <w:pPr>
        <w:rPr>
          <w:rFonts w:ascii="標楷體" w:eastAsia="標楷體" w:hAnsi="標楷體"/>
        </w:rPr>
      </w:pPr>
      <w:r w:rsidRPr="00292BA5">
        <w:rPr>
          <w:rFonts w:ascii="標楷體" w:eastAsia="標楷體" w:hAnsi="標楷體" w:hint="eastAsia"/>
        </w:rPr>
        <w:t xml:space="preserve">                  教育行政機關查證認定之證明文件。</w:t>
      </w:r>
    </w:p>
    <w:p w:rsidR="00505BF9" w:rsidRPr="004D467D" w:rsidRDefault="00505BF9" w:rsidP="00505BF9">
      <w:pPr>
        <w:rPr>
          <w:rFonts w:ascii="標楷體" w:eastAsia="標楷體" w:hAnsi="標楷體"/>
        </w:rPr>
      </w:pPr>
      <w:r>
        <w:rPr>
          <w:rFonts w:ascii="標楷體" w:eastAsia="標楷體" w:hAnsi="標楷體" w:hint="eastAsia"/>
        </w:rPr>
        <w:t xml:space="preserve">                </w:t>
      </w:r>
      <w:r>
        <w:rPr>
          <w:rFonts w:ascii="標楷體" w:eastAsia="標楷體" w:hAnsi="標楷體"/>
        </w:rPr>
        <w:t>4.</w:t>
      </w:r>
      <w:r w:rsidRPr="00292BA5">
        <w:rPr>
          <w:rFonts w:ascii="標楷體" w:eastAsia="標楷體" w:hAnsi="標楷體" w:hint="eastAsia"/>
        </w:rPr>
        <w:t>戶籍謄本，記事欄位須呈現</w:t>
      </w:r>
      <w:r>
        <w:rPr>
          <w:rFonts w:ascii="標楷體" w:eastAsia="標楷體" w:hAnsi="標楷體" w:hint="eastAsia"/>
        </w:rPr>
        <w:t>，</w:t>
      </w:r>
      <w:r w:rsidRPr="00292BA5">
        <w:rPr>
          <w:rFonts w:ascii="標楷體" w:eastAsia="標楷體" w:hAnsi="標楷體" w:hint="eastAsia"/>
        </w:rPr>
        <w:t>勿省略。</w:t>
      </w:r>
    </w:p>
    <w:p w:rsidR="00505BF9" w:rsidRDefault="00505BF9" w:rsidP="004D467D">
      <w:pPr>
        <w:rPr>
          <w:rFonts w:ascii="標楷體" w:eastAsia="標楷體" w:hAnsi="標楷體"/>
        </w:rPr>
      </w:pPr>
      <w:r>
        <w:rPr>
          <w:rFonts w:ascii="標楷體" w:eastAsia="標楷體" w:hAnsi="標楷體" w:hint="eastAsia"/>
        </w:rPr>
        <w:t xml:space="preserve">                </w:t>
      </w:r>
      <w:r>
        <w:rPr>
          <w:rFonts w:ascii="標楷體" w:eastAsia="標楷體" w:hAnsi="標楷體"/>
        </w:rPr>
        <w:t>5</w:t>
      </w:r>
      <w:r w:rsidRPr="004D467D">
        <w:rPr>
          <w:rFonts w:ascii="標楷體" w:eastAsia="標楷體" w:hAnsi="標楷體" w:hint="eastAsia"/>
        </w:rPr>
        <w:t>各項表件皆應繳交，未於報名時繳交者，不予完成報名手續。</w:t>
      </w:r>
      <w:r w:rsidRPr="004D467D">
        <w:rPr>
          <w:rFonts w:ascii="標楷體" w:eastAsia="標楷體" w:hAnsi="標楷體"/>
        </w:rPr>
        <w:t xml:space="preserve"> </w:t>
      </w:r>
    </w:p>
    <w:p w:rsidR="00B44211" w:rsidRDefault="00B44211" w:rsidP="004D467D">
      <w:pPr>
        <w:rPr>
          <w:rFonts w:ascii="標楷體" w:eastAsia="標楷體" w:hAnsi="標楷體"/>
        </w:rPr>
      </w:pPr>
    </w:p>
    <w:p w:rsidR="004D467D" w:rsidRPr="00CC1B68" w:rsidRDefault="00505BF9" w:rsidP="00505BF9">
      <w:pPr>
        <w:rPr>
          <w:rFonts w:ascii="標楷體" w:eastAsia="標楷體" w:hAnsi="標楷體"/>
        </w:rPr>
      </w:pPr>
      <w:r w:rsidRPr="00CC1B68">
        <w:rPr>
          <w:rFonts w:ascii="標楷體" w:eastAsia="標楷體" w:hAnsi="標楷體"/>
        </w:rPr>
        <w:t>五、複試</w:t>
      </w:r>
      <w:r w:rsidRPr="00CC1B68">
        <w:rPr>
          <w:rFonts w:ascii="標楷體" w:eastAsia="標楷體" w:hAnsi="標楷體" w:hint="eastAsia"/>
        </w:rPr>
        <w:t>時間與地點：</w:t>
      </w:r>
      <w:r w:rsidRPr="00CC1B68">
        <w:rPr>
          <w:rFonts w:ascii="標楷體" w:eastAsia="標楷體" w:hAnsi="標楷體"/>
        </w:rPr>
        <w:t>112</w:t>
      </w:r>
      <w:r w:rsidRPr="00CC1B68">
        <w:rPr>
          <w:rFonts w:ascii="標楷體" w:eastAsia="標楷體" w:hAnsi="標楷體" w:hint="eastAsia"/>
        </w:rPr>
        <w:t>年</w:t>
      </w:r>
      <w:r w:rsidRPr="00CC1B68">
        <w:rPr>
          <w:rFonts w:ascii="標楷體" w:eastAsia="標楷體" w:hAnsi="標楷體"/>
        </w:rPr>
        <w:t>7</w:t>
      </w:r>
      <w:r w:rsidRPr="00CC1B68">
        <w:rPr>
          <w:rFonts w:ascii="標楷體" w:eastAsia="標楷體" w:hAnsi="標楷體" w:hint="eastAsia"/>
        </w:rPr>
        <w:t>月18日</w:t>
      </w:r>
      <w:r w:rsidRPr="00CC1B68">
        <w:rPr>
          <w:rFonts w:ascii="標楷體" w:eastAsia="標楷體" w:hAnsi="標楷體"/>
        </w:rPr>
        <w:t>(</w:t>
      </w:r>
      <w:r w:rsidRPr="00CC1B68">
        <w:rPr>
          <w:rFonts w:ascii="標楷體" w:eastAsia="標楷體" w:hAnsi="標楷體" w:hint="eastAsia"/>
        </w:rPr>
        <w:t>星期二</w:t>
      </w:r>
      <w:r w:rsidRPr="00CC1B68">
        <w:rPr>
          <w:rFonts w:ascii="標楷體" w:eastAsia="標楷體" w:hAnsi="標楷體"/>
        </w:rPr>
        <w:t>)</w:t>
      </w:r>
      <w:r w:rsidRPr="00CC1B68">
        <w:rPr>
          <w:rFonts w:ascii="標楷體" w:eastAsia="標楷體" w:hAnsi="標楷體" w:hint="eastAsia"/>
        </w:rPr>
        <w:t>上午</w:t>
      </w:r>
      <w:r w:rsidRPr="00CC1B68">
        <w:rPr>
          <w:rFonts w:ascii="標楷體" w:eastAsia="標楷體" w:hAnsi="標楷體"/>
        </w:rPr>
        <w:t>9</w:t>
      </w:r>
      <w:r w:rsidRPr="00CC1B68">
        <w:rPr>
          <w:rFonts w:ascii="標楷體" w:eastAsia="標楷體" w:hAnsi="標楷體" w:hint="eastAsia"/>
        </w:rPr>
        <w:t>時，本校金城館3樓，逾時不受理。</w:t>
      </w:r>
      <w:r w:rsidR="004D467D" w:rsidRPr="00CC1B68">
        <w:rPr>
          <w:rFonts w:ascii="標楷體" w:eastAsia="標楷體" w:hAnsi="標楷體"/>
        </w:rPr>
        <w:t xml:space="preserve"> </w:t>
      </w:r>
    </w:p>
    <w:p w:rsidR="00A01A99" w:rsidRPr="00D0412C" w:rsidRDefault="00B44211" w:rsidP="004D467D">
      <w:pPr>
        <w:rPr>
          <w:rFonts w:ascii="標楷體" w:eastAsia="標楷體" w:hAnsi="標楷體"/>
          <w:color w:val="FF0000"/>
        </w:rPr>
      </w:pPr>
      <w:r>
        <w:rPr>
          <w:rFonts w:ascii="標楷體" w:eastAsia="標楷體" w:hAnsi="標楷體" w:hint="eastAsia"/>
        </w:rPr>
        <w:t xml:space="preserve">      </w:t>
      </w:r>
      <w:r w:rsidR="00202332" w:rsidRPr="00505BF9">
        <w:rPr>
          <w:rFonts w:ascii="標楷體" w:eastAsia="標楷體" w:hAnsi="標楷體" w:hint="eastAsia"/>
        </w:rPr>
        <w:t>甄選職務性質、項目</w:t>
      </w:r>
      <w:r w:rsidR="004D467D" w:rsidRPr="00505BF9">
        <w:rPr>
          <w:rFonts w:ascii="標楷體" w:eastAsia="標楷體" w:hAnsi="標楷體" w:hint="eastAsia"/>
        </w:rPr>
        <w:t>及名額</w:t>
      </w:r>
      <w:r w:rsidR="004D467D" w:rsidRPr="00091F7C">
        <w:rPr>
          <w:rFonts w:ascii="標楷體" w:eastAsia="標楷體" w:hAnsi="標楷體" w:hint="eastAsia"/>
        </w:rPr>
        <w:t>：共</w:t>
      </w:r>
      <w:r w:rsidR="004D467D" w:rsidRPr="00CC1B68">
        <w:rPr>
          <w:rFonts w:ascii="標楷體" w:eastAsia="標楷體" w:hAnsi="標楷體" w:hint="eastAsia"/>
        </w:rPr>
        <w:t>計招考</w:t>
      </w:r>
      <w:r w:rsidR="00CC1B68" w:rsidRPr="00CC1B68">
        <w:rPr>
          <w:rFonts w:ascii="標楷體" w:eastAsia="標楷體" w:hAnsi="標楷體" w:hint="eastAsia"/>
        </w:rPr>
        <w:t>1</w:t>
      </w:r>
      <w:r w:rsidR="004D467D" w:rsidRPr="00CC1B68">
        <w:rPr>
          <w:rFonts w:ascii="標楷體" w:eastAsia="標楷體" w:hAnsi="標楷體" w:hint="eastAsia"/>
        </w:rPr>
        <w:t>名</w:t>
      </w:r>
      <w:r w:rsidR="00A01A99" w:rsidRPr="00CC1B68">
        <w:rPr>
          <w:rFonts w:ascii="標楷體" w:eastAsia="標楷體" w:hAnsi="標楷體" w:hint="eastAsia"/>
        </w:rPr>
        <w:t>。</w:t>
      </w:r>
    </w:p>
    <w:tbl>
      <w:tblPr>
        <w:tblW w:w="0" w:type="auto"/>
        <w:tblInd w:w="728" w:type="dxa"/>
        <w:tblBorders>
          <w:top w:val="nil"/>
          <w:left w:val="nil"/>
          <w:bottom w:val="nil"/>
          <w:right w:val="nil"/>
        </w:tblBorders>
        <w:tblLayout w:type="fixed"/>
        <w:tblLook w:val="0000" w:firstRow="0" w:lastRow="0" w:firstColumn="0" w:lastColumn="0" w:noHBand="0" w:noVBand="0"/>
      </w:tblPr>
      <w:tblGrid>
        <w:gridCol w:w="954"/>
        <w:gridCol w:w="1701"/>
        <w:gridCol w:w="2745"/>
        <w:gridCol w:w="1800"/>
        <w:gridCol w:w="1803"/>
      </w:tblGrid>
      <w:tr w:rsidR="004D467D" w:rsidRPr="004D467D" w:rsidTr="00B44211">
        <w:trPr>
          <w:trHeight w:val="120"/>
        </w:trPr>
        <w:tc>
          <w:tcPr>
            <w:tcW w:w="954" w:type="dxa"/>
            <w:tcBorders>
              <w:top w:val="single" w:sz="4" w:space="0" w:color="auto"/>
              <w:left w:val="single" w:sz="4" w:space="0" w:color="auto"/>
              <w:bottom w:val="single" w:sz="4" w:space="0" w:color="auto"/>
              <w:right w:val="single" w:sz="4" w:space="0" w:color="auto"/>
            </w:tcBorders>
          </w:tcPr>
          <w:p w:rsidR="004D467D" w:rsidRPr="00202332" w:rsidRDefault="004D467D" w:rsidP="00A01A99">
            <w:pPr>
              <w:jc w:val="center"/>
              <w:rPr>
                <w:rFonts w:ascii="標楷體" w:eastAsia="標楷體" w:hAnsi="標楷體"/>
                <w:szCs w:val="24"/>
              </w:rPr>
            </w:pPr>
            <w:r w:rsidRPr="00202332">
              <w:rPr>
                <w:rFonts w:ascii="標楷體" w:eastAsia="標楷體" w:hAnsi="標楷體" w:hint="eastAsia"/>
                <w:szCs w:val="24"/>
              </w:rPr>
              <w:t>項次</w:t>
            </w:r>
          </w:p>
        </w:tc>
        <w:tc>
          <w:tcPr>
            <w:tcW w:w="1701" w:type="dxa"/>
            <w:tcBorders>
              <w:top w:val="single" w:sz="4" w:space="0" w:color="auto"/>
              <w:left w:val="single" w:sz="4" w:space="0" w:color="auto"/>
              <w:bottom w:val="single" w:sz="4" w:space="0" w:color="auto"/>
              <w:right w:val="single" w:sz="4" w:space="0" w:color="auto"/>
            </w:tcBorders>
          </w:tcPr>
          <w:p w:rsidR="004D467D" w:rsidRPr="00202332" w:rsidRDefault="00A01A99" w:rsidP="00A01A99">
            <w:pPr>
              <w:jc w:val="center"/>
              <w:rPr>
                <w:rFonts w:ascii="標楷體" w:eastAsia="標楷體" w:hAnsi="標楷體"/>
                <w:szCs w:val="24"/>
              </w:rPr>
            </w:pPr>
            <w:r w:rsidRPr="00202332">
              <w:rPr>
                <w:rFonts w:ascii="標楷體" w:eastAsia="標楷體" w:hAnsi="標楷體" w:hint="eastAsia"/>
                <w:szCs w:val="24"/>
              </w:rPr>
              <w:t>甄選項目</w:t>
            </w:r>
          </w:p>
        </w:tc>
        <w:tc>
          <w:tcPr>
            <w:tcW w:w="2745" w:type="dxa"/>
            <w:tcBorders>
              <w:top w:val="single" w:sz="4" w:space="0" w:color="auto"/>
              <w:left w:val="single" w:sz="4" w:space="0" w:color="auto"/>
              <w:bottom w:val="single" w:sz="4" w:space="0" w:color="auto"/>
              <w:right w:val="single" w:sz="4" w:space="0" w:color="auto"/>
            </w:tcBorders>
          </w:tcPr>
          <w:p w:rsidR="004D467D" w:rsidRPr="00202332" w:rsidRDefault="004D467D" w:rsidP="00A01A99">
            <w:pPr>
              <w:jc w:val="center"/>
              <w:rPr>
                <w:rFonts w:ascii="標楷體" w:eastAsia="標楷體" w:hAnsi="標楷體"/>
                <w:szCs w:val="24"/>
              </w:rPr>
            </w:pPr>
            <w:r w:rsidRPr="00202332">
              <w:rPr>
                <w:rFonts w:ascii="標楷體" w:eastAsia="標楷體" w:hAnsi="標楷體" w:hint="eastAsia"/>
                <w:szCs w:val="24"/>
              </w:rPr>
              <w:t>開缺學校</w:t>
            </w:r>
          </w:p>
        </w:tc>
        <w:tc>
          <w:tcPr>
            <w:tcW w:w="1800" w:type="dxa"/>
            <w:tcBorders>
              <w:top w:val="single" w:sz="4" w:space="0" w:color="auto"/>
              <w:left w:val="single" w:sz="4" w:space="0" w:color="auto"/>
              <w:bottom w:val="single" w:sz="4" w:space="0" w:color="auto"/>
              <w:right w:val="single" w:sz="4" w:space="0" w:color="auto"/>
            </w:tcBorders>
          </w:tcPr>
          <w:p w:rsidR="004D467D" w:rsidRPr="00202332" w:rsidRDefault="004D467D" w:rsidP="00A01A99">
            <w:pPr>
              <w:jc w:val="center"/>
              <w:rPr>
                <w:rFonts w:ascii="標楷體" w:eastAsia="標楷體" w:hAnsi="標楷體"/>
                <w:szCs w:val="24"/>
              </w:rPr>
            </w:pPr>
            <w:r w:rsidRPr="00202332">
              <w:rPr>
                <w:rFonts w:ascii="標楷體" w:eastAsia="標楷體" w:hAnsi="標楷體" w:hint="eastAsia"/>
                <w:szCs w:val="24"/>
              </w:rPr>
              <w:t>正取名額</w:t>
            </w:r>
          </w:p>
        </w:tc>
        <w:tc>
          <w:tcPr>
            <w:tcW w:w="1803" w:type="dxa"/>
            <w:tcBorders>
              <w:top w:val="single" w:sz="4" w:space="0" w:color="auto"/>
              <w:left w:val="single" w:sz="4" w:space="0" w:color="auto"/>
              <w:bottom w:val="single" w:sz="4" w:space="0" w:color="auto"/>
              <w:right w:val="single" w:sz="4" w:space="0" w:color="auto"/>
            </w:tcBorders>
          </w:tcPr>
          <w:p w:rsidR="004D467D" w:rsidRPr="00202332" w:rsidRDefault="004D467D" w:rsidP="00A01A99">
            <w:pPr>
              <w:jc w:val="center"/>
              <w:rPr>
                <w:rFonts w:ascii="標楷體" w:eastAsia="標楷體" w:hAnsi="標楷體"/>
                <w:szCs w:val="24"/>
              </w:rPr>
            </w:pPr>
            <w:r w:rsidRPr="00202332">
              <w:rPr>
                <w:rFonts w:ascii="標楷體" w:eastAsia="標楷體" w:hAnsi="標楷體" w:hint="eastAsia"/>
                <w:szCs w:val="24"/>
              </w:rPr>
              <w:t>職務性質</w:t>
            </w:r>
          </w:p>
        </w:tc>
      </w:tr>
      <w:tr w:rsidR="004D467D" w:rsidRPr="004D467D" w:rsidTr="00B44211">
        <w:trPr>
          <w:trHeight w:val="120"/>
        </w:trPr>
        <w:tc>
          <w:tcPr>
            <w:tcW w:w="954" w:type="dxa"/>
            <w:tcBorders>
              <w:top w:val="single" w:sz="4" w:space="0" w:color="auto"/>
              <w:left w:val="single" w:sz="4" w:space="0" w:color="auto"/>
              <w:bottom w:val="single" w:sz="4" w:space="0" w:color="auto"/>
              <w:right w:val="single" w:sz="4" w:space="0" w:color="auto"/>
            </w:tcBorders>
          </w:tcPr>
          <w:p w:rsidR="004D467D" w:rsidRPr="00202332" w:rsidRDefault="004D467D" w:rsidP="00A01A99">
            <w:pPr>
              <w:jc w:val="center"/>
              <w:rPr>
                <w:rFonts w:ascii="標楷體" w:eastAsia="標楷體" w:hAnsi="標楷體"/>
                <w:szCs w:val="24"/>
              </w:rPr>
            </w:pPr>
            <w:r w:rsidRPr="00202332">
              <w:rPr>
                <w:rFonts w:ascii="標楷體" w:eastAsia="標楷體" w:hAnsi="標楷體"/>
                <w:szCs w:val="24"/>
              </w:rPr>
              <w:t>1</w:t>
            </w:r>
          </w:p>
        </w:tc>
        <w:tc>
          <w:tcPr>
            <w:tcW w:w="1701" w:type="dxa"/>
            <w:tcBorders>
              <w:top w:val="single" w:sz="4" w:space="0" w:color="auto"/>
              <w:left w:val="single" w:sz="4" w:space="0" w:color="auto"/>
              <w:bottom w:val="single" w:sz="4" w:space="0" w:color="auto"/>
              <w:right w:val="single" w:sz="4" w:space="0" w:color="auto"/>
            </w:tcBorders>
          </w:tcPr>
          <w:p w:rsidR="004D467D" w:rsidRPr="00202332" w:rsidRDefault="00326618" w:rsidP="00A01A99">
            <w:pPr>
              <w:jc w:val="center"/>
              <w:rPr>
                <w:rFonts w:ascii="標楷體" w:eastAsia="標楷體" w:hAnsi="標楷體"/>
                <w:szCs w:val="24"/>
              </w:rPr>
            </w:pPr>
            <w:r>
              <w:rPr>
                <w:rFonts w:ascii="標楷體" w:eastAsia="標楷體" w:hAnsi="標楷體" w:hint="eastAsia"/>
                <w:szCs w:val="24"/>
              </w:rPr>
              <w:t>田徑</w:t>
            </w:r>
          </w:p>
        </w:tc>
        <w:tc>
          <w:tcPr>
            <w:tcW w:w="2745" w:type="dxa"/>
            <w:tcBorders>
              <w:top w:val="single" w:sz="4" w:space="0" w:color="auto"/>
              <w:left w:val="single" w:sz="4" w:space="0" w:color="auto"/>
              <w:bottom w:val="single" w:sz="4" w:space="0" w:color="auto"/>
              <w:right w:val="single" w:sz="4" w:space="0" w:color="auto"/>
            </w:tcBorders>
          </w:tcPr>
          <w:p w:rsidR="004D467D" w:rsidRPr="00202332" w:rsidRDefault="00326618" w:rsidP="00A01A99">
            <w:pPr>
              <w:jc w:val="center"/>
              <w:rPr>
                <w:rFonts w:ascii="標楷體" w:eastAsia="標楷體" w:hAnsi="標楷體"/>
                <w:szCs w:val="24"/>
              </w:rPr>
            </w:pPr>
            <w:r>
              <w:rPr>
                <w:rFonts w:ascii="標楷體" w:eastAsia="標楷體" w:hAnsi="標楷體" w:hint="eastAsia"/>
                <w:szCs w:val="24"/>
              </w:rPr>
              <w:t>金城國民中</w:t>
            </w:r>
            <w:r w:rsidR="00202332" w:rsidRPr="00202332">
              <w:rPr>
                <w:rFonts w:ascii="標楷體" w:eastAsia="標楷體" w:hAnsi="標楷體" w:hint="eastAsia"/>
                <w:szCs w:val="24"/>
              </w:rPr>
              <w:t>學</w:t>
            </w:r>
          </w:p>
        </w:tc>
        <w:tc>
          <w:tcPr>
            <w:tcW w:w="1800" w:type="dxa"/>
            <w:tcBorders>
              <w:top w:val="single" w:sz="4" w:space="0" w:color="auto"/>
              <w:left w:val="single" w:sz="4" w:space="0" w:color="auto"/>
              <w:bottom w:val="single" w:sz="4" w:space="0" w:color="auto"/>
              <w:right w:val="single" w:sz="4" w:space="0" w:color="auto"/>
            </w:tcBorders>
          </w:tcPr>
          <w:p w:rsidR="004D467D" w:rsidRPr="00202332" w:rsidRDefault="004D467D" w:rsidP="00A01A99">
            <w:pPr>
              <w:jc w:val="center"/>
              <w:rPr>
                <w:rFonts w:ascii="標楷體" w:eastAsia="標楷體" w:hAnsi="標楷體"/>
                <w:szCs w:val="24"/>
              </w:rPr>
            </w:pPr>
            <w:r w:rsidRPr="00202332">
              <w:rPr>
                <w:rFonts w:ascii="標楷體" w:eastAsia="標楷體" w:hAnsi="標楷體"/>
                <w:szCs w:val="24"/>
              </w:rPr>
              <w:t>1</w:t>
            </w:r>
          </w:p>
        </w:tc>
        <w:tc>
          <w:tcPr>
            <w:tcW w:w="1803" w:type="dxa"/>
            <w:tcBorders>
              <w:top w:val="single" w:sz="4" w:space="0" w:color="auto"/>
              <w:left w:val="single" w:sz="4" w:space="0" w:color="auto"/>
              <w:bottom w:val="single" w:sz="4" w:space="0" w:color="auto"/>
              <w:right w:val="single" w:sz="4" w:space="0" w:color="auto"/>
            </w:tcBorders>
          </w:tcPr>
          <w:p w:rsidR="004D467D" w:rsidRPr="00202332" w:rsidRDefault="00202332" w:rsidP="00A01A99">
            <w:pPr>
              <w:jc w:val="center"/>
              <w:rPr>
                <w:rFonts w:ascii="標楷體" w:eastAsia="標楷體" w:hAnsi="標楷體"/>
                <w:szCs w:val="24"/>
              </w:rPr>
            </w:pPr>
            <w:r w:rsidRPr="00202332">
              <w:rPr>
                <w:rFonts w:ascii="標楷體" w:eastAsia="標楷體" w:hAnsi="標楷體" w:hint="eastAsia"/>
                <w:szCs w:val="24"/>
              </w:rPr>
              <w:t>約僱教練</w:t>
            </w:r>
          </w:p>
        </w:tc>
      </w:tr>
      <w:tr w:rsidR="004D467D" w:rsidRPr="004D467D" w:rsidTr="00B44211">
        <w:trPr>
          <w:trHeight w:val="431"/>
        </w:trPr>
        <w:tc>
          <w:tcPr>
            <w:tcW w:w="9003" w:type="dxa"/>
            <w:gridSpan w:val="5"/>
            <w:tcBorders>
              <w:top w:val="single" w:sz="4" w:space="0" w:color="auto"/>
              <w:left w:val="single" w:sz="4" w:space="0" w:color="auto"/>
              <w:bottom w:val="single" w:sz="4" w:space="0" w:color="auto"/>
              <w:right w:val="single" w:sz="4" w:space="0" w:color="auto"/>
            </w:tcBorders>
          </w:tcPr>
          <w:p w:rsidR="004D467D" w:rsidRPr="00202332" w:rsidRDefault="004D467D" w:rsidP="00A01A99">
            <w:pPr>
              <w:rPr>
                <w:rFonts w:ascii="標楷體" w:eastAsia="標楷體" w:hAnsi="標楷體"/>
                <w:szCs w:val="24"/>
              </w:rPr>
            </w:pPr>
            <w:r w:rsidRPr="00202332">
              <w:rPr>
                <w:rFonts w:ascii="標楷體" w:eastAsia="標楷體" w:hAnsi="標楷體" w:hint="eastAsia"/>
                <w:szCs w:val="24"/>
              </w:rPr>
              <w:t>備註：職務性質及說明</w:t>
            </w:r>
          </w:p>
          <w:p w:rsidR="004D467D" w:rsidRPr="00202332" w:rsidRDefault="00202332" w:rsidP="00202332">
            <w:pPr>
              <w:rPr>
                <w:rFonts w:ascii="標楷體" w:eastAsia="標楷體" w:hAnsi="標楷體"/>
                <w:szCs w:val="24"/>
              </w:rPr>
            </w:pPr>
            <w:r w:rsidRPr="00202332">
              <w:rPr>
                <w:rFonts w:ascii="標楷體" w:eastAsia="標楷體" w:hAnsi="標楷體" w:hint="eastAsia"/>
                <w:szCs w:val="24"/>
              </w:rPr>
              <w:t xml:space="preserve">      </w:t>
            </w:r>
            <w:r w:rsidR="004D467D" w:rsidRPr="00202332">
              <w:rPr>
                <w:rFonts w:ascii="標楷體" w:eastAsia="標楷體" w:hAnsi="標楷體" w:hint="eastAsia"/>
                <w:szCs w:val="24"/>
              </w:rPr>
              <w:t>約僱教練：依行政院暨所屬機關約僱人員僱用辦法僱用。</w:t>
            </w:r>
          </w:p>
        </w:tc>
      </w:tr>
    </w:tbl>
    <w:p w:rsidR="009F7690" w:rsidRDefault="009F7690" w:rsidP="009F7690">
      <w:pPr>
        <w:pStyle w:val="Default"/>
      </w:pPr>
    </w:p>
    <w:p w:rsidR="009F7690" w:rsidRPr="00202332" w:rsidRDefault="00202332" w:rsidP="00202332">
      <w:pPr>
        <w:rPr>
          <w:rFonts w:ascii="標楷體" w:eastAsia="標楷體" w:hAnsi="標楷體"/>
        </w:rPr>
      </w:pPr>
      <w:r>
        <w:rPr>
          <w:rFonts w:ascii="標楷體" w:eastAsia="標楷體" w:hAnsi="標楷體" w:hint="eastAsia"/>
        </w:rPr>
        <w:lastRenderedPageBreak/>
        <w:t>陸</w:t>
      </w:r>
      <w:r w:rsidR="009F7690" w:rsidRPr="00202332">
        <w:rPr>
          <w:rFonts w:ascii="標楷體" w:eastAsia="標楷體" w:hAnsi="標楷體" w:hint="eastAsia"/>
        </w:rPr>
        <w:t>、甄選項目、配分及計分方式：</w:t>
      </w:r>
      <w:r w:rsidR="009F7690" w:rsidRPr="00202332">
        <w:rPr>
          <w:rFonts w:ascii="標楷體" w:eastAsia="標楷體" w:hAnsi="標楷體"/>
        </w:rPr>
        <w:t xml:space="preserve"> </w:t>
      </w:r>
    </w:p>
    <w:p w:rsidR="009F7690" w:rsidRPr="00202332" w:rsidRDefault="009F7690" w:rsidP="00202332">
      <w:pPr>
        <w:rPr>
          <w:rFonts w:ascii="標楷體" w:eastAsia="標楷體" w:hAnsi="標楷體"/>
        </w:rPr>
      </w:pPr>
      <w:r w:rsidRPr="00202332">
        <w:rPr>
          <w:rFonts w:ascii="標楷體" w:eastAsia="標楷體" w:hAnsi="標楷體" w:hint="eastAsia"/>
        </w:rPr>
        <w:t>一、甄選項目及配分方式：</w:t>
      </w:r>
      <w:r w:rsidRPr="00202332">
        <w:rPr>
          <w:rFonts w:ascii="標楷體" w:eastAsia="標楷體" w:hAnsi="標楷體"/>
        </w:rPr>
        <w:t xml:space="preserve"> </w:t>
      </w:r>
    </w:p>
    <w:p w:rsidR="009F7690" w:rsidRPr="00183AE7" w:rsidRDefault="00202332" w:rsidP="00202332">
      <w:pPr>
        <w:rPr>
          <w:rFonts w:ascii="標楷體" w:eastAsia="標楷體" w:hAnsi="標楷體"/>
        </w:rPr>
      </w:pPr>
      <w:r>
        <w:rPr>
          <w:rFonts w:ascii="標楷體" w:eastAsia="標楷體" w:hAnsi="標楷體" w:hint="eastAsia"/>
        </w:rPr>
        <w:t xml:space="preserve">   </w:t>
      </w:r>
      <w:r w:rsidR="009F7690" w:rsidRPr="00C4457D">
        <w:rPr>
          <w:rFonts w:ascii="標楷體" w:eastAsia="標楷體" w:hAnsi="標楷體" w:hint="eastAsia"/>
          <w:b/>
        </w:rPr>
        <w:t>複試：</w:t>
      </w:r>
      <w:r w:rsidR="009F7690" w:rsidRPr="00C4457D">
        <w:rPr>
          <w:rFonts w:ascii="標楷體" w:eastAsia="標楷體" w:hAnsi="標楷體"/>
          <w:b/>
        </w:rPr>
        <w:t xml:space="preserve"> </w:t>
      </w:r>
    </w:p>
    <w:p w:rsidR="009F7690" w:rsidRPr="00202332" w:rsidRDefault="00202332" w:rsidP="00202332">
      <w:pPr>
        <w:rPr>
          <w:rFonts w:ascii="標楷體" w:eastAsia="標楷體" w:hAnsi="標楷體"/>
        </w:rPr>
      </w:pPr>
      <w:r>
        <w:rPr>
          <w:rFonts w:ascii="標楷體" w:eastAsia="標楷體" w:hAnsi="標楷體" w:hint="eastAsia"/>
        </w:rPr>
        <w:t xml:space="preserve">    </w:t>
      </w:r>
      <w:r>
        <w:rPr>
          <w:rFonts w:ascii="標楷體" w:eastAsia="標楷體" w:hAnsi="標楷體"/>
        </w:rPr>
        <w:t>1.</w:t>
      </w:r>
      <w:r w:rsidR="009F7690" w:rsidRPr="00202332">
        <w:rPr>
          <w:rFonts w:ascii="標楷體" w:eastAsia="標楷體" w:hAnsi="標楷體" w:hint="eastAsia"/>
        </w:rPr>
        <w:t>試教：佔</w:t>
      </w:r>
      <w:r w:rsidR="00183AE7">
        <w:rPr>
          <w:rFonts w:ascii="標楷體" w:eastAsia="標楷體" w:hAnsi="標楷體" w:hint="eastAsia"/>
        </w:rPr>
        <w:t>5</w:t>
      </w:r>
      <w:r w:rsidR="009F7690" w:rsidRPr="00202332">
        <w:rPr>
          <w:rFonts w:ascii="標楷體" w:eastAsia="標楷體" w:hAnsi="標楷體"/>
        </w:rPr>
        <w:t>0</w:t>
      </w:r>
      <w:r w:rsidR="009F7690" w:rsidRPr="00202332">
        <w:rPr>
          <w:rFonts w:ascii="標楷體" w:eastAsia="標楷體" w:hAnsi="標楷體" w:hint="eastAsia"/>
        </w:rPr>
        <w:t>％。</w:t>
      </w:r>
      <w:r w:rsidR="009F7690" w:rsidRPr="00202332">
        <w:rPr>
          <w:rFonts w:ascii="標楷體" w:eastAsia="標楷體" w:hAnsi="標楷體"/>
        </w:rPr>
        <w:t xml:space="preserve"> </w:t>
      </w:r>
    </w:p>
    <w:p w:rsidR="00C4457D" w:rsidRDefault="00202332" w:rsidP="00202332">
      <w:pPr>
        <w:rPr>
          <w:rFonts w:ascii="標楷體" w:eastAsia="標楷體" w:hAnsi="標楷體"/>
        </w:rPr>
      </w:pPr>
      <w:r>
        <w:rPr>
          <w:rFonts w:ascii="標楷體" w:eastAsia="標楷體" w:hAnsi="標楷體" w:hint="eastAsia"/>
        </w:rPr>
        <w:t xml:space="preserve">    </w:t>
      </w:r>
      <w:r>
        <w:rPr>
          <w:rFonts w:ascii="標楷體" w:eastAsia="標楷體" w:hAnsi="標楷體"/>
        </w:rPr>
        <w:t>2.</w:t>
      </w:r>
      <w:r w:rsidR="009F7690" w:rsidRPr="00202332">
        <w:rPr>
          <w:rFonts w:ascii="標楷體" w:eastAsia="標楷體" w:hAnsi="標楷體" w:hint="eastAsia"/>
        </w:rPr>
        <w:t>口試：佔</w:t>
      </w:r>
      <w:r w:rsidR="00183AE7">
        <w:rPr>
          <w:rFonts w:ascii="標楷體" w:eastAsia="標楷體" w:hAnsi="標楷體" w:hint="eastAsia"/>
        </w:rPr>
        <w:t>5</w:t>
      </w:r>
      <w:r w:rsidR="009F7690" w:rsidRPr="00202332">
        <w:rPr>
          <w:rFonts w:ascii="標楷體" w:eastAsia="標楷體" w:hAnsi="標楷體"/>
        </w:rPr>
        <w:t>0</w:t>
      </w:r>
      <w:r w:rsidR="009F7690" w:rsidRPr="00202332">
        <w:rPr>
          <w:rFonts w:ascii="標楷體" w:eastAsia="標楷體" w:hAnsi="標楷體" w:hint="eastAsia"/>
        </w:rPr>
        <w:t>％。</w:t>
      </w:r>
      <w:r w:rsidR="009F7690" w:rsidRPr="00202332">
        <w:rPr>
          <w:rFonts w:ascii="標楷體" w:eastAsia="標楷體" w:hAnsi="標楷體"/>
        </w:rPr>
        <w:t xml:space="preserve"> </w:t>
      </w:r>
    </w:p>
    <w:p w:rsidR="00C4457D" w:rsidRDefault="00326618" w:rsidP="00202332">
      <w:pPr>
        <w:rPr>
          <w:rFonts w:ascii="標楷體" w:eastAsia="標楷體" w:hAnsi="標楷體"/>
        </w:rPr>
      </w:pPr>
      <w:r>
        <w:rPr>
          <w:rFonts w:ascii="標楷體" w:eastAsia="標楷體" w:hAnsi="標楷體" w:hint="eastAsia"/>
        </w:rPr>
        <w:t xml:space="preserve">     </w:t>
      </w:r>
      <w:r w:rsidR="00C4457D">
        <w:rPr>
          <w:rFonts w:ascii="標楷體" w:eastAsia="標楷體" w:hAnsi="標楷體" w:hint="eastAsia"/>
        </w:rPr>
        <w:t>配分比例及評分原則</w:t>
      </w:r>
    </w:p>
    <w:tbl>
      <w:tblPr>
        <w:tblW w:w="0" w:type="auto"/>
        <w:tblInd w:w="615" w:type="dxa"/>
        <w:tblBorders>
          <w:top w:val="nil"/>
          <w:left w:val="nil"/>
          <w:bottom w:val="nil"/>
          <w:right w:val="nil"/>
        </w:tblBorders>
        <w:tblLayout w:type="fixed"/>
        <w:tblLook w:val="0000" w:firstRow="0" w:lastRow="0" w:firstColumn="0" w:lastColumn="0" w:noHBand="0" w:noVBand="0"/>
      </w:tblPr>
      <w:tblGrid>
        <w:gridCol w:w="1276"/>
        <w:gridCol w:w="1276"/>
        <w:gridCol w:w="3685"/>
        <w:gridCol w:w="2980"/>
      </w:tblGrid>
      <w:tr w:rsidR="00C4457D" w:rsidRPr="00C4457D" w:rsidTr="00D0412C">
        <w:trPr>
          <w:trHeight w:val="249"/>
        </w:trPr>
        <w:tc>
          <w:tcPr>
            <w:tcW w:w="1276" w:type="dxa"/>
            <w:tcBorders>
              <w:top w:val="single" w:sz="4" w:space="0" w:color="auto"/>
              <w:left w:val="single" w:sz="4" w:space="0" w:color="auto"/>
              <w:bottom w:val="single" w:sz="4" w:space="0" w:color="auto"/>
              <w:right w:val="single" w:sz="4" w:space="0" w:color="auto"/>
            </w:tcBorders>
            <w:vAlign w:val="center"/>
          </w:tcPr>
          <w:p w:rsidR="00C4457D" w:rsidRPr="00C4457D" w:rsidRDefault="00C4457D" w:rsidP="00D0412C">
            <w:pPr>
              <w:autoSpaceDE w:val="0"/>
              <w:autoSpaceDN w:val="0"/>
              <w:adjustRightInd w:val="0"/>
              <w:jc w:val="center"/>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複試</w:t>
            </w:r>
          </w:p>
          <w:p w:rsidR="00C4457D" w:rsidRPr="00C4457D" w:rsidRDefault="00C4457D" w:rsidP="00D0412C">
            <w:pPr>
              <w:autoSpaceDE w:val="0"/>
              <w:autoSpaceDN w:val="0"/>
              <w:adjustRightInd w:val="0"/>
              <w:jc w:val="center"/>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內容</w:t>
            </w:r>
          </w:p>
        </w:tc>
        <w:tc>
          <w:tcPr>
            <w:tcW w:w="1276" w:type="dxa"/>
            <w:tcBorders>
              <w:top w:val="single" w:sz="4" w:space="0" w:color="auto"/>
              <w:left w:val="single" w:sz="4" w:space="0" w:color="auto"/>
              <w:bottom w:val="single" w:sz="4" w:space="0" w:color="auto"/>
              <w:right w:val="single" w:sz="4" w:space="0" w:color="auto"/>
            </w:tcBorders>
            <w:vAlign w:val="center"/>
          </w:tcPr>
          <w:p w:rsidR="00C4457D" w:rsidRPr="00C4457D" w:rsidRDefault="00C4457D" w:rsidP="00D0412C">
            <w:pPr>
              <w:autoSpaceDE w:val="0"/>
              <w:autoSpaceDN w:val="0"/>
              <w:adjustRightInd w:val="0"/>
              <w:jc w:val="center"/>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配分</w:t>
            </w:r>
          </w:p>
          <w:p w:rsidR="00C4457D" w:rsidRPr="00C4457D" w:rsidRDefault="00C4457D" w:rsidP="00D0412C">
            <w:pPr>
              <w:autoSpaceDE w:val="0"/>
              <w:autoSpaceDN w:val="0"/>
              <w:adjustRightInd w:val="0"/>
              <w:jc w:val="center"/>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比例</w:t>
            </w:r>
          </w:p>
        </w:tc>
        <w:tc>
          <w:tcPr>
            <w:tcW w:w="3685" w:type="dxa"/>
            <w:tcBorders>
              <w:top w:val="single" w:sz="4" w:space="0" w:color="auto"/>
              <w:left w:val="single" w:sz="4" w:space="0" w:color="auto"/>
              <w:bottom w:val="single" w:sz="4" w:space="0" w:color="auto"/>
              <w:right w:val="single" w:sz="4" w:space="0" w:color="auto"/>
            </w:tcBorders>
            <w:vAlign w:val="center"/>
          </w:tcPr>
          <w:p w:rsidR="00C4457D" w:rsidRPr="00C4457D" w:rsidRDefault="00C4457D" w:rsidP="00D0412C">
            <w:pPr>
              <w:autoSpaceDE w:val="0"/>
              <w:autoSpaceDN w:val="0"/>
              <w:adjustRightInd w:val="0"/>
              <w:jc w:val="center"/>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評分原則</w:t>
            </w:r>
          </w:p>
        </w:tc>
        <w:tc>
          <w:tcPr>
            <w:tcW w:w="2980" w:type="dxa"/>
            <w:tcBorders>
              <w:top w:val="single" w:sz="4" w:space="0" w:color="auto"/>
              <w:left w:val="single" w:sz="4" w:space="0" w:color="auto"/>
              <w:bottom w:val="single" w:sz="4" w:space="0" w:color="auto"/>
              <w:right w:val="single" w:sz="4" w:space="0" w:color="auto"/>
            </w:tcBorders>
            <w:vAlign w:val="center"/>
          </w:tcPr>
          <w:p w:rsidR="00C4457D" w:rsidRPr="00C4457D" w:rsidRDefault="00C4457D" w:rsidP="00D0412C">
            <w:pPr>
              <w:autoSpaceDE w:val="0"/>
              <w:autoSpaceDN w:val="0"/>
              <w:adjustRightInd w:val="0"/>
              <w:jc w:val="center"/>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備註</w:t>
            </w:r>
          </w:p>
        </w:tc>
      </w:tr>
      <w:tr w:rsidR="00C4457D" w:rsidRPr="00C4457D" w:rsidTr="00D0412C">
        <w:trPr>
          <w:trHeight w:val="1010"/>
        </w:trPr>
        <w:tc>
          <w:tcPr>
            <w:tcW w:w="1276" w:type="dxa"/>
            <w:tcBorders>
              <w:top w:val="single" w:sz="4" w:space="0" w:color="auto"/>
              <w:left w:val="single" w:sz="4" w:space="0" w:color="auto"/>
              <w:bottom w:val="single" w:sz="4" w:space="0" w:color="auto"/>
              <w:right w:val="single" w:sz="4" w:space="0" w:color="auto"/>
            </w:tcBorders>
            <w:vAlign w:val="center"/>
          </w:tcPr>
          <w:p w:rsidR="00C4457D" w:rsidRPr="00C4457D" w:rsidRDefault="00C4457D" w:rsidP="00D0412C">
            <w:pPr>
              <w:autoSpaceDE w:val="0"/>
              <w:autoSpaceDN w:val="0"/>
              <w:adjustRightInd w:val="0"/>
              <w:jc w:val="center"/>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試教</w:t>
            </w:r>
          </w:p>
        </w:tc>
        <w:tc>
          <w:tcPr>
            <w:tcW w:w="1276" w:type="dxa"/>
            <w:tcBorders>
              <w:top w:val="single" w:sz="4" w:space="0" w:color="auto"/>
              <w:left w:val="single" w:sz="4" w:space="0" w:color="auto"/>
              <w:bottom w:val="single" w:sz="4" w:space="0" w:color="auto"/>
              <w:right w:val="single" w:sz="4" w:space="0" w:color="auto"/>
            </w:tcBorders>
            <w:vAlign w:val="center"/>
          </w:tcPr>
          <w:p w:rsidR="00C4457D" w:rsidRPr="00C4457D" w:rsidRDefault="001C1092" w:rsidP="00D0412C">
            <w:pPr>
              <w:autoSpaceDE w:val="0"/>
              <w:autoSpaceDN w:val="0"/>
              <w:adjustRightInd w:val="0"/>
              <w:jc w:val="center"/>
              <w:rPr>
                <w:rFonts w:ascii="標楷體" w:eastAsia="標楷體" w:cs="標楷體"/>
                <w:color w:val="000000"/>
                <w:kern w:val="0"/>
                <w:sz w:val="23"/>
                <w:szCs w:val="23"/>
              </w:rPr>
            </w:pPr>
            <w:r>
              <w:rPr>
                <w:rFonts w:ascii="標楷體" w:eastAsia="標楷體" w:cs="標楷體" w:hint="eastAsia"/>
                <w:color w:val="000000"/>
                <w:kern w:val="0"/>
                <w:sz w:val="23"/>
                <w:szCs w:val="23"/>
              </w:rPr>
              <w:t>5</w:t>
            </w:r>
            <w:r w:rsidR="00C4457D" w:rsidRPr="00C4457D">
              <w:rPr>
                <w:rFonts w:ascii="標楷體" w:eastAsia="標楷體" w:cs="標楷體"/>
                <w:color w:val="000000"/>
                <w:kern w:val="0"/>
                <w:sz w:val="23"/>
                <w:szCs w:val="23"/>
              </w:rPr>
              <w:t>0%</w:t>
            </w:r>
          </w:p>
        </w:tc>
        <w:tc>
          <w:tcPr>
            <w:tcW w:w="3685" w:type="dxa"/>
            <w:tcBorders>
              <w:top w:val="single" w:sz="4" w:space="0" w:color="auto"/>
              <w:left w:val="single" w:sz="4" w:space="0" w:color="auto"/>
              <w:bottom w:val="single" w:sz="4" w:space="0" w:color="auto"/>
              <w:right w:val="single" w:sz="4" w:space="0" w:color="auto"/>
            </w:tcBorders>
          </w:tcPr>
          <w:p w:rsidR="00C4457D" w:rsidRPr="00C4457D" w:rsidRDefault="00C4457D" w:rsidP="00C4457D">
            <w:pPr>
              <w:autoSpaceDE w:val="0"/>
              <w:autoSpaceDN w:val="0"/>
              <w:adjustRightInd w:val="0"/>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專長技能</w:t>
            </w:r>
            <w:r w:rsidR="00183AE7">
              <w:rPr>
                <w:rFonts w:ascii="標楷體" w:eastAsia="標楷體" w:cs="標楷體"/>
                <w:color w:val="000000"/>
                <w:kern w:val="0"/>
                <w:sz w:val="23"/>
                <w:szCs w:val="23"/>
              </w:rPr>
              <w:t>(</w:t>
            </w:r>
            <w:r w:rsidR="00183AE7">
              <w:rPr>
                <w:rFonts w:ascii="標楷體" w:eastAsia="標楷體" w:cs="標楷體" w:hint="eastAsia"/>
                <w:color w:val="000000"/>
                <w:kern w:val="0"/>
                <w:sz w:val="23"/>
                <w:szCs w:val="23"/>
              </w:rPr>
              <w:t>15</w:t>
            </w:r>
            <w:r w:rsidRPr="00C4457D">
              <w:rPr>
                <w:rFonts w:ascii="標楷體" w:eastAsia="標楷體" w:cs="標楷體" w:hint="eastAsia"/>
                <w:color w:val="000000"/>
                <w:kern w:val="0"/>
                <w:sz w:val="23"/>
                <w:szCs w:val="23"/>
              </w:rPr>
              <w:t>分</w:t>
            </w:r>
            <w:r w:rsidRPr="00C4457D">
              <w:rPr>
                <w:rFonts w:ascii="標楷體" w:eastAsia="標楷體" w:cs="標楷體"/>
                <w:color w:val="000000"/>
                <w:kern w:val="0"/>
                <w:sz w:val="23"/>
                <w:szCs w:val="23"/>
              </w:rPr>
              <w:t>)</w:t>
            </w:r>
          </w:p>
          <w:p w:rsidR="00C4457D" w:rsidRPr="00C4457D" w:rsidRDefault="00C4457D" w:rsidP="00C4457D">
            <w:pPr>
              <w:autoSpaceDE w:val="0"/>
              <w:autoSpaceDN w:val="0"/>
              <w:adjustRightInd w:val="0"/>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教學內容之實用性（</w:t>
            </w:r>
            <w:r w:rsidR="00183AE7">
              <w:rPr>
                <w:rFonts w:ascii="標楷體" w:eastAsia="標楷體" w:cs="標楷體" w:hint="eastAsia"/>
                <w:color w:val="000000"/>
                <w:kern w:val="0"/>
                <w:sz w:val="23"/>
                <w:szCs w:val="23"/>
              </w:rPr>
              <w:t>10</w:t>
            </w:r>
            <w:r w:rsidRPr="00C4457D">
              <w:rPr>
                <w:rFonts w:ascii="標楷體" w:eastAsia="標楷體" w:cs="標楷體" w:hint="eastAsia"/>
                <w:color w:val="000000"/>
                <w:kern w:val="0"/>
                <w:sz w:val="23"/>
                <w:szCs w:val="23"/>
              </w:rPr>
              <w:t>分）</w:t>
            </w:r>
          </w:p>
          <w:p w:rsidR="00C4457D" w:rsidRPr="00C4457D" w:rsidRDefault="00C4457D" w:rsidP="00C4457D">
            <w:pPr>
              <w:autoSpaceDE w:val="0"/>
              <w:autoSpaceDN w:val="0"/>
              <w:adjustRightInd w:val="0"/>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教學技巧及創意（</w:t>
            </w:r>
            <w:r w:rsidR="00183AE7">
              <w:rPr>
                <w:rFonts w:ascii="標楷體" w:eastAsia="標楷體" w:cs="標楷體" w:hint="eastAsia"/>
                <w:color w:val="000000"/>
                <w:kern w:val="0"/>
                <w:sz w:val="23"/>
                <w:szCs w:val="23"/>
              </w:rPr>
              <w:t>15</w:t>
            </w:r>
            <w:r w:rsidRPr="00C4457D">
              <w:rPr>
                <w:rFonts w:ascii="標楷體" w:eastAsia="標楷體" w:cs="標楷體" w:hint="eastAsia"/>
                <w:color w:val="000000"/>
                <w:kern w:val="0"/>
                <w:sz w:val="23"/>
                <w:szCs w:val="23"/>
              </w:rPr>
              <w:t>分）</w:t>
            </w:r>
          </w:p>
          <w:p w:rsidR="00C4457D" w:rsidRPr="00C4457D" w:rsidRDefault="00C4457D" w:rsidP="00C4457D">
            <w:pPr>
              <w:autoSpaceDE w:val="0"/>
              <w:autoSpaceDN w:val="0"/>
              <w:adjustRightInd w:val="0"/>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儀態與表達（</w:t>
            </w:r>
            <w:r w:rsidR="00183AE7">
              <w:rPr>
                <w:rFonts w:ascii="標楷體" w:eastAsia="標楷體" w:cs="標楷體" w:hint="eastAsia"/>
                <w:color w:val="000000"/>
                <w:kern w:val="0"/>
                <w:sz w:val="23"/>
                <w:szCs w:val="23"/>
              </w:rPr>
              <w:t>10</w:t>
            </w:r>
            <w:r w:rsidRPr="00C4457D">
              <w:rPr>
                <w:rFonts w:ascii="標楷體" w:eastAsia="標楷體" w:cs="標楷體" w:hint="eastAsia"/>
                <w:color w:val="000000"/>
                <w:kern w:val="0"/>
                <w:sz w:val="23"/>
                <w:szCs w:val="23"/>
              </w:rPr>
              <w:t>分）</w:t>
            </w:r>
          </w:p>
        </w:tc>
        <w:tc>
          <w:tcPr>
            <w:tcW w:w="2980" w:type="dxa"/>
            <w:vMerge w:val="restart"/>
            <w:tcBorders>
              <w:top w:val="single" w:sz="4" w:space="0" w:color="auto"/>
              <w:left w:val="single" w:sz="4" w:space="0" w:color="auto"/>
              <w:right w:val="single" w:sz="4" w:space="0" w:color="auto"/>
            </w:tcBorders>
            <w:vAlign w:val="center"/>
          </w:tcPr>
          <w:p w:rsidR="00C4457D" w:rsidRPr="00C4457D" w:rsidRDefault="00C4457D" w:rsidP="00D0412C">
            <w:pPr>
              <w:autoSpaceDE w:val="0"/>
              <w:autoSpaceDN w:val="0"/>
              <w:adjustRightInd w:val="0"/>
              <w:jc w:val="both"/>
              <w:rPr>
                <w:rFonts w:ascii="標楷體" w:eastAsia="標楷體" w:hAnsi="Calibri" w:cs="標楷體"/>
                <w:color w:val="000000"/>
                <w:kern w:val="0"/>
                <w:sz w:val="23"/>
                <w:szCs w:val="23"/>
              </w:rPr>
            </w:pPr>
            <w:r>
              <w:rPr>
                <w:rFonts w:ascii="Calibri" w:eastAsia="標楷體" w:hAnsi="Calibri" w:cs="Calibri"/>
                <w:color w:val="000000"/>
                <w:kern w:val="0"/>
                <w:sz w:val="23"/>
                <w:szCs w:val="23"/>
              </w:rPr>
              <w:t>1.</w:t>
            </w:r>
            <w:r w:rsidRPr="00C4457D">
              <w:rPr>
                <w:rFonts w:ascii="標楷體" w:eastAsia="標楷體" w:hAnsi="Calibri" w:cs="標楷體" w:hint="eastAsia"/>
                <w:color w:val="000000"/>
                <w:kern w:val="0"/>
                <w:sz w:val="23"/>
                <w:szCs w:val="23"/>
              </w:rPr>
              <w:t>試教題目採現場抽題，由應考人抽題後，預備</w:t>
            </w:r>
            <w:r w:rsidR="00183AE7">
              <w:rPr>
                <w:rFonts w:ascii="標楷體" w:eastAsia="標楷體" w:hAnsi="Calibri" w:cs="標楷體" w:hint="eastAsia"/>
                <w:color w:val="000000"/>
                <w:kern w:val="0"/>
                <w:sz w:val="23"/>
                <w:szCs w:val="23"/>
              </w:rPr>
              <w:t>15</w:t>
            </w:r>
            <w:r w:rsidRPr="00C4457D">
              <w:rPr>
                <w:rFonts w:ascii="標楷體" w:eastAsia="標楷體" w:hAnsi="Calibri" w:cs="標楷體" w:hint="eastAsia"/>
                <w:color w:val="000000"/>
                <w:kern w:val="0"/>
                <w:sz w:val="23"/>
                <w:szCs w:val="23"/>
              </w:rPr>
              <w:t>分鐘後進場試教。</w:t>
            </w:r>
          </w:p>
          <w:p w:rsidR="00C4457D" w:rsidRPr="00C4457D" w:rsidRDefault="00C4457D" w:rsidP="00D0412C">
            <w:pPr>
              <w:autoSpaceDE w:val="0"/>
              <w:autoSpaceDN w:val="0"/>
              <w:adjustRightInd w:val="0"/>
              <w:jc w:val="both"/>
              <w:rPr>
                <w:rFonts w:ascii="標楷體" w:eastAsia="標楷體" w:hAnsi="Calibri" w:cs="標楷體"/>
                <w:color w:val="000000"/>
                <w:kern w:val="0"/>
                <w:sz w:val="23"/>
                <w:szCs w:val="23"/>
              </w:rPr>
            </w:pPr>
            <w:r>
              <w:rPr>
                <w:rFonts w:ascii="標楷體" w:eastAsia="標楷體" w:hAnsi="Calibri" w:cs="標楷體"/>
                <w:color w:val="000000"/>
                <w:kern w:val="0"/>
                <w:sz w:val="23"/>
                <w:szCs w:val="23"/>
              </w:rPr>
              <w:t>2.</w:t>
            </w:r>
            <w:r w:rsidRPr="00C4457D">
              <w:rPr>
                <w:rFonts w:ascii="標楷體" w:eastAsia="標楷體" w:hAnsi="Calibri" w:cs="標楷體" w:hint="eastAsia"/>
                <w:color w:val="000000"/>
                <w:kern w:val="0"/>
                <w:sz w:val="23"/>
                <w:szCs w:val="23"/>
              </w:rPr>
              <w:t>應考人可自行準備教材及教具，並不得攜帶及提示與試教無關之其他個人資料資料。</w:t>
            </w:r>
          </w:p>
        </w:tc>
      </w:tr>
      <w:tr w:rsidR="00C4457D" w:rsidRPr="00C4457D" w:rsidTr="00D0412C">
        <w:trPr>
          <w:trHeight w:val="919"/>
        </w:trPr>
        <w:tc>
          <w:tcPr>
            <w:tcW w:w="1276" w:type="dxa"/>
            <w:tcBorders>
              <w:top w:val="single" w:sz="4" w:space="0" w:color="auto"/>
              <w:left w:val="single" w:sz="4" w:space="0" w:color="auto"/>
              <w:bottom w:val="single" w:sz="4" w:space="0" w:color="auto"/>
              <w:right w:val="single" w:sz="4" w:space="0" w:color="auto"/>
            </w:tcBorders>
            <w:vAlign w:val="center"/>
          </w:tcPr>
          <w:p w:rsidR="00C4457D" w:rsidRPr="00C4457D" w:rsidRDefault="00C4457D" w:rsidP="00D0412C">
            <w:pPr>
              <w:autoSpaceDE w:val="0"/>
              <w:autoSpaceDN w:val="0"/>
              <w:adjustRightInd w:val="0"/>
              <w:jc w:val="center"/>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口試</w:t>
            </w:r>
          </w:p>
        </w:tc>
        <w:tc>
          <w:tcPr>
            <w:tcW w:w="1276" w:type="dxa"/>
            <w:tcBorders>
              <w:top w:val="single" w:sz="4" w:space="0" w:color="auto"/>
              <w:left w:val="single" w:sz="4" w:space="0" w:color="auto"/>
              <w:bottom w:val="single" w:sz="4" w:space="0" w:color="auto"/>
              <w:right w:val="single" w:sz="4" w:space="0" w:color="auto"/>
            </w:tcBorders>
            <w:vAlign w:val="center"/>
          </w:tcPr>
          <w:p w:rsidR="00C4457D" w:rsidRPr="00C4457D" w:rsidRDefault="001C1092" w:rsidP="00D0412C">
            <w:pPr>
              <w:autoSpaceDE w:val="0"/>
              <w:autoSpaceDN w:val="0"/>
              <w:adjustRightInd w:val="0"/>
              <w:jc w:val="center"/>
              <w:rPr>
                <w:rFonts w:ascii="標楷體" w:eastAsia="標楷體" w:cs="標楷體"/>
                <w:color w:val="000000"/>
                <w:kern w:val="0"/>
                <w:sz w:val="23"/>
                <w:szCs w:val="23"/>
              </w:rPr>
            </w:pPr>
            <w:r>
              <w:rPr>
                <w:rFonts w:ascii="標楷體" w:eastAsia="標楷體" w:cs="標楷體" w:hint="eastAsia"/>
                <w:color w:val="000000"/>
                <w:kern w:val="0"/>
                <w:sz w:val="23"/>
                <w:szCs w:val="23"/>
              </w:rPr>
              <w:t>5</w:t>
            </w:r>
            <w:r w:rsidR="00C4457D" w:rsidRPr="00C4457D">
              <w:rPr>
                <w:rFonts w:ascii="標楷體" w:eastAsia="標楷體" w:cs="標楷體"/>
                <w:color w:val="000000"/>
                <w:kern w:val="0"/>
                <w:sz w:val="23"/>
                <w:szCs w:val="23"/>
              </w:rPr>
              <w:t>0%</w:t>
            </w:r>
          </w:p>
        </w:tc>
        <w:tc>
          <w:tcPr>
            <w:tcW w:w="3685" w:type="dxa"/>
            <w:tcBorders>
              <w:top w:val="single" w:sz="4" w:space="0" w:color="auto"/>
              <w:left w:val="single" w:sz="4" w:space="0" w:color="auto"/>
              <w:bottom w:val="single" w:sz="4" w:space="0" w:color="auto"/>
              <w:right w:val="single" w:sz="4" w:space="0" w:color="auto"/>
            </w:tcBorders>
          </w:tcPr>
          <w:p w:rsidR="00C4457D" w:rsidRPr="00C4457D" w:rsidRDefault="00C4457D" w:rsidP="00C4457D">
            <w:pPr>
              <w:autoSpaceDE w:val="0"/>
              <w:autoSpaceDN w:val="0"/>
              <w:adjustRightInd w:val="0"/>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運動指導理念（</w:t>
            </w:r>
            <w:r w:rsidR="00183AE7">
              <w:rPr>
                <w:rFonts w:ascii="標楷體" w:eastAsia="標楷體" w:cs="標楷體" w:hint="eastAsia"/>
                <w:color w:val="000000"/>
                <w:kern w:val="0"/>
                <w:sz w:val="23"/>
                <w:szCs w:val="23"/>
              </w:rPr>
              <w:t>15</w:t>
            </w:r>
            <w:r w:rsidRPr="00C4457D">
              <w:rPr>
                <w:rFonts w:ascii="標楷體" w:eastAsia="標楷體" w:cs="標楷體" w:hint="eastAsia"/>
                <w:color w:val="000000"/>
                <w:kern w:val="0"/>
                <w:sz w:val="23"/>
                <w:szCs w:val="23"/>
              </w:rPr>
              <w:t>分）</w:t>
            </w:r>
            <w:r w:rsidRPr="00C4457D">
              <w:rPr>
                <w:rFonts w:ascii="標楷體" w:eastAsia="標楷體" w:cs="標楷體"/>
                <w:color w:val="000000"/>
                <w:kern w:val="0"/>
                <w:sz w:val="23"/>
                <w:szCs w:val="23"/>
              </w:rPr>
              <w:t xml:space="preserve"> </w:t>
            </w:r>
          </w:p>
          <w:p w:rsidR="00C4457D" w:rsidRPr="00C4457D" w:rsidRDefault="00C4457D" w:rsidP="00C4457D">
            <w:pPr>
              <w:autoSpaceDE w:val="0"/>
              <w:autoSpaceDN w:val="0"/>
              <w:adjustRightInd w:val="0"/>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專業學科知能（</w:t>
            </w:r>
            <w:r w:rsidR="00183AE7">
              <w:rPr>
                <w:rFonts w:ascii="標楷體" w:eastAsia="標楷體" w:cs="標楷體" w:hint="eastAsia"/>
                <w:color w:val="000000"/>
                <w:kern w:val="0"/>
                <w:sz w:val="23"/>
                <w:szCs w:val="23"/>
              </w:rPr>
              <w:t>15</w:t>
            </w:r>
            <w:r w:rsidRPr="00C4457D">
              <w:rPr>
                <w:rFonts w:ascii="標楷體" w:eastAsia="標楷體" w:cs="標楷體" w:hint="eastAsia"/>
                <w:color w:val="000000"/>
                <w:kern w:val="0"/>
                <w:sz w:val="23"/>
                <w:szCs w:val="23"/>
              </w:rPr>
              <w:t>分）</w:t>
            </w:r>
            <w:r w:rsidRPr="00C4457D">
              <w:rPr>
                <w:rFonts w:ascii="標楷體" w:eastAsia="標楷體" w:cs="標楷體"/>
                <w:color w:val="000000"/>
                <w:kern w:val="0"/>
                <w:sz w:val="23"/>
                <w:szCs w:val="23"/>
              </w:rPr>
              <w:t xml:space="preserve"> </w:t>
            </w:r>
          </w:p>
          <w:p w:rsidR="00C4457D" w:rsidRPr="00C4457D" w:rsidRDefault="00C4457D" w:rsidP="00C4457D">
            <w:pPr>
              <w:autoSpaceDE w:val="0"/>
              <w:autoSpaceDN w:val="0"/>
              <w:adjustRightInd w:val="0"/>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過去服務績效及未來抱負（</w:t>
            </w:r>
            <w:r w:rsidR="00183AE7">
              <w:rPr>
                <w:rFonts w:ascii="標楷體" w:eastAsia="標楷體" w:cs="標楷體" w:hint="eastAsia"/>
                <w:color w:val="000000"/>
                <w:kern w:val="0"/>
                <w:sz w:val="23"/>
                <w:szCs w:val="23"/>
              </w:rPr>
              <w:t>10</w:t>
            </w:r>
            <w:r w:rsidRPr="00C4457D">
              <w:rPr>
                <w:rFonts w:ascii="標楷體" w:eastAsia="標楷體" w:cs="標楷體" w:hint="eastAsia"/>
                <w:color w:val="000000"/>
                <w:kern w:val="0"/>
                <w:sz w:val="23"/>
                <w:szCs w:val="23"/>
              </w:rPr>
              <w:t>分）</w:t>
            </w:r>
            <w:r w:rsidRPr="00C4457D">
              <w:rPr>
                <w:rFonts w:ascii="標楷體" w:eastAsia="標楷體" w:cs="標楷體"/>
                <w:color w:val="000000"/>
                <w:kern w:val="0"/>
                <w:sz w:val="23"/>
                <w:szCs w:val="23"/>
              </w:rPr>
              <w:t xml:space="preserve"> </w:t>
            </w:r>
          </w:p>
          <w:p w:rsidR="00C4457D" w:rsidRPr="00C4457D" w:rsidRDefault="00C4457D" w:rsidP="00C4457D">
            <w:pPr>
              <w:autoSpaceDE w:val="0"/>
              <w:autoSpaceDN w:val="0"/>
              <w:adjustRightInd w:val="0"/>
              <w:rPr>
                <w:rFonts w:ascii="標楷體" w:eastAsia="標楷體" w:cs="標楷體"/>
                <w:color w:val="000000"/>
                <w:kern w:val="0"/>
                <w:sz w:val="23"/>
                <w:szCs w:val="23"/>
              </w:rPr>
            </w:pPr>
            <w:r w:rsidRPr="00C4457D">
              <w:rPr>
                <w:rFonts w:ascii="標楷體" w:eastAsia="標楷體" w:cs="標楷體" w:hint="eastAsia"/>
                <w:color w:val="000000"/>
                <w:kern w:val="0"/>
                <w:sz w:val="23"/>
                <w:szCs w:val="23"/>
              </w:rPr>
              <w:t>表達能力及儀表態度</w:t>
            </w:r>
            <w:r w:rsidR="00183AE7">
              <w:rPr>
                <w:rFonts w:ascii="標楷體" w:eastAsia="標楷體" w:cs="標楷體"/>
                <w:color w:val="000000"/>
                <w:kern w:val="0"/>
                <w:sz w:val="23"/>
                <w:szCs w:val="23"/>
              </w:rPr>
              <w:t>(</w:t>
            </w:r>
            <w:r w:rsidR="00183AE7">
              <w:rPr>
                <w:rFonts w:ascii="標楷體" w:eastAsia="標楷體" w:cs="標楷體" w:hint="eastAsia"/>
                <w:color w:val="000000"/>
                <w:kern w:val="0"/>
                <w:sz w:val="23"/>
                <w:szCs w:val="23"/>
              </w:rPr>
              <w:t>10</w:t>
            </w:r>
            <w:r w:rsidRPr="00C4457D">
              <w:rPr>
                <w:rFonts w:ascii="標楷體" w:eastAsia="標楷體" w:cs="標楷體" w:hint="eastAsia"/>
                <w:color w:val="000000"/>
                <w:kern w:val="0"/>
                <w:sz w:val="23"/>
                <w:szCs w:val="23"/>
              </w:rPr>
              <w:t>分</w:t>
            </w:r>
            <w:r w:rsidRPr="00C4457D">
              <w:rPr>
                <w:rFonts w:ascii="標楷體" w:eastAsia="標楷體" w:cs="標楷體"/>
                <w:color w:val="000000"/>
                <w:kern w:val="0"/>
                <w:sz w:val="23"/>
                <w:szCs w:val="23"/>
              </w:rPr>
              <w:t xml:space="preserve">) </w:t>
            </w:r>
          </w:p>
        </w:tc>
        <w:tc>
          <w:tcPr>
            <w:tcW w:w="2980" w:type="dxa"/>
            <w:vMerge/>
            <w:tcBorders>
              <w:left w:val="single" w:sz="4" w:space="0" w:color="auto"/>
              <w:bottom w:val="single" w:sz="4" w:space="0" w:color="auto"/>
              <w:right w:val="single" w:sz="4" w:space="0" w:color="auto"/>
            </w:tcBorders>
          </w:tcPr>
          <w:p w:rsidR="00C4457D" w:rsidRPr="00C4457D" w:rsidRDefault="00C4457D" w:rsidP="00C4457D">
            <w:pPr>
              <w:autoSpaceDE w:val="0"/>
              <w:autoSpaceDN w:val="0"/>
              <w:adjustRightInd w:val="0"/>
              <w:rPr>
                <w:rFonts w:ascii="標楷體" w:eastAsia="標楷體" w:cs="標楷體"/>
                <w:color w:val="000000"/>
                <w:kern w:val="0"/>
                <w:sz w:val="23"/>
                <w:szCs w:val="23"/>
              </w:rPr>
            </w:pPr>
          </w:p>
        </w:tc>
      </w:tr>
    </w:tbl>
    <w:p w:rsidR="00C4457D" w:rsidRPr="00202332" w:rsidRDefault="00C4457D" w:rsidP="00202332">
      <w:pPr>
        <w:rPr>
          <w:rFonts w:ascii="標楷體" w:eastAsia="標楷體" w:hAnsi="標楷體"/>
        </w:rPr>
      </w:pPr>
    </w:p>
    <w:p w:rsidR="009F7690" w:rsidRPr="00202332" w:rsidRDefault="009F7690" w:rsidP="00202332">
      <w:pPr>
        <w:rPr>
          <w:rFonts w:ascii="標楷體" w:eastAsia="標楷體" w:hAnsi="標楷體"/>
        </w:rPr>
      </w:pPr>
      <w:r w:rsidRPr="00202332">
        <w:rPr>
          <w:rFonts w:ascii="標楷體" w:eastAsia="標楷體" w:hAnsi="標楷體" w:hint="eastAsia"/>
        </w:rPr>
        <w:t>二、</w:t>
      </w:r>
      <w:r w:rsidRPr="00202332">
        <w:rPr>
          <w:rFonts w:ascii="標楷體" w:eastAsia="標楷體" w:hAnsi="標楷體"/>
        </w:rPr>
        <w:t xml:space="preserve"> </w:t>
      </w:r>
      <w:r w:rsidRPr="00202332">
        <w:rPr>
          <w:rFonts w:ascii="標楷體" w:eastAsia="標楷體" w:hAnsi="標楷體" w:hint="eastAsia"/>
        </w:rPr>
        <w:t>計分方式：</w:t>
      </w:r>
      <w:r w:rsidRPr="00202332">
        <w:rPr>
          <w:rFonts w:ascii="標楷體" w:eastAsia="標楷體" w:hAnsi="標楷體"/>
        </w:rPr>
        <w:t xml:space="preserve"> </w:t>
      </w:r>
    </w:p>
    <w:p w:rsidR="009F7690" w:rsidRPr="00202332" w:rsidRDefault="00202332" w:rsidP="00202332">
      <w:pPr>
        <w:rPr>
          <w:rFonts w:ascii="標楷體" w:eastAsia="標楷體" w:hAnsi="標楷體"/>
        </w:rPr>
      </w:pPr>
      <w:r>
        <w:rPr>
          <w:rFonts w:ascii="標楷體" w:eastAsia="標楷體" w:hAnsi="標楷體" w:hint="eastAsia"/>
        </w:rPr>
        <w:t xml:space="preserve">    </w:t>
      </w:r>
      <w:r w:rsidR="009F7690" w:rsidRPr="00202332">
        <w:rPr>
          <w:rFonts w:ascii="標楷體" w:eastAsia="標楷體" w:hAnsi="標楷體"/>
        </w:rPr>
        <w:t>(</w:t>
      </w:r>
      <w:r w:rsidR="009F7690" w:rsidRPr="00202332">
        <w:rPr>
          <w:rFonts w:ascii="標楷體" w:eastAsia="標楷體" w:hAnsi="標楷體" w:hint="eastAsia"/>
        </w:rPr>
        <w:t>一</w:t>
      </w:r>
      <w:r>
        <w:rPr>
          <w:rFonts w:ascii="標楷體" w:eastAsia="標楷體" w:hAnsi="標楷體"/>
        </w:rPr>
        <w:t>)</w:t>
      </w:r>
      <w:r w:rsidR="009F7690" w:rsidRPr="00202332">
        <w:rPr>
          <w:rFonts w:ascii="標楷體" w:eastAsia="標楷體" w:hAnsi="標楷體" w:hint="eastAsia"/>
        </w:rPr>
        <w:t>每一甄選項目實得成績滿分以</w:t>
      </w:r>
      <w:r w:rsidR="009F7690" w:rsidRPr="00202332">
        <w:rPr>
          <w:rFonts w:ascii="標楷體" w:eastAsia="標楷體" w:hAnsi="標楷體"/>
        </w:rPr>
        <w:t>100</w:t>
      </w:r>
      <w:r w:rsidR="009F7690" w:rsidRPr="00202332">
        <w:rPr>
          <w:rFonts w:ascii="標楷體" w:eastAsia="標楷體" w:hAnsi="標楷體" w:hint="eastAsia"/>
        </w:rPr>
        <w:t>分計。</w:t>
      </w:r>
      <w:r w:rsidR="009F7690" w:rsidRPr="00202332">
        <w:rPr>
          <w:rFonts w:ascii="標楷體" w:eastAsia="標楷體" w:hAnsi="標楷體"/>
        </w:rPr>
        <w:t xml:space="preserve"> </w:t>
      </w:r>
    </w:p>
    <w:p w:rsidR="009F7690" w:rsidRPr="00202332" w:rsidRDefault="00202332" w:rsidP="00202332">
      <w:pPr>
        <w:rPr>
          <w:rFonts w:ascii="標楷體" w:eastAsia="標楷體" w:hAnsi="標楷體"/>
        </w:rPr>
      </w:pPr>
      <w:r>
        <w:rPr>
          <w:rFonts w:ascii="標楷體" w:eastAsia="標楷體" w:hAnsi="標楷體" w:hint="eastAsia"/>
        </w:rPr>
        <w:t xml:space="preserve">    </w:t>
      </w:r>
      <w:r w:rsidR="009F7690" w:rsidRPr="00202332">
        <w:rPr>
          <w:rFonts w:ascii="標楷體" w:eastAsia="標楷體" w:hAnsi="標楷體"/>
        </w:rPr>
        <w:t>(</w:t>
      </w:r>
      <w:r w:rsidR="009F7690" w:rsidRPr="00202332">
        <w:rPr>
          <w:rFonts w:ascii="標楷體" w:eastAsia="標楷體" w:hAnsi="標楷體" w:hint="eastAsia"/>
        </w:rPr>
        <w:t>二</w:t>
      </w:r>
      <w:r>
        <w:rPr>
          <w:rFonts w:ascii="標楷體" w:eastAsia="標楷體" w:hAnsi="標楷體"/>
        </w:rPr>
        <w:t>)</w:t>
      </w:r>
      <w:r w:rsidR="009F7690" w:rsidRPr="00202332">
        <w:rPr>
          <w:rFonts w:ascii="標楷體" w:eastAsia="標楷體" w:hAnsi="標楷體" w:hint="eastAsia"/>
        </w:rPr>
        <w:t>各項考試缺考成績以</w:t>
      </w:r>
      <w:r w:rsidR="009F7690" w:rsidRPr="00202332">
        <w:rPr>
          <w:rFonts w:ascii="標楷體" w:eastAsia="標楷體" w:hAnsi="標楷體"/>
        </w:rPr>
        <w:t>0</w:t>
      </w:r>
      <w:r w:rsidR="009F7690" w:rsidRPr="00202332">
        <w:rPr>
          <w:rFonts w:ascii="標楷體" w:eastAsia="標楷體" w:hAnsi="標楷體" w:hint="eastAsia"/>
        </w:rPr>
        <w:t>分計。</w:t>
      </w:r>
      <w:r w:rsidR="009F7690" w:rsidRPr="00202332">
        <w:rPr>
          <w:rFonts w:ascii="標楷體" w:eastAsia="標楷體" w:hAnsi="標楷體"/>
        </w:rPr>
        <w:t xml:space="preserve"> </w:t>
      </w:r>
    </w:p>
    <w:p w:rsidR="009F7690" w:rsidRPr="00202332" w:rsidRDefault="00202332" w:rsidP="00202332">
      <w:pPr>
        <w:rPr>
          <w:rFonts w:ascii="標楷體" w:eastAsia="標楷體" w:hAnsi="標楷體"/>
        </w:rPr>
      </w:pPr>
      <w:r>
        <w:rPr>
          <w:rFonts w:ascii="標楷體" w:eastAsia="標楷體" w:hAnsi="標楷體" w:hint="eastAsia"/>
        </w:rPr>
        <w:t xml:space="preserve">    </w:t>
      </w:r>
      <w:r w:rsidR="009F7690" w:rsidRPr="00202332">
        <w:rPr>
          <w:rFonts w:ascii="標楷體" w:eastAsia="標楷體" w:hAnsi="標楷體"/>
        </w:rPr>
        <w:t>(</w:t>
      </w:r>
      <w:r w:rsidR="009F7690" w:rsidRPr="00202332">
        <w:rPr>
          <w:rFonts w:ascii="標楷體" w:eastAsia="標楷體" w:hAnsi="標楷體" w:hint="eastAsia"/>
        </w:rPr>
        <w:t>三</w:t>
      </w:r>
      <w:r>
        <w:rPr>
          <w:rFonts w:ascii="標楷體" w:eastAsia="標楷體" w:hAnsi="標楷體"/>
        </w:rPr>
        <w:t>)</w:t>
      </w:r>
      <w:r w:rsidR="009F7690" w:rsidRPr="00202332">
        <w:rPr>
          <w:rFonts w:ascii="標楷體" w:eastAsia="標楷體" w:hAnsi="標楷體" w:hint="eastAsia"/>
        </w:rPr>
        <w:t>每一計分單項（共四項）各取至小數點第</w:t>
      </w:r>
      <w:r w:rsidR="009F7690" w:rsidRPr="00202332">
        <w:rPr>
          <w:rFonts w:ascii="標楷體" w:eastAsia="標楷體" w:hAnsi="標楷體"/>
        </w:rPr>
        <w:t>2</w:t>
      </w:r>
      <w:r w:rsidR="009F7690" w:rsidRPr="00202332">
        <w:rPr>
          <w:rFonts w:ascii="標楷體" w:eastAsia="標楷體" w:hAnsi="標楷體" w:hint="eastAsia"/>
        </w:rPr>
        <w:t>位，小數點第</w:t>
      </w:r>
      <w:r w:rsidR="009F7690" w:rsidRPr="00202332">
        <w:rPr>
          <w:rFonts w:ascii="標楷體" w:eastAsia="標楷體" w:hAnsi="標楷體"/>
        </w:rPr>
        <w:t>3</w:t>
      </w:r>
      <w:r w:rsidR="009F7690" w:rsidRPr="00202332">
        <w:rPr>
          <w:rFonts w:ascii="標楷體" w:eastAsia="標楷體" w:hAnsi="標楷體" w:hint="eastAsia"/>
        </w:rPr>
        <w:t>位四捨五入。</w:t>
      </w:r>
      <w:r w:rsidR="009F7690" w:rsidRPr="00202332">
        <w:rPr>
          <w:rFonts w:ascii="標楷體" w:eastAsia="標楷體" w:hAnsi="標楷體"/>
        </w:rPr>
        <w:t xml:space="preserve"> </w:t>
      </w:r>
    </w:p>
    <w:p w:rsidR="009F7690" w:rsidRPr="00202332" w:rsidRDefault="00202332" w:rsidP="00202332">
      <w:pPr>
        <w:rPr>
          <w:rFonts w:ascii="標楷體" w:eastAsia="標楷體" w:hAnsi="標楷體"/>
        </w:rPr>
      </w:pPr>
      <w:r>
        <w:rPr>
          <w:rFonts w:ascii="標楷體" w:eastAsia="標楷體" w:hAnsi="標楷體" w:hint="eastAsia"/>
        </w:rPr>
        <w:t xml:space="preserve">    </w:t>
      </w:r>
      <w:r w:rsidR="009F7690" w:rsidRPr="00202332">
        <w:rPr>
          <w:rFonts w:ascii="標楷體" w:eastAsia="標楷體" w:hAnsi="標楷體"/>
        </w:rPr>
        <w:t>(</w:t>
      </w:r>
      <w:r w:rsidR="009F7690" w:rsidRPr="00202332">
        <w:rPr>
          <w:rFonts w:ascii="標楷體" w:eastAsia="標楷體" w:hAnsi="標楷體" w:hint="eastAsia"/>
        </w:rPr>
        <w:t>四</w:t>
      </w:r>
      <w:r w:rsidR="009F7690" w:rsidRPr="00202332">
        <w:rPr>
          <w:rFonts w:ascii="標楷體" w:eastAsia="標楷體" w:hAnsi="標楷體"/>
        </w:rPr>
        <w:t>)</w:t>
      </w:r>
      <w:r w:rsidR="00183AE7">
        <w:rPr>
          <w:rFonts w:ascii="標楷體" w:eastAsia="標楷體" w:hAnsi="標楷體" w:hint="eastAsia"/>
        </w:rPr>
        <w:t>總成績計算公式：</w:t>
      </w:r>
      <w:r w:rsidR="009F7690" w:rsidRPr="00202332">
        <w:rPr>
          <w:rFonts w:ascii="標楷體" w:eastAsia="標楷體" w:hAnsi="標楷體" w:hint="eastAsia"/>
        </w:rPr>
        <w:t>試教實得成績×</w:t>
      </w:r>
      <w:r w:rsidR="00183AE7">
        <w:rPr>
          <w:rFonts w:ascii="標楷體" w:eastAsia="標楷體" w:hAnsi="標楷體" w:hint="eastAsia"/>
        </w:rPr>
        <w:t>5</w:t>
      </w:r>
      <w:r w:rsidR="009F7690" w:rsidRPr="00202332">
        <w:rPr>
          <w:rFonts w:ascii="標楷體" w:eastAsia="標楷體" w:hAnsi="標楷體"/>
        </w:rPr>
        <w:t>0</w:t>
      </w:r>
      <w:r w:rsidR="009F7690" w:rsidRPr="00202332">
        <w:rPr>
          <w:rFonts w:ascii="標楷體" w:eastAsia="標楷體" w:hAnsi="標楷體" w:hint="eastAsia"/>
        </w:rPr>
        <w:t>﹪</w:t>
      </w:r>
      <w:r w:rsidR="009F7690" w:rsidRPr="00202332">
        <w:rPr>
          <w:rFonts w:ascii="標楷體" w:eastAsia="標楷體" w:hAnsi="標楷體"/>
        </w:rPr>
        <w:t>+</w:t>
      </w:r>
      <w:r w:rsidR="009F7690" w:rsidRPr="00202332">
        <w:rPr>
          <w:rFonts w:ascii="標楷體" w:eastAsia="標楷體" w:hAnsi="標楷體" w:hint="eastAsia"/>
        </w:rPr>
        <w:t>口試實得成績×</w:t>
      </w:r>
      <w:r w:rsidR="00183AE7">
        <w:rPr>
          <w:rFonts w:ascii="標楷體" w:eastAsia="標楷體" w:hAnsi="標楷體" w:hint="eastAsia"/>
        </w:rPr>
        <w:t>5</w:t>
      </w:r>
      <w:r w:rsidR="009F7690" w:rsidRPr="00202332">
        <w:rPr>
          <w:rFonts w:ascii="標楷體" w:eastAsia="標楷體" w:hAnsi="標楷體"/>
        </w:rPr>
        <w:t>0</w:t>
      </w:r>
      <w:r w:rsidR="009F7690" w:rsidRPr="00202332">
        <w:rPr>
          <w:rFonts w:ascii="標楷體" w:eastAsia="標楷體" w:hAnsi="標楷體" w:hint="eastAsia"/>
        </w:rPr>
        <w:t>﹪。</w:t>
      </w:r>
    </w:p>
    <w:p w:rsidR="009F7690" w:rsidRPr="00202332" w:rsidRDefault="00202332" w:rsidP="009F7690">
      <w:pPr>
        <w:pStyle w:val="Default"/>
        <w:rPr>
          <w:rFonts w:hAnsi="標楷體"/>
        </w:rPr>
      </w:pPr>
      <w:r>
        <w:rPr>
          <w:rFonts w:hAnsi="標楷體" w:hint="eastAsia"/>
        </w:rPr>
        <w:t xml:space="preserve"> </w:t>
      </w:r>
    </w:p>
    <w:p w:rsidR="009F7690" w:rsidRPr="00202332" w:rsidRDefault="00202332" w:rsidP="00202332">
      <w:pPr>
        <w:rPr>
          <w:rFonts w:ascii="標楷體" w:eastAsia="標楷體" w:hAnsi="標楷體"/>
        </w:rPr>
      </w:pPr>
      <w:r>
        <w:rPr>
          <w:rFonts w:ascii="標楷體" w:eastAsia="標楷體" w:hAnsi="標楷體" w:hint="eastAsia"/>
        </w:rPr>
        <w:t>三</w:t>
      </w:r>
      <w:r w:rsidR="009F7690" w:rsidRPr="00202332">
        <w:rPr>
          <w:rFonts w:ascii="標楷體" w:eastAsia="標楷體" w:hAnsi="標楷體" w:hint="eastAsia"/>
        </w:rPr>
        <w:t>、甄選注意事項：</w:t>
      </w:r>
      <w:r w:rsidR="009F7690" w:rsidRPr="00202332">
        <w:rPr>
          <w:rFonts w:ascii="標楷體" w:eastAsia="標楷體" w:hAnsi="標楷體"/>
        </w:rPr>
        <w:t xml:space="preserve"> </w:t>
      </w:r>
    </w:p>
    <w:p w:rsidR="009F7690" w:rsidRPr="00202332" w:rsidRDefault="00202332" w:rsidP="00202332">
      <w:pPr>
        <w:rPr>
          <w:rFonts w:ascii="標楷體" w:eastAsia="標楷體" w:hAnsi="標楷體"/>
        </w:rPr>
      </w:pPr>
      <w:r>
        <w:rPr>
          <w:rFonts w:ascii="標楷體" w:eastAsia="標楷體" w:hAnsi="標楷體" w:hint="eastAsia"/>
        </w:rPr>
        <w:t xml:space="preserve">    </w:t>
      </w:r>
      <w:r w:rsidR="009F7690" w:rsidRPr="00202332">
        <w:rPr>
          <w:rFonts w:ascii="標楷體" w:eastAsia="標楷體" w:hAnsi="標楷體"/>
        </w:rPr>
        <w:t>(</w:t>
      </w:r>
      <w:r w:rsidR="009F7690" w:rsidRPr="00202332">
        <w:rPr>
          <w:rFonts w:ascii="標楷體" w:eastAsia="標楷體" w:hAnsi="標楷體" w:hint="eastAsia"/>
        </w:rPr>
        <w:t>一</w:t>
      </w:r>
      <w:r w:rsidR="009F7690" w:rsidRPr="00202332">
        <w:rPr>
          <w:rFonts w:ascii="標楷體" w:eastAsia="標楷體" w:hAnsi="標楷體"/>
        </w:rPr>
        <w:t>)</w:t>
      </w:r>
      <w:r w:rsidR="009F7690" w:rsidRPr="00202332">
        <w:rPr>
          <w:rFonts w:ascii="標楷體" w:eastAsia="標楷體" w:hAnsi="標楷體" w:hint="eastAsia"/>
        </w:rPr>
        <w:t>口試不得攜帶任何資料、器材進入試場，違者扣該項成績</w:t>
      </w:r>
      <w:r w:rsidR="009F7690" w:rsidRPr="00202332">
        <w:rPr>
          <w:rFonts w:ascii="標楷體" w:eastAsia="標楷體" w:hAnsi="標楷體"/>
        </w:rPr>
        <w:t>10</w:t>
      </w:r>
      <w:r w:rsidR="009F7690" w:rsidRPr="00202332">
        <w:rPr>
          <w:rFonts w:ascii="標楷體" w:eastAsia="標楷體" w:hAnsi="標楷體" w:hint="eastAsia"/>
        </w:rPr>
        <w:t>分。</w:t>
      </w:r>
      <w:r w:rsidR="009F7690" w:rsidRPr="00202332">
        <w:rPr>
          <w:rFonts w:ascii="標楷體" w:eastAsia="標楷體" w:hAnsi="標楷體"/>
        </w:rPr>
        <w:t xml:space="preserve"> </w:t>
      </w:r>
    </w:p>
    <w:p w:rsidR="00091F7C" w:rsidRDefault="00202332" w:rsidP="00202332">
      <w:pPr>
        <w:rPr>
          <w:rFonts w:ascii="標楷體" w:eastAsia="標楷體" w:hAnsi="標楷體"/>
        </w:rPr>
      </w:pPr>
      <w:r>
        <w:rPr>
          <w:rFonts w:ascii="標楷體" w:eastAsia="標楷體" w:hAnsi="標楷體" w:hint="eastAsia"/>
        </w:rPr>
        <w:t xml:space="preserve">    </w:t>
      </w:r>
      <w:r w:rsidR="00091F7C">
        <w:rPr>
          <w:rFonts w:ascii="標楷體" w:eastAsia="標楷體" w:hAnsi="標楷體" w:hint="eastAsia"/>
        </w:rPr>
        <w:t>(二)</w:t>
      </w:r>
      <w:r w:rsidR="009F7690" w:rsidRPr="00202332">
        <w:rPr>
          <w:rFonts w:ascii="標楷體" w:eastAsia="標楷體" w:hAnsi="標楷體" w:hint="eastAsia"/>
        </w:rPr>
        <w:t>試教不得攜帶提示個人資訊資料，應考人如需用其他教材及教具相關設備，請自行準備</w:t>
      </w:r>
    </w:p>
    <w:p w:rsidR="00091F7C" w:rsidRDefault="00091F7C" w:rsidP="00202332">
      <w:pPr>
        <w:rPr>
          <w:rFonts w:ascii="標楷體" w:eastAsia="標楷體" w:hAnsi="標楷體"/>
        </w:rPr>
      </w:pPr>
      <w:r>
        <w:rPr>
          <w:rFonts w:ascii="標楷體" w:eastAsia="標楷體" w:hAnsi="標楷體" w:hint="eastAsia"/>
        </w:rPr>
        <w:t xml:space="preserve">       </w:t>
      </w:r>
      <w:r w:rsidR="009F7690" w:rsidRPr="00202332">
        <w:rPr>
          <w:rFonts w:ascii="標楷體" w:eastAsia="標楷體" w:hAnsi="標楷體" w:hint="eastAsia"/>
        </w:rPr>
        <w:t>（進入試教試場後之準備時間併入試教時間計算），試教不安排學生，應考人亦不可自行安</w:t>
      </w:r>
    </w:p>
    <w:p w:rsidR="009F7690" w:rsidRPr="00202332" w:rsidRDefault="00091F7C" w:rsidP="00202332">
      <w:pPr>
        <w:rPr>
          <w:rFonts w:ascii="標楷體" w:eastAsia="標楷體" w:hAnsi="標楷體"/>
        </w:rPr>
      </w:pPr>
      <w:r>
        <w:rPr>
          <w:rFonts w:ascii="標楷體" w:eastAsia="標楷體" w:hAnsi="標楷體" w:hint="eastAsia"/>
        </w:rPr>
        <w:t xml:space="preserve">        </w:t>
      </w:r>
      <w:r w:rsidR="009F7690" w:rsidRPr="00202332">
        <w:rPr>
          <w:rFonts w:ascii="標楷體" w:eastAsia="標楷體" w:hAnsi="標楷體" w:hint="eastAsia"/>
        </w:rPr>
        <w:t>排學生，違者扣該項成績</w:t>
      </w:r>
      <w:r w:rsidR="009F7690" w:rsidRPr="00202332">
        <w:rPr>
          <w:rFonts w:ascii="標楷體" w:eastAsia="標楷體" w:hAnsi="標楷體"/>
        </w:rPr>
        <w:t>10</w:t>
      </w:r>
      <w:r w:rsidR="009F7690" w:rsidRPr="00202332">
        <w:rPr>
          <w:rFonts w:ascii="標楷體" w:eastAsia="標楷體" w:hAnsi="標楷體" w:hint="eastAsia"/>
        </w:rPr>
        <w:t>分。</w:t>
      </w:r>
      <w:r w:rsidR="009F7690" w:rsidRPr="00202332">
        <w:rPr>
          <w:rFonts w:ascii="標楷體" w:eastAsia="標楷體" w:hAnsi="標楷體"/>
        </w:rPr>
        <w:t xml:space="preserve"> </w:t>
      </w:r>
    </w:p>
    <w:p w:rsidR="00091F7C" w:rsidRDefault="00202332" w:rsidP="00202332">
      <w:pPr>
        <w:rPr>
          <w:rFonts w:ascii="標楷體" w:eastAsia="標楷體" w:hAnsi="標楷體"/>
        </w:rPr>
      </w:pPr>
      <w:r>
        <w:rPr>
          <w:rFonts w:ascii="標楷體" w:eastAsia="標楷體" w:hAnsi="標楷體" w:hint="eastAsia"/>
        </w:rPr>
        <w:t xml:space="preserve">    </w:t>
      </w:r>
      <w:r w:rsidR="00091F7C">
        <w:rPr>
          <w:rFonts w:ascii="標楷體" w:eastAsia="標楷體" w:hAnsi="標楷體" w:hint="eastAsia"/>
        </w:rPr>
        <w:t>(三)</w:t>
      </w:r>
      <w:r w:rsidR="009F7690" w:rsidRPr="00202332">
        <w:rPr>
          <w:rFonts w:ascii="標楷體" w:eastAsia="標楷體" w:hAnsi="標楷體" w:hint="eastAsia"/>
        </w:rPr>
        <w:t>口試及試教時，於該試場應考時間內，經正式唱名</w:t>
      </w:r>
      <w:r w:rsidR="009F7690" w:rsidRPr="00202332">
        <w:rPr>
          <w:rFonts w:ascii="標楷體" w:eastAsia="標楷體" w:hAnsi="標楷體"/>
        </w:rPr>
        <w:t>3</w:t>
      </w:r>
      <w:r w:rsidR="009F7690" w:rsidRPr="00202332">
        <w:rPr>
          <w:rFonts w:ascii="標楷體" w:eastAsia="標楷體" w:hAnsi="標楷體" w:hint="eastAsia"/>
        </w:rPr>
        <w:t>次未到者，以遲到論；在排定時間內</w:t>
      </w:r>
    </w:p>
    <w:p w:rsidR="009F7690" w:rsidRPr="00202332" w:rsidRDefault="00091F7C" w:rsidP="00202332">
      <w:pPr>
        <w:rPr>
          <w:rFonts w:ascii="標楷體" w:eastAsia="標楷體" w:hAnsi="標楷體"/>
        </w:rPr>
      </w:pPr>
      <w:r>
        <w:rPr>
          <w:rFonts w:ascii="標楷體" w:eastAsia="標楷體" w:hAnsi="標楷體" w:hint="eastAsia"/>
        </w:rPr>
        <w:t xml:space="preserve">        </w:t>
      </w:r>
      <w:r w:rsidR="009F7690" w:rsidRPr="00202332">
        <w:rPr>
          <w:rFonts w:ascii="標楷體" w:eastAsia="標楷體" w:hAnsi="標楷體" w:hint="eastAsia"/>
        </w:rPr>
        <w:t>遲到入場者，扣該項成績</w:t>
      </w:r>
      <w:r w:rsidR="009F7690" w:rsidRPr="00202332">
        <w:rPr>
          <w:rFonts w:ascii="標楷體" w:eastAsia="標楷體" w:hAnsi="標楷體"/>
        </w:rPr>
        <w:t>10</w:t>
      </w:r>
      <w:r w:rsidR="009F7690" w:rsidRPr="00202332">
        <w:rPr>
          <w:rFonts w:ascii="標楷體" w:eastAsia="標楷體" w:hAnsi="標楷體" w:hint="eastAsia"/>
        </w:rPr>
        <w:t>分，其應試時間為個人剩餘時間。</w:t>
      </w:r>
      <w:r w:rsidR="009F7690" w:rsidRPr="00202332">
        <w:rPr>
          <w:rFonts w:ascii="標楷體" w:eastAsia="標楷體" w:hAnsi="標楷體"/>
        </w:rPr>
        <w:t xml:space="preserve"> </w:t>
      </w:r>
    </w:p>
    <w:p w:rsidR="009F7690" w:rsidRPr="00202332" w:rsidRDefault="00202332" w:rsidP="00202332">
      <w:pPr>
        <w:rPr>
          <w:rFonts w:ascii="標楷體" w:eastAsia="標楷體" w:hAnsi="標楷體"/>
        </w:rPr>
      </w:pPr>
      <w:r>
        <w:rPr>
          <w:rFonts w:ascii="標楷體" w:eastAsia="標楷體" w:hAnsi="標楷體" w:hint="eastAsia"/>
        </w:rPr>
        <w:t xml:space="preserve">    </w:t>
      </w:r>
      <w:r w:rsidR="00091F7C">
        <w:rPr>
          <w:rFonts w:ascii="標楷體" w:eastAsia="標楷體" w:hAnsi="標楷體" w:hint="eastAsia"/>
        </w:rPr>
        <w:t>(四)</w:t>
      </w:r>
      <w:r w:rsidR="009F7690" w:rsidRPr="00202332">
        <w:rPr>
          <w:rFonts w:ascii="標楷體" w:eastAsia="標楷體" w:hAnsi="標楷體" w:hint="eastAsia"/>
        </w:rPr>
        <w:t>口試及試教於結束鈴聲響畢後應立即停止，違者扣該項成績</w:t>
      </w:r>
      <w:r w:rsidR="009F7690" w:rsidRPr="00202332">
        <w:rPr>
          <w:rFonts w:ascii="標楷體" w:eastAsia="標楷體" w:hAnsi="標楷體"/>
        </w:rPr>
        <w:t>10</w:t>
      </w:r>
      <w:r w:rsidR="009F7690" w:rsidRPr="00202332">
        <w:rPr>
          <w:rFonts w:ascii="標楷體" w:eastAsia="標楷體" w:hAnsi="標楷體" w:hint="eastAsia"/>
        </w:rPr>
        <w:t>分。</w:t>
      </w:r>
      <w:r w:rsidR="009F7690" w:rsidRPr="00202332">
        <w:rPr>
          <w:rFonts w:ascii="標楷體" w:eastAsia="標楷體" w:hAnsi="標楷體"/>
        </w:rPr>
        <w:t xml:space="preserve"> </w:t>
      </w:r>
    </w:p>
    <w:p w:rsidR="009F7690" w:rsidRPr="00202332" w:rsidRDefault="00202332" w:rsidP="00202332">
      <w:pPr>
        <w:rPr>
          <w:rFonts w:ascii="標楷體" w:eastAsia="標楷體" w:hAnsi="標楷體"/>
        </w:rPr>
      </w:pPr>
      <w:r>
        <w:rPr>
          <w:rFonts w:ascii="標楷體" w:eastAsia="標楷體" w:hAnsi="標楷體" w:hint="eastAsia"/>
        </w:rPr>
        <w:t xml:space="preserve">    </w:t>
      </w:r>
      <w:r w:rsidR="00091F7C">
        <w:rPr>
          <w:rFonts w:ascii="標楷體" w:eastAsia="標楷體" w:hAnsi="標楷體" w:hint="eastAsia"/>
        </w:rPr>
        <w:t>(五)</w:t>
      </w:r>
      <w:r w:rsidR="009F7690" w:rsidRPr="00202332">
        <w:rPr>
          <w:rFonts w:ascii="標楷體" w:eastAsia="標楷體" w:hAnsi="標楷體" w:hint="eastAsia"/>
        </w:rPr>
        <w:t>試教結束後，應於</w:t>
      </w:r>
      <w:r w:rsidR="009F7690" w:rsidRPr="00202332">
        <w:rPr>
          <w:rFonts w:ascii="標楷體" w:eastAsia="標楷體" w:hAnsi="標楷體"/>
        </w:rPr>
        <w:t>1</w:t>
      </w:r>
      <w:r w:rsidR="009F7690" w:rsidRPr="00202332">
        <w:rPr>
          <w:rFonts w:ascii="標楷體" w:eastAsia="標楷體" w:hAnsi="標楷體" w:hint="eastAsia"/>
        </w:rPr>
        <w:t>分鐘內撤除教材及教具並離開試場，違者扣該項成績</w:t>
      </w:r>
      <w:r w:rsidR="009F7690" w:rsidRPr="00202332">
        <w:rPr>
          <w:rFonts w:ascii="標楷體" w:eastAsia="標楷體" w:hAnsi="標楷體"/>
        </w:rPr>
        <w:t>10</w:t>
      </w:r>
      <w:r w:rsidR="009F7690" w:rsidRPr="00202332">
        <w:rPr>
          <w:rFonts w:ascii="標楷體" w:eastAsia="標楷體" w:hAnsi="標楷體" w:hint="eastAsia"/>
        </w:rPr>
        <w:t>分。</w:t>
      </w:r>
      <w:r w:rsidR="009F7690" w:rsidRPr="00202332">
        <w:rPr>
          <w:rFonts w:ascii="標楷體" w:eastAsia="標楷體" w:hAnsi="標楷體"/>
        </w:rPr>
        <w:t xml:space="preserve"> </w:t>
      </w:r>
    </w:p>
    <w:p w:rsidR="00202332" w:rsidRPr="009139E8" w:rsidRDefault="00505BF9" w:rsidP="00202332">
      <w:pPr>
        <w:rPr>
          <w:rFonts w:ascii="標楷體" w:eastAsia="標楷體" w:hAnsi="標楷體"/>
        </w:rPr>
      </w:pPr>
      <w:r w:rsidRPr="009139E8">
        <w:rPr>
          <w:rFonts w:ascii="標楷體" w:eastAsia="標楷體" w:hAnsi="標楷體"/>
        </w:rPr>
        <w:t>四、複試流程，請參閱附件2</w:t>
      </w:r>
    </w:p>
    <w:p w:rsidR="008C39EF" w:rsidRPr="00505BF9" w:rsidRDefault="008C39EF" w:rsidP="00202332">
      <w:pPr>
        <w:rPr>
          <w:rFonts w:ascii="標楷體" w:eastAsia="標楷體" w:hAnsi="標楷體"/>
          <w:color w:val="0070C0"/>
        </w:rPr>
      </w:pPr>
    </w:p>
    <w:p w:rsidR="009F7690" w:rsidRDefault="00202332" w:rsidP="00202332">
      <w:pPr>
        <w:rPr>
          <w:rFonts w:ascii="標楷體" w:eastAsia="標楷體" w:hAnsi="標楷體"/>
          <w:szCs w:val="24"/>
        </w:rPr>
      </w:pPr>
      <w:r>
        <w:rPr>
          <w:rFonts w:ascii="標楷體" w:eastAsia="標楷體" w:hAnsi="標楷體" w:hint="eastAsia"/>
          <w:szCs w:val="24"/>
        </w:rPr>
        <w:t>柒</w:t>
      </w:r>
      <w:r w:rsidR="009F7690" w:rsidRPr="00202332">
        <w:rPr>
          <w:rFonts w:ascii="標楷體" w:eastAsia="標楷體" w:hAnsi="標楷體" w:hint="eastAsia"/>
          <w:szCs w:val="24"/>
        </w:rPr>
        <w:t>、錄取與報到：</w:t>
      </w:r>
      <w:r w:rsidR="009F7690" w:rsidRPr="00202332">
        <w:rPr>
          <w:rFonts w:ascii="標楷體" w:eastAsia="標楷體" w:hAnsi="標楷體"/>
          <w:szCs w:val="24"/>
        </w:rPr>
        <w:t xml:space="preserve"> </w:t>
      </w:r>
    </w:p>
    <w:p w:rsidR="009F7690" w:rsidRPr="00202332" w:rsidRDefault="00202332" w:rsidP="00202332">
      <w:pPr>
        <w:rPr>
          <w:rFonts w:ascii="標楷體" w:eastAsia="標楷體" w:hAnsi="標楷體"/>
          <w:szCs w:val="24"/>
        </w:rPr>
      </w:pPr>
      <w:r>
        <w:rPr>
          <w:rFonts w:ascii="標楷體" w:eastAsia="標楷體" w:hAnsi="標楷體" w:hint="eastAsia"/>
          <w:szCs w:val="24"/>
        </w:rPr>
        <w:t xml:space="preserve">  </w:t>
      </w:r>
      <w:r w:rsidR="009F7690" w:rsidRPr="00202332">
        <w:rPr>
          <w:rFonts w:ascii="標楷體" w:eastAsia="標楷體" w:hAnsi="標楷體" w:hint="eastAsia"/>
          <w:szCs w:val="24"/>
        </w:rPr>
        <w:t>一、錄取：</w:t>
      </w:r>
      <w:r w:rsidR="009F7690" w:rsidRPr="00202332">
        <w:rPr>
          <w:rFonts w:ascii="標楷體" w:eastAsia="標楷體" w:hAnsi="標楷體"/>
          <w:szCs w:val="24"/>
        </w:rPr>
        <w:t xml:space="preserve"> </w:t>
      </w:r>
    </w:p>
    <w:p w:rsidR="009C17E4" w:rsidRDefault="00202332" w:rsidP="009C17E4">
      <w:pPr>
        <w:rPr>
          <w:rFonts w:ascii="標楷體" w:eastAsia="標楷體" w:hAnsi="標楷體"/>
          <w:szCs w:val="24"/>
        </w:rPr>
      </w:pPr>
      <w:r>
        <w:rPr>
          <w:rFonts w:ascii="標楷體" w:eastAsia="標楷體" w:hAnsi="標楷體" w:hint="eastAsia"/>
          <w:szCs w:val="24"/>
        </w:rPr>
        <w:t xml:space="preserve">  </w:t>
      </w:r>
      <w:r w:rsidR="009F7690" w:rsidRPr="00202332">
        <w:rPr>
          <w:rFonts w:ascii="標楷體" w:eastAsia="標楷體" w:hAnsi="標楷體"/>
          <w:szCs w:val="24"/>
        </w:rPr>
        <w:t>(</w:t>
      </w:r>
      <w:r w:rsidR="009F7690" w:rsidRPr="00202332">
        <w:rPr>
          <w:rFonts w:ascii="標楷體" w:eastAsia="標楷體" w:hAnsi="標楷體" w:hint="eastAsia"/>
          <w:szCs w:val="24"/>
        </w:rPr>
        <w:t>一</w:t>
      </w:r>
      <w:r>
        <w:rPr>
          <w:rFonts w:ascii="標楷體" w:eastAsia="標楷體" w:hAnsi="標楷體"/>
          <w:szCs w:val="24"/>
        </w:rPr>
        <w:t>)</w:t>
      </w:r>
      <w:r w:rsidR="009C17E4" w:rsidRPr="00202332">
        <w:rPr>
          <w:rFonts w:ascii="標楷體" w:eastAsia="標楷體" w:hAnsi="標楷體" w:hint="eastAsia"/>
          <w:szCs w:val="24"/>
        </w:rPr>
        <w:t>以總成績高低擇優錄取，筆試、口試或試教任一項缺考或</w:t>
      </w:r>
      <w:r w:rsidR="009C17E4" w:rsidRPr="00202332">
        <w:rPr>
          <w:rFonts w:ascii="標楷體" w:eastAsia="標楷體" w:hAnsi="標楷體"/>
          <w:szCs w:val="24"/>
        </w:rPr>
        <w:t>0</w:t>
      </w:r>
      <w:r w:rsidR="009C17E4" w:rsidRPr="00202332">
        <w:rPr>
          <w:rFonts w:ascii="標楷體" w:eastAsia="標楷體" w:hAnsi="標楷體" w:hint="eastAsia"/>
          <w:szCs w:val="24"/>
        </w:rPr>
        <w:t>分者不予錄取；甄選成績總分</w:t>
      </w:r>
      <w:r w:rsidR="009C17E4">
        <w:rPr>
          <w:rFonts w:ascii="標楷體" w:eastAsia="標楷體" w:hAnsi="標楷體" w:hint="eastAsia"/>
          <w:szCs w:val="24"/>
        </w:rPr>
        <w:t xml:space="preserve">      </w:t>
      </w:r>
    </w:p>
    <w:p w:rsidR="009C17E4" w:rsidRDefault="009C17E4" w:rsidP="009C17E4">
      <w:pPr>
        <w:rPr>
          <w:rFonts w:ascii="標楷體" w:eastAsia="標楷體" w:hAnsi="標楷體"/>
          <w:szCs w:val="24"/>
        </w:rPr>
      </w:pPr>
      <w:r>
        <w:rPr>
          <w:rFonts w:ascii="標楷體" w:eastAsia="標楷體" w:hAnsi="標楷體" w:hint="eastAsia"/>
          <w:szCs w:val="24"/>
        </w:rPr>
        <w:t xml:space="preserve">     </w:t>
      </w:r>
      <w:r w:rsidRPr="00202332">
        <w:rPr>
          <w:rFonts w:ascii="標楷體" w:eastAsia="標楷體" w:hAnsi="標楷體" w:hint="eastAsia"/>
          <w:szCs w:val="24"/>
        </w:rPr>
        <w:t>（取至小數點第</w:t>
      </w:r>
      <w:r w:rsidRPr="00202332">
        <w:rPr>
          <w:rFonts w:ascii="標楷體" w:eastAsia="標楷體" w:hAnsi="標楷體"/>
          <w:szCs w:val="24"/>
        </w:rPr>
        <w:t>2</w:t>
      </w:r>
      <w:r w:rsidRPr="00202332">
        <w:rPr>
          <w:rFonts w:ascii="標楷體" w:eastAsia="標楷體" w:hAnsi="標楷體" w:hint="eastAsia"/>
          <w:szCs w:val="24"/>
        </w:rPr>
        <w:t>位，小數點第</w:t>
      </w:r>
      <w:r w:rsidRPr="00202332">
        <w:rPr>
          <w:rFonts w:ascii="標楷體" w:eastAsia="標楷體" w:hAnsi="標楷體"/>
          <w:szCs w:val="24"/>
        </w:rPr>
        <w:t>3</w:t>
      </w:r>
      <w:r w:rsidRPr="00202332">
        <w:rPr>
          <w:rFonts w:ascii="標楷體" w:eastAsia="標楷體" w:hAnsi="標楷體" w:hint="eastAsia"/>
          <w:szCs w:val="24"/>
        </w:rPr>
        <w:t>位後四捨五入）相同者，依下列成績較優者之順序評比：</w:t>
      </w:r>
    </w:p>
    <w:p w:rsidR="009C17E4" w:rsidRDefault="009C17E4" w:rsidP="009C17E4">
      <w:pPr>
        <w:rPr>
          <w:rFonts w:ascii="標楷體" w:eastAsia="標楷體" w:hAnsi="標楷體"/>
          <w:szCs w:val="24"/>
        </w:rPr>
      </w:pPr>
      <w:r>
        <w:rPr>
          <w:rFonts w:ascii="標楷體" w:eastAsia="標楷體" w:hAnsi="標楷體" w:hint="eastAsia"/>
          <w:szCs w:val="24"/>
        </w:rPr>
        <w:t xml:space="preserve">      </w:t>
      </w:r>
      <w:r w:rsidRPr="00202332">
        <w:rPr>
          <w:rFonts w:ascii="標楷體" w:eastAsia="標楷體" w:hAnsi="標楷體"/>
          <w:szCs w:val="24"/>
        </w:rPr>
        <w:t>1.</w:t>
      </w:r>
      <w:r w:rsidRPr="00202332">
        <w:rPr>
          <w:rFonts w:ascii="標楷體" w:eastAsia="標楷體" w:hAnsi="標楷體" w:hint="eastAsia"/>
          <w:szCs w:val="24"/>
        </w:rPr>
        <w:t>資格審查及專長表現積分成績較優者。</w:t>
      </w:r>
      <w:r w:rsidRPr="00202332">
        <w:rPr>
          <w:rFonts w:ascii="標楷體" w:eastAsia="標楷體" w:hAnsi="標楷體"/>
          <w:szCs w:val="24"/>
        </w:rPr>
        <w:t>2.</w:t>
      </w:r>
      <w:r w:rsidRPr="00202332">
        <w:rPr>
          <w:rFonts w:ascii="標楷體" w:eastAsia="標楷體" w:hAnsi="標楷體" w:hint="eastAsia"/>
          <w:szCs w:val="24"/>
        </w:rPr>
        <w:t>試敎成績較優者。</w:t>
      </w:r>
      <w:r w:rsidRPr="00202332">
        <w:rPr>
          <w:rFonts w:ascii="標楷體" w:eastAsia="標楷體" w:hAnsi="標楷體"/>
          <w:szCs w:val="24"/>
        </w:rPr>
        <w:t>3.</w:t>
      </w:r>
      <w:r w:rsidRPr="00202332">
        <w:rPr>
          <w:rFonts w:ascii="標楷體" w:eastAsia="標楷體" w:hAnsi="標楷體" w:hint="eastAsia"/>
          <w:szCs w:val="24"/>
        </w:rPr>
        <w:t>口試成績較優者。</w:t>
      </w:r>
      <w:r w:rsidRPr="00202332">
        <w:rPr>
          <w:rFonts w:ascii="標楷體" w:eastAsia="標楷體" w:hAnsi="標楷體"/>
          <w:szCs w:val="24"/>
        </w:rPr>
        <w:t>4.</w:t>
      </w:r>
      <w:r w:rsidRPr="00202332">
        <w:rPr>
          <w:rFonts w:ascii="標楷體" w:eastAsia="標楷體" w:hAnsi="標楷體" w:hint="eastAsia"/>
          <w:szCs w:val="24"/>
        </w:rPr>
        <w:t>筆試成</w:t>
      </w:r>
      <w:r>
        <w:rPr>
          <w:rFonts w:ascii="標楷體" w:eastAsia="標楷體" w:hAnsi="標楷體" w:hint="eastAsia"/>
          <w:szCs w:val="24"/>
        </w:rPr>
        <w:t xml:space="preserve">  </w:t>
      </w:r>
    </w:p>
    <w:p w:rsidR="009F7690" w:rsidRPr="00202332" w:rsidRDefault="009C17E4" w:rsidP="009C17E4">
      <w:pPr>
        <w:rPr>
          <w:rFonts w:ascii="標楷體" w:eastAsia="標楷體" w:hAnsi="標楷體"/>
          <w:szCs w:val="24"/>
        </w:rPr>
      </w:pPr>
      <w:r>
        <w:rPr>
          <w:rFonts w:ascii="標楷體" w:eastAsia="標楷體" w:hAnsi="標楷體" w:hint="eastAsia"/>
          <w:szCs w:val="24"/>
        </w:rPr>
        <w:t xml:space="preserve">      </w:t>
      </w:r>
      <w:r w:rsidRPr="00202332">
        <w:rPr>
          <w:rFonts w:ascii="標楷體" w:eastAsia="標楷體" w:hAnsi="標楷體" w:hint="eastAsia"/>
          <w:szCs w:val="24"/>
        </w:rPr>
        <w:t>績較優者。</w:t>
      </w:r>
      <w:r w:rsidRPr="00202332">
        <w:rPr>
          <w:rFonts w:ascii="標楷體" w:eastAsia="標楷體" w:hAnsi="標楷體"/>
          <w:szCs w:val="24"/>
        </w:rPr>
        <w:t>5.</w:t>
      </w:r>
      <w:r w:rsidRPr="00202332">
        <w:rPr>
          <w:rFonts w:ascii="標楷體" w:eastAsia="標楷體" w:hAnsi="標楷體" w:hint="eastAsia"/>
          <w:szCs w:val="24"/>
        </w:rPr>
        <w:t>若上述資格及分數皆相同時，則由本</w:t>
      </w:r>
      <w:r w:rsidR="00091F7C">
        <w:rPr>
          <w:rFonts w:ascii="標楷體" w:eastAsia="標楷體" w:hAnsi="標楷體" w:hint="eastAsia"/>
          <w:szCs w:val="24"/>
        </w:rPr>
        <w:t>校</w:t>
      </w:r>
      <w:r w:rsidRPr="00202332">
        <w:rPr>
          <w:rFonts w:ascii="標楷體" w:eastAsia="標楷體" w:hAnsi="標楷體" w:hint="eastAsia"/>
          <w:szCs w:val="24"/>
        </w:rPr>
        <w:t>抽籤決定之。</w:t>
      </w:r>
    </w:p>
    <w:p w:rsidR="009F7690" w:rsidRPr="006C4C44" w:rsidRDefault="009C17E4" w:rsidP="00202332">
      <w:pPr>
        <w:rPr>
          <w:rFonts w:ascii="標楷體" w:eastAsia="標楷體" w:hAnsi="標楷體"/>
          <w:szCs w:val="24"/>
        </w:rPr>
      </w:pPr>
      <w:r>
        <w:rPr>
          <w:rFonts w:ascii="標楷體" w:eastAsia="標楷體" w:hAnsi="標楷體" w:hint="eastAsia"/>
          <w:szCs w:val="24"/>
        </w:rPr>
        <w:t xml:space="preserve">  </w:t>
      </w:r>
      <w:r w:rsidR="009F7690" w:rsidRPr="006C4C44">
        <w:rPr>
          <w:rFonts w:ascii="標楷體" w:eastAsia="標楷體" w:hAnsi="標楷體"/>
          <w:szCs w:val="24"/>
        </w:rPr>
        <w:t>(</w:t>
      </w:r>
      <w:r w:rsidR="009F7690" w:rsidRPr="006C4C44">
        <w:rPr>
          <w:rFonts w:ascii="標楷體" w:eastAsia="標楷體" w:hAnsi="標楷體" w:hint="eastAsia"/>
          <w:szCs w:val="24"/>
        </w:rPr>
        <w:t>二</w:t>
      </w:r>
      <w:r w:rsidR="009F7690" w:rsidRPr="006C4C44">
        <w:rPr>
          <w:rFonts w:ascii="標楷體" w:eastAsia="標楷體" w:hAnsi="標楷體"/>
          <w:szCs w:val="24"/>
        </w:rPr>
        <w:t>)</w:t>
      </w:r>
      <w:r w:rsidR="009F7690" w:rsidRPr="006C4C44">
        <w:rPr>
          <w:rFonts w:ascii="標楷體" w:eastAsia="標楷體" w:hAnsi="標楷體" w:hint="eastAsia"/>
          <w:szCs w:val="24"/>
        </w:rPr>
        <w:t>凡口試或試教原始分數任一項未達</w:t>
      </w:r>
      <w:r w:rsidR="009F7690" w:rsidRPr="006C4C44">
        <w:rPr>
          <w:rFonts w:ascii="標楷體" w:eastAsia="標楷體" w:hAnsi="標楷體"/>
          <w:szCs w:val="24"/>
        </w:rPr>
        <w:t>70</w:t>
      </w:r>
      <w:r w:rsidR="009F7690" w:rsidRPr="006C4C44">
        <w:rPr>
          <w:rFonts w:ascii="標楷體" w:eastAsia="標楷體" w:hAnsi="標楷體" w:hint="eastAsia"/>
          <w:szCs w:val="24"/>
        </w:rPr>
        <w:t>分者，不予錄取。</w:t>
      </w:r>
      <w:r w:rsidR="009F7690" w:rsidRPr="006C4C44">
        <w:rPr>
          <w:rFonts w:ascii="標楷體" w:eastAsia="標楷體" w:hAnsi="標楷體"/>
          <w:szCs w:val="24"/>
        </w:rPr>
        <w:t xml:space="preserve"> </w:t>
      </w:r>
    </w:p>
    <w:p w:rsidR="009F7690" w:rsidRPr="006C4C44" w:rsidRDefault="009C17E4" w:rsidP="009C17E4">
      <w:pPr>
        <w:rPr>
          <w:rFonts w:ascii="標楷體" w:eastAsia="標楷體" w:hAnsi="標楷體" w:cs="Times New Roman"/>
          <w:szCs w:val="24"/>
        </w:rPr>
      </w:pPr>
      <w:r w:rsidRPr="006C4C44">
        <w:rPr>
          <w:rFonts w:ascii="標楷體" w:eastAsia="標楷體" w:hAnsi="標楷體" w:cs="Times New Roman"/>
          <w:szCs w:val="24"/>
        </w:rPr>
        <w:t xml:space="preserve"> </w:t>
      </w:r>
      <w:r w:rsidRPr="006C4C44">
        <w:rPr>
          <w:rFonts w:ascii="標楷體" w:eastAsia="標楷體" w:hAnsi="標楷體" w:cs="Times New Roman" w:hint="eastAsia"/>
          <w:szCs w:val="24"/>
        </w:rPr>
        <w:t xml:space="preserve"> </w:t>
      </w:r>
      <w:r w:rsidR="009F7690" w:rsidRPr="006C4C44">
        <w:rPr>
          <w:rFonts w:ascii="標楷體" w:eastAsia="標楷體" w:hAnsi="標楷體"/>
        </w:rPr>
        <w:t>(</w:t>
      </w:r>
      <w:r w:rsidRPr="006C4C44">
        <w:rPr>
          <w:rFonts w:ascii="標楷體" w:eastAsia="標楷體" w:hAnsi="標楷體" w:hint="eastAsia"/>
        </w:rPr>
        <w:t>三</w:t>
      </w:r>
      <w:r w:rsidR="009F7690" w:rsidRPr="006C4C44">
        <w:rPr>
          <w:rFonts w:ascii="標楷體" w:eastAsia="標楷體" w:hAnsi="標楷體"/>
        </w:rPr>
        <w:t>)</w:t>
      </w:r>
      <w:r w:rsidR="009F7690" w:rsidRPr="006C4C44">
        <w:rPr>
          <w:rFonts w:ascii="標楷體" w:eastAsia="標楷體" w:hAnsi="標楷體" w:hint="eastAsia"/>
        </w:rPr>
        <w:t>錄取榜單公告：</w:t>
      </w:r>
      <w:r w:rsidR="009F7690" w:rsidRPr="006C4C44">
        <w:rPr>
          <w:rFonts w:ascii="標楷體" w:eastAsia="標楷體" w:hAnsi="標楷體"/>
        </w:rPr>
        <w:t>112</w:t>
      </w:r>
      <w:r w:rsidR="009F7690" w:rsidRPr="006C4C44">
        <w:rPr>
          <w:rFonts w:ascii="標楷體" w:eastAsia="標楷體" w:hAnsi="標楷體" w:hint="eastAsia"/>
        </w:rPr>
        <w:t>年</w:t>
      </w:r>
      <w:r w:rsidR="009F7690" w:rsidRPr="006C4C44">
        <w:rPr>
          <w:rFonts w:ascii="標楷體" w:eastAsia="標楷體" w:hAnsi="標楷體"/>
        </w:rPr>
        <w:t>7</w:t>
      </w:r>
      <w:r w:rsidR="009F7690" w:rsidRPr="006C4C44">
        <w:rPr>
          <w:rFonts w:ascii="標楷體" w:eastAsia="標楷體" w:hAnsi="標楷體" w:hint="eastAsia"/>
        </w:rPr>
        <w:t>月</w:t>
      </w:r>
      <w:r w:rsidR="00091F7C" w:rsidRPr="006C4C44">
        <w:rPr>
          <w:rFonts w:ascii="標楷體" w:eastAsia="標楷體" w:hAnsi="標楷體" w:hint="eastAsia"/>
        </w:rPr>
        <w:t>19</w:t>
      </w:r>
      <w:r w:rsidR="009F7690" w:rsidRPr="006C4C44">
        <w:rPr>
          <w:rFonts w:ascii="標楷體" w:eastAsia="標楷體" w:hAnsi="標楷體" w:hint="eastAsia"/>
        </w:rPr>
        <w:t>日</w:t>
      </w:r>
      <w:r w:rsidR="009F7690" w:rsidRPr="0007083D">
        <w:rPr>
          <w:rFonts w:ascii="標楷體" w:eastAsia="標楷體" w:hAnsi="標楷體" w:hint="eastAsia"/>
          <w:color w:val="FF0000"/>
        </w:rPr>
        <w:t>（星期</w:t>
      </w:r>
      <w:r w:rsidR="0007083D" w:rsidRPr="0007083D">
        <w:rPr>
          <w:rFonts w:ascii="標楷體" w:eastAsia="標楷體" w:hAnsi="標楷體" w:hint="eastAsia"/>
          <w:color w:val="FF0000"/>
        </w:rPr>
        <w:t>三</w:t>
      </w:r>
      <w:r w:rsidR="009F7690" w:rsidRPr="0007083D">
        <w:rPr>
          <w:rFonts w:ascii="標楷體" w:eastAsia="標楷體" w:hAnsi="標楷體" w:hint="eastAsia"/>
          <w:color w:val="FF0000"/>
        </w:rPr>
        <w:t>）</w:t>
      </w:r>
      <w:r w:rsidR="00876664" w:rsidRPr="006C4C44">
        <w:rPr>
          <w:rFonts w:ascii="標楷體" w:eastAsia="標楷體" w:hAnsi="標楷體" w:hint="eastAsia"/>
        </w:rPr>
        <w:t>12</w:t>
      </w:r>
      <w:r w:rsidR="009F7690" w:rsidRPr="006C4C44">
        <w:rPr>
          <w:rFonts w:ascii="標楷體" w:eastAsia="標楷體" w:hAnsi="標楷體" w:hint="eastAsia"/>
        </w:rPr>
        <w:t>時前公告於</w:t>
      </w:r>
      <w:r w:rsidR="00091F7C" w:rsidRPr="006C4C44">
        <w:rPr>
          <w:rFonts w:ascii="標楷體" w:eastAsia="標楷體" w:hAnsi="標楷體" w:hint="eastAsia"/>
        </w:rPr>
        <w:t>本校網站</w:t>
      </w:r>
      <w:r w:rsidR="009F7690" w:rsidRPr="006C4C44">
        <w:rPr>
          <w:rFonts w:ascii="標楷體" w:eastAsia="標楷體" w:hAnsi="標楷體" w:hint="eastAsia"/>
        </w:rPr>
        <w:t>。</w:t>
      </w:r>
      <w:r w:rsidR="009F7690" w:rsidRPr="006C4C44">
        <w:rPr>
          <w:rFonts w:ascii="標楷體" w:eastAsia="標楷體" w:hAnsi="標楷體"/>
        </w:rPr>
        <w:t xml:space="preserve"> </w:t>
      </w:r>
    </w:p>
    <w:p w:rsidR="009F7690" w:rsidRPr="006C4C44" w:rsidRDefault="009C17E4" w:rsidP="009C17E4">
      <w:pPr>
        <w:rPr>
          <w:rFonts w:ascii="標楷體" w:eastAsia="標楷體" w:hAnsi="標楷體"/>
        </w:rPr>
      </w:pPr>
      <w:r w:rsidRPr="006C4C44">
        <w:rPr>
          <w:rFonts w:ascii="標楷體" w:eastAsia="標楷體" w:hAnsi="標楷體" w:hint="eastAsia"/>
        </w:rPr>
        <w:lastRenderedPageBreak/>
        <w:t xml:space="preserve">  </w:t>
      </w:r>
      <w:r w:rsidR="009F7690" w:rsidRPr="006C4C44">
        <w:rPr>
          <w:rFonts w:ascii="標楷體" w:eastAsia="標楷體" w:hAnsi="標楷體"/>
        </w:rPr>
        <w:t>(</w:t>
      </w:r>
      <w:r w:rsidRPr="006C4C44">
        <w:rPr>
          <w:rFonts w:ascii="標楷體" w:eastAsia="標楷體" w:hAnsi="標楷體" w:hint="eastAsia"/>
        </w:rPr>
        <w:t>四</w:t>
      </w:r>
      <w:r w:rsidR="009F7690" w:rsidRPr="006C4C44">
        <w:rPr>
          <w:rFonts w:ascii="標楷體" w:eastAsia="標楷體" w:hAnsi="標楷體"/>
        </w:rPr>
        <w:t>)</w:t>
      </w:r>
      <w:r w:rsidR="009F7690" w:rsidRPr="006C4C44">
        <w:rPr>
          <w:rFonts w:ascii="標楷體" w:eastAsia="標楷體" w:hAnsi="標楷體" w:hint="eastAsia"/>
        </w:rPr>
        <w:t>應考人得於</w:t>
      </w:r>
      <w:r w:rsidR="009F7690" w:rsidRPr="006C4C44">
        <w:rPr>
          <w:rFonts w:ascii="標楷體" w:eastAsia="標楷體" w:hAnsi="標楷體"/>
        </w:rPr>
        <w:t>112</w:t>
      </w:r>
      <w:r w:rsidR="009F7690" w:rsidRPr="006C4C44">
        <w:rPr>
          <w:rFonts w:ascii="標楷體" w:eastAsia="標楷體" w:hAnsi="標楷體" w:hint="eastAsia"/>
        </w:rPr>
        <w:t>年</w:t>
      </w:r>
      <w:r w:rsidR="009F7690" w:rsidRPr="006C4C44">
        <w:rPr>
          <w:rFonts w:ascii="標楷體" w:eastAsia="標楷體" w:hAnsi="標楷體"/>
        </w:rPr>
        <w:t>7</w:t>
      </w:r>
      <w:r w:rsidR="009F7690" w:rsidRPr="006C4C44">
        <w:rPr>
          <w:rFonts w:ascii="標楷體" w:eastAsia="標楷體" w:hAnsi="標楷體" w:hint="eastAsia"/>
        </w:rPr>
        <w:t>月</w:t>
      </w:r>
      <w:r w:rsidR="00091F7C" w:rsidRPr="006C4C44">
        <w:rPr>
          <w:rFonts w:ascii="標楷體" w:eastAsia="標楷體" w:hAnsi="標楷體" w:hint="eastAsia"/>
        </w:rPr>
        <w:t>19</w:t>
      </w:r>
      <w:r w:rsidR="009F7690" w:rsidRPr="006C4C44">
        <w:rPr>
          <w:rFonts w:ascii="標楷體" w:eastAsia="標楷體" w:hAnsi="標楷體" w:hint="eastAsia"/>
        </w:rPr>
        <w:t>日</w:t>
      </w:r>
      <w:r w:rsidR="009F7690" w:rsidRPr="0007083D">
        <w:rPr>
          <w:rFonts w:ascii="標楷體" w:eastAsia="標楷體" w:hAnsi="標楷體" w:hint="eastAsia"/>
          <w:color w:val="FF0000"/>
        </w:rPr>
        <w:t>（星期</w:t>
      </w:r>
      <w:r w:rsidR="0007083D" w:rsidRPr="0007083D">
        <w:rPr>
          <w:rFonts w:ascii="標楷體" w:eastAsia="標楷體" w:hAnsi="標楷體" w:hint="eastAsia"/>
          <w:color w:val="FF0000"/>
        </w:rPr>
        <w:t>三</w:t>
      </w:r>
      <w:r w:rsidR="009F7690" w:rsidRPr="0007083D">
        <w:rPr>
          <w:rFonts w:ascii="標楷體" w:eastAsia="標楷體" w:hAnsi="標楷體" w:hint="eastAsia"/>
          <w:color w:val="FF0000"/>
        </w:rPr>
        <w:t>）</w:t>
      </w:r>
      <w:r w:rsidR="00876664" w:rsidRPr="006C4C44">
        <w:rPr>
          <w:rFonts w:ascii="標楷體" w:eastAsia="標楷體" w:hAnsi="標楷體" w:hint="eastAsia"/>
        </w:rPr>
        <w:t>12</w:t>
      </w:r>
      <w:r w:rsidR="009F7690" w:rsidRPr="006C4C44">
        <w:rPr>
          <w:rFonts w:ascii="標楷體" w:eastAsia="標楷體" w:hAnsi="標楷體" w:hint="eastAsia"/>
        </w:rPr>
        <w:t>時前至</w:t>
      </w:r>
      <w:r w:rsidR="00091F7C" w:rsidRPr="006C4C44">
        <w:rPr>
          <w:rFonts w:ascii="標楷體" w:eastAsia="標楷體" w:hAnsi="標楷體" w:hint="eastAsia"/>
        </w:rPr>
        <w:t>本校網站</w:t>
      </w:r>
      <w:r w:rsidR="009F7690" w:rsidRPr="006C4C44">
        <w:rPr>
          <w:rFonts w:ascii="標楷體" w:eastAsia="標楷體" w:hAnsi="標楷體" w:hint="eastAsia"/>
        </w:rPr>
        <w:t>查詢複試成績。</w:t>
      </w:r>
      <w:r w:rsidR="009F7690" w:rsidRPr="006C4C44">
        <w:rPr>
          <w:rFonts w:ascii="標楷體" w:eastAsia="標楷體" w:hAnsi="標楷體"/>
        </w:rPr>
        <w:t xml:space="preserve"> </w:t>
      </w:r>
    </w:p>
    <w:p w:rsidR="00091F7C" w:rsidRPr="006C4C44" w:rsidRDefault="009C17E4" w:rsidP="009C17E4">
      <w:pPr>
        <w:rPr>
          <w:rFonts w:ascii="標楷體" w:eastAsia="標楷體" w:hAnsi="標楷體"/>
        </w:rPr>
      </w:pPr>
      <w:r w:rsidRPr="006C4C44">
        <w:rPr>
          <w:rFonts w:ascii="標楷體" w:eastAsia="標楷體" w:hAnsi="標楷體" w:hint="eastAsia"/>
        </w:rPr>
        <w:t xml:space="preserve">  </w:t>
      </w:r>
      <w:r w:rsidR="009F7690" w:rsidRPr="006C4C44">
        <w:rPr>
          <w:rFonts w:ascii="標楷體" w:eastAsia="標楷體" w:hAnsi="標楷體"/>
        </w:rPr>
        <w:t>(</w:t>
      </w:r>
      <w:r w:rsidRPr="006C4C44">
        <w:rPr>
          <w:rFonts w:ascii="標楷體" w:eastAsia="標楷體" w:hAnsi="標楷體" w:hint="eastAsia"/>
        </w:rPr>
        <w:t>五</w:t>
      </w:r>
      <w:r w:rsidR="009F7690" w:rsidRPr="006C4C44">
        <w:rPr>
          <w:rFonts w:ascii="標楷體" w:eastAsia="標楷體" w:hAnsi="標楷體"/>
        </w:rPr>
        <w:t>)</w:t>
      </w:r>
      <w:r w:rsidR="009F7690" w:rsidRPr="006C4C44">
        <w:rPr>
          <w:rFonts w:ascii="標楷體" w:eastAsia="標楷體" w:hAnsi="標楷體" w:hint="eastAsia"/>
        </w:rPr>
        <w:t>複試成績複查：應考人請攜帶身分證、准考證於</w:t>
      </w:r>
      <w:r w:rsidR="009F7690" w:rsidRPr="006C4C44">
        <w:rPr>
          <w:rFonts w:ascii="標楷體" w:eastAsia="標楷體" w:hAnsi="標楷體"/>
        </w:rPr>
        <w:t>112</w:t>
      </w:r>
      <w:r w:rsidR="009F7690" w:rsidRPr="006C4C44">
        <w:rPr>
          <w:rFonts w:ascii="標楷體" w:eastAsia="標楷體" w:hAnsi="標楷體" w:hint="eastAsia"/>
        </w:rPr>
        <w:t>年</w:t>
      </w:r>
      <w:r w:rsidR="009F7690" w:rsidRPr="006C4C44">
        <w:rPr>
          <w:rFonts w:ascii="標楷體" w:eastAsia="標楷體" w:hAnsi="標楷體"/>
        </w:rPr>
        <w:t>7</w:t>
      </w:r>
      <w:r w:rsidR="009F7690" w:rsidRPr="006C4C44">
        <w:rPr>
          <w:rFonts w:ascii="標楷體" w:eastAsia="標楷體" w:hAnsi="標楷體" w:hint="eastAsia"/>
        </w:rPr>
        <w:t>月</w:t>
      </w:r>
      <w:r w:rsidR="00091F7C" w:rsidRPr="006C4C44">
        <w:rPr>
          <w:rFonts w:ascii="標楷體" w:eastAsia="標楷體" w:hAnsi="標楷體" w:hint="eastAsia"/>
        </w:rPr>
        <w:t>19</w:t>
      </w:r>
      <w:r w:rsidR="009F7690" w:rsidRPr="006C4C44">
        <w:rPr>
          <w:rFonts w:ascii="標楷體" w:eastAsia="標楷體" w:hAnsi="標楷體" w:hint="eastAsia"/>
        </w:rPr>
        <w:t>日</w:t>
      </w:r>
      <w:r w:rsidR="009F7690" w:rsidRPr="0007083D">
        <w:rPr>
          <w:rFonts w:ascii="標楷體" w:eastAsia="標楷體" w:hAnsi="標楷體"/>
          <w:color w:val="FF0000"/>
        </w:rPr>
        <w:t>(</w:t>
      </w:r>
      <w:r w:rsidR="009F7690" w:rsidRPr="0007083D">
        <w:rPr>
          <w:rFonts w:ascii="標楷體" w:eastAsia="標楷體" w:hAnsi="標楷體" w:hint="eastAsia"/>
          <w:color w:val="FF0000"/>
        </w:rPr>
        <w:t>星期</w:t>
      </w:r>
      <w:r w:rsidR="0007083D" w:rsidRPr="0007083D">
        <w:rPr>
          <w:rFonts w:ascii="標楷體" w:eastAsia="標楷體" w:hAnsi="標楷體" w:hint="eastAsia"/>
          <w:color w:val="FF0000"/>
        </w:rPr>
        <w:t>三</w:t>
      </w:r>
      <w:r w:rsidR="009F7690" w:rsidRPr="0007083D">
        <w:rPr>
          <w:rFonts w:ascii="標楷體" w:eastAsia="標楷體" w:hAnsi="標楷體"/>
          <w:color w:val="FF0000"/>
        </w:rPr>
        <w:t>)</w:t>
      </w:r>
      <w:r w:rsidR="00091F7C" w:rsidRPr="006C4C44">
        <w:rPr>
          <w:rFonts w:ascii="標楷體" w:eastAsia="標楷體" w:hAnsi="標楷體" w:hint="eastAsia"/>
        </w:rPr>
        <w:t>下</w:t>
      </w:r>
      <w:r w:rsidR="009F7690" w:rsidRPr="006C4C44">
        <w:rPr>
          <w:rFonts w:ascii="標楷體" w:eastAsia="標楷體" w:hAnsi="標楷體" w:hint="eastAsia"/>
        </w:rPr>
        <w:t>午</w:t>
      </w:r>
      <w:r w:rsidR="00876664" w:rsidRPr="006C4C44">
        <w:rPr>
          <w:rFonts w:ascii="標楷體" w:eastAsia="標楷體" w:hAnsi="標楷體" w:hint="eastAsia"/>
        </w:rPr>
        <w:t>4</w:t>
      </w:r>
      <w:r w:rsidR="009F7690" w:rsidRPr="006C4C44">
        <w:rPr>
          <w:rFonts w:ascii="標楷體" w:eastAsia="標楷體" w:hAnsi="標楷體" w:hint="eastAsia"/>
        </w:rPr>
        <w:t>時</w:t>
      </w:r>
      <w:r w:rsidR="00091F7C" w:rsidRPr="006C4C44">
        <w:rPr>
          <w:rFonts w:ascii="標楷體" w:eastAsia="標楷體" w:hAnsi="標楷體" w:hint="eastAsia"/>
        </w:rPr>
        <w:t>前至本校</w:t>
      </w:r>
    </w:p>
    <w:p w:rsidR="009F7690" w:rsidRPr="006C4C44" w:rsidRDefault="00091F7C" w:rsidP="009C17E4">
      <w:pPr>
        <w:rPr>
          <w:rFonts w:ascii="標楷體" w:eastAsia="標楷體" w:hAnsi="標楷體"/>
        </w:rPr>
      </w:pPr>
      <w:r w:rsidRPr="006C4C44">
        <w:rPr>
          <w:rFonts w:ascii="標楷體" w:eastAsia="標楷體" w:hAnsi="標楷體" w:hint="eastAsia"/>
        </w:rPr>
        <w:t xml:space="preserve">                    學務處辦理成績複查</w:t>
      </w:r>
      <w:r w:rsidR="009F7690" w:rsidRPr="006C4C44">
        <w:rPr>
          <w:rFonts w:ascii="標楷體" w:eastAsia="標楷體" w:hAnsi="標楷體" w:hint="eastAsia"/>
        </w:rPr>
        <w:t>。</w:t>
      </w:r>
    </w:p>
    <w:p w:rsidR="009C17E4" w:rsidRDefault="009C17E4" w:rsidP="009C17E4">
      <w:pPr>
        <w:rPr>
          <w:rFonts w:ascii="標楷體" w:eastAsia="標楷體" w:hAnsi="標楷體"/>
        </w:rPr>
      </w:pPr>
      <w:r>
        <w:rPr>
          <w:rFonts w:ascii="標楷體" w:eastAsia="標楷體" w:hAnsi="標楷體" w:hint="eastAsia"/>
        </w:rPr>
        <w:t xml:space="preserve">  </w:t>
      </w:r>
      <w:r w:rsidR="009F7690" w:rsidRPr="009C17E4">
        <w:rPr>
          <w:rFonts w:ascii="標楷體" w:eastAsia="標楷體" w:hAnsi="標楷體"/>
        </w:rPr>
        <w:t>(</w:t>
      </w:r>
      <w:r>
        <w:rPr>
          <w:rFonts w:ascii="標楷體" w:eastAsia="標楷體" w:hAnsi="標楷體" w:hint="eastAsia"/>
        </w:rPr>
        <w:t>六</w:t>
      </w:r>
      <w:r w:rsidR="009F7690" w:rsidRPr="009C17E4">
        <w:rPr>
          <w:rFonts w:ascii="標楷體" w:eastAsia="標楷體" w:hAnsi="標楷體"/>
        </w:rPr>
        <w:t>)</w:t>
      </w:r>
      <w:r w:rsidR="009F7690" w:rsidRPr="009C17E4">
        <w:rPr>
          <w:rFonts w:ascii="標楷體" w:eastAsia="標楷體" w:hAnsi="標楷體" w:hint="eastAsia"/>
        </w:rPr>
        <w:t>錄取後，發現曾有違反報名資格或偽</w:t>
      </w:r>
      <w:r w:rsidR="009F7690" w:rsidRPr="009C17E4">
        <w:rPr>
          <w:rFonts w:ascii="標楷體" w:eastAsia="標楷體" w:hAnsi="標楷體"/>
        </w:rPr>
        <w:t>(</w:t>
      </w:r>
      <w:r w:rsidR="009F7690" w:rsidRPr="009C17E4">
        <w:rPr>
          <w:rFonts w:ascii="標楷體" w:eastAsia="標楷體" w:hAnsi="標楷體" w:hint="eastAsia"/>
        </w:rPr>
        <w:t>變</w:t>
      </w:r>
      <w:r w:rsidR="009F7690" w:rsidRPr="009C17E4">
        <w:rPr>
          <w:rFonts w:ascii="標楷體" w:eastAsia="標楷體" w:hAnsi="標楷體"/>
        </w:rPr>
        <w:t>)</w:t>
      </w:r>
      <w:r w:rsidR="009F7690" w:rsidRPr="009C17E4">
        <w:rPr>
          <w:rFonts w:ascii="標楷體" w:eastAsia="標楷體" w:hAnsi="標楷體" w:hint="eastAsia"/>
        </w:rPr>
        <w:t>造證件及成績證明等各項規定者，縱因事前未察覺</w:t>
      </w:r>
      <w:r>
        <w:rPr>
          <w:rFonts w:ascii="標楷體" w:eastAsia="標楷體" w:hAnsi="標楷體" w:hint="eastAsia"/>
        </w:rPr>
        <w:t xml:space="preserve"> </w:t>
      </w:r>
    </w:p>
    <w:p w:rsidR="009C17E4" w:rsidRDefault="009C17E4" w:rsidP="009C17E4">
      <w:pPr>
        <w:rPr>
          <w:rFonts w:ascii="標楷體" w:eastAsia="標楷體" w:hAnsi="標楷體"/>
        </w:rPr>
      </w:pPr>
      <w:r>
        <w:rPr>
          <w:rFonts w:ascii="標楷體" w:eastAsia="標楷體" w:hAnsi="標楷體" w:hint="eastAsia"/>
        </w:rPr>
        <w:t xml:space="preserve">      </w:t>
      </w:r>
      <w:r w:rsidR="009F7690" w:rsidRPr="009C17E4">
        <w:rPr>
          <w:rFonts w:ascii="標楷體" w:eastAsia="標楷體" w:hAnsi="標楷體" w:hint="eastAsia"/>
        </w:rPr>
        <w:t>而於放榜錄取或分發報到後發現者，應予以無條件取消錄取資格或解聘，依相關法令規定辦</w:t>
      </w:r>
      <w:r>
        <w:rPr>
          <w:rFonts w:ascii="標楷體" w:eastAsia="標楷體" w:hAnsi="標楷體" w:hint="eastAsia"/>
        </w:rPr>
        <w:t xml:space="preserve"> </w:t>
      </w:r>
    </w:p>
    <w:p w:rsidR="009F7690" w:rsidRDefault="009C17E4" w:rsidP="009C17E4">
      <w:pPr>
        <w:rPr>
          <w:rFonts w:ascii="標楷體" w:eastAsia="標楷體" w:hAnsi="標楷體"/>
        </w:rPr>
      </w:pPr>
      <w:r>
        <w:rPr>
          <w:rFonts w:ascii="標楷體" w:eastAsia="標楷體" w:hAnsi="標楷體" w:hint="eastAsia"/>
        </w:rPr>
        <w:t xml:space="preserve">      </w:t>
      </w:r>
      <w:r w:rsidR="009F7690" w:rsidRPr="009C17E4">
        <w:rPr>
          <w:rFonts w:ascii="標楷體" w:eastAsia="標楷體" w:hAnsi="標楷體" w:hint="eastAsia"/>
        </w:rPr>
        <w:t>理。</w:t>
      </w:r>
    </w:p>
    <w:p w:rsidR="009F7690" w:rsidRPr="00CC1B68" w:rsidRDefault="009F7690" w:rsidP="009C17E4">
      <w:pPr>
        <w:rPr>
          <w:rFonts w:ascii="標楷體" w:eastAsia="標楷體" w:hAnsi="標楷體"/>
        </w:rPr>
      </w:pPr>
      <w:r w:rsidRPr="009C17E4">
        <w:rPr>
          <w:rFonts w:ascii="標楷體" w:eastAsia="標楷體" w:hAnsi="標楷體" w:hint="eastAsia"/>
        </w:rPr>
        <w:t>二、報到：</w:t>
      </w:r>
      <w:r w:rsidRPr="00CC1B68">
        <w:rPr>
          <w:rFonts w:ascii="標楷體" w:eastAsia="標楷體" w:hAnsi="標楷體" w:hint="eastAsia"/>
        </w:rPr>
        <w:t>約僱教練聘期自</w:t>
      </w:r>
      <w:r w:rsidRPr="00CC1B68">
        <w:rPr>
          <w:rFonts w:ascii="標楷體" w:eastAsia="標楷體" w:hAnsi="標楷體"/>
        </w:rPr>
        <w:t>112</w:t>
      </w:r>
      <w:r w:rsidRPr="00CC1B68">
        <w:rPr>
          <w:rFonts w:ascii="標楷體" w:eastAsia="標楷體" w:hAnsi="標楷體" w:hint="eastAsia"/>
        </w:rPr>
        <w:t>年</w:t>
      </w:r>
      <w:r w:rsidRPr="00CC1B68">
        <w:rPr>
          <w:rFonts w:ascii="標楷體" w:eastAsia="標楷體" w:hAnsi="標楷體"/>
        </w:rPr>
        <w:t>8</w:t>
      </w:r>
      <w:r w:rsidRPr="00CC1B68">
        <w:rPr>
          <w:rFonts w:ascii="標楷體" w:eastAsia="標楷體" w:hAnsi="標楷體" w:hint="eastAsia"/>
        </w:rPr>
        <w:t>月</w:t>
      </w:r>
      <w:r w:rsidRPr="00CC1B68">
        <w:rPr>
          <w:rFonts w:ascii="標楷體" w:eastAsia="標楷體" w:hAnsi="標楷體"/>
        </w:rPr>
        <w:t>1</w:t>
      </w:r>
      <w:r w:rsidRPr="00CC1B68">
        <w:rPr>
          <w:rFonts w:ascii="標楷體" w:eastAsia="標楷體" w:hAnsi="標楷體" w:hint="eastAsia"/>
        </w:rPr>
        <w:t>日起聘，</w:t>
      </w:r>
      <w:r w:rsidR="009C17E4" w:rsidRPr="00CC1B68">
        <w:rPr>
          <w:rFonts w:ascii="標楷體" w:eastAsia="標楷體" w:hAnsi="標楷體" w:hint="eastAsia"/>
        </w:rPr>
        <w:t>請於當天12:00前報到，未辦理者，視同棄</w:t>
      </w:r>
      <w:r w:rsidR="00B53087" w:rsidRPr="00CC1B68">
        <w:rPr>
          <w:rFonts w:ascii="標楷體" w:eastAsia="標楷體" w:hAnsi="標楷體" w:hint="eastAsia"/>
        </w:rPr>
        <w:t xml:space="preserve">           </w:t>
      </w:r>
      <w:r w:rsidR="009C17E4" w:rsidRPr="00CC1B68">
        <w:rPr>
          <w:rFonts w:ascii="標楷體" w:eastAsia="標楷體" w:hAnsi="標楷體" w:hint="eastAsia"/>
        </w:rPr>
        <w:t>權。</w:t>
      </w:r>
    </w:p>
    <w:p w:rsidR="009F7690" w:rsidRPr="00B53087" w:rsidRDefault="009F7690" w:rsidP="00B53087">
      <w:pPr>
        <w:rPr>
          <w:rFonts w:ascii="標楷體" w:eastAsia="標楷體" w:hAnsi="標楷體"/>
        </w:rPr>
      </w:pPr>
      <w:r w:rsidRPr="00B53087">
        <w:rPr>
          <w:rFonts w:ascii="標楷體" w:eastAsia="標楷體" w:hAnsi="標楷體" w:hint="eastAsia"/>
        </w:rPr>
        <w:t>三、本簡章未盡事宜悉依相關法令辦理，如有補充事項，公告於</w:t>
      </w:r>
      <w:r w:rsidR="00B53087">
        <w:rPr>
          <w:rFonts w:ascii="標楷體" w:eastAsia="標楷體" w:hAnsi="標楷體" w:hint="eastAsia"/>
        </w:rPr>
        <w:t>本校</w:t>
      </w:r>
      <w:r w:rsidRPr="00B53087">
        <w:rPr>
          <w:rFonts w:ascii="標楷體" w:eastAsia="標楷體" w:hAnsi="標楷體" w:hint="eastAsia"/>
        </w:rPr>
        <w:t>網站。</w:t>
      </w:r>
    </w:p>
    <w:p w:rsidR="00CC1B68" w:rsidRPr="00CC1B68" w:rsidRDefault="009F7690" w:rsidP="00CC1B68">
      <w:pPr>
        <w:rPr>
          <w:rFonts w:ascii="標楷體" w:eastAsia="標楷體" w:hAnsi="標楷體"/>
        </w:rPr>
      </w:pPr>
      <w:r w:rsidRPr="00B53087">
        <w:rPr>
          <w:rFonts w:ascii="標楷體" w:eastAsia="標楷體" w:hAnsi="標楷體" w:hint="eastAsia"/>
        </w:rPr>
        <w:t>四、洽詢服務：</w:t>
      </w:r>
      <w:r w:rsidR="00326618">
        <w:rPr>
          <w:rFonts w:ascii="標楷體" w:eastAsia="標楷體" w:hAnsi="標楷體" w:hint="eastAsia"/>
        </w:rPr>
        <w:t>金城國中</w:t>
      </w:r>
      <w:r w:rsidR="00A14B03">
        <w:rPr>
          <w:rFonts w:ascii="標楷體" w:eastAsia="標楷體" w:hAnsi="標楷體" w:hint="eastAsia"/>
        </w:rPr>
        <w:t>體育組</w:t>
      </w:r>
      <w:r w:rsidR="00505BF9">
        <w:rPr>
          <w:rFonts w:ascii="標楷體" w:eastAsia="標楷體" w:hAnsi="標楷體" w:hint="eastAsia"/>
        </w:rPr>
        <w:t>長</w:t>
      </w:r>
      <w:r w:rsidR="00B53087">
        <w:rPr>
          <w:rFonts w:ascii="標楷體" w:eastAsia="標楷體" w:hAnsi="標楷體"/>
        </w:rPr>
        <w:t>06-</w:t>
      </w:r>
      <w:r w:rsidR="00326618">
        <w:rPr>
          <w:rFonts w:ascii="標楷體" w:eastAsia="標楷體" w:hAnsi="標楷體" w:hint="eastAsia"/>
        </w:rPr>
        <w:t>2975816</w:t>
      </w:r>
      <w:r w:rsidRPr="00B53087">
        <w:rPr>
          <w:rFonts w:ascii="標楷體" w:eastAsia="標楷體" w:hAnsi="標楷體" w:hint="eastAsia"/>
        </w:rPr>
        <w:t>分機</w:t>
      </w:r>
      <w:r w:rsidR="00326618">
        <w:rPr>
          <w:rFonts w:ascii="標楷體" w:eastAsia="標楷體" w:hAnsi="標楷體" w:hint="eastAsia"/>
        </w:rPr>
        <w:t>137</w:t>
      </w:r>
      <w:r w:rsidRPr="00B53087">
        <w:rPr>
          <w:rFonts w:ascii="標楷體" w:eastAsia="標楷體" w:hAnsi="標楷體" w:hint="eastAsia"/>
        </w:rPr>
        <w:t>。</w:t>
      </w:r>
      <w:r w:rsidR="00B53087">
        <w:rPr>
          <w:rFonts w:ascii="標楷體" w:eastAsia="標楷體" w:hAnsi="標楷體"/>
        </w:rPr>
        <w:t xml:space="preserve"> </w:t>
      </w:r>
    </w:p>
    <w:p w:rsidR="00CC1B68" w:rsidRDefault="00CC1B68" w:rsidP="00CC1B68">
      <w:pPr>
        <w:rPr>
          <w:rFonts w:ascii="標楷體" w:eastAsia="標楷體" w:hAnsi="標楷體"/>
        </w:rPr>
      </w:pPr>
      <w:r>
        <w:rPr>
          <w:rFonts w:ascii="標楷體" w:eastAsia="標楷體" w:hAnsi="標楷體" w:hint="eastAsia"/>
        </w:rPr>
        <w:t>五、注意事項：</w:t>
      </w:r>
    </w:p>
    <w:p w:rsidR="00CC1B68" w:rsidRDefault="00CC1B68" w:rsidP="00CC1B68">
      <w:pPr>
        <w:rPr>
          <w:rFonts w:ascii="標楷體" w:eastAsia="標楷體" w:hAnsi="標楷體"/>
        </w:rPr>
      </w:pPr>
      <w:r>
        <w:rPr>
          <w:rFonts w:ascii="標楷體" w:eastAsia="標楷體" w:hAnsi="標楷體" w:hint="eastAsia"/>
        </w:rPr>
        <w:t xml:space="preserve">   (一)</w:t>
      </w:r>
      <w:r w:rsidRPr="00CC1B68">
        <w:rPr>
          <w:rFonts w:ascii="標楷體" w:eastAsia="標楷體" w:hAnsi="標楷體" w:hint="eastAsia"/>
        </w:rPr>
        <w:t>約僱教練係依據「行政院暨所屬機關約僱人員僱用辦法」 僱用之人員 其待遇以約</w:t>
      </w:r>
    </w:p>
    <w:p w:rsidR="00CC1B68" w:rsidRDefault="00CC1B68" w:rsidP="00CC1B68">
      <w:pPr>
        <w:rPr>
          <w:rFonts w:ascii="標楷體" w:eastAsia="標楷體" w:hAnsi="標楷體"/>
        </w:rPr>
      </w:pPr>
      <w:r>
        <w:rPr>
          <w:rFonts w:ascii="標楷體" w:eastAsia="標楷體" w:hAnsi="標楷體" w:hint="eastAsia"/>
        </w:rPr>
        <w:t xml:space="preserve">       </w:t>
      </w:r>
      <w:r w:rsidRPr="00CC1B68">
        <w:rPr>
          <w:rFonts w:ascii="標楷體" w:eastAsia="標楷體" w:hAnsi="標楷體" w:hint="eastAsia"/>
        </w:rPr>
        <w:t>僱五等 280 薪點敘 薪(折合月薪3萬6,316元)；本府得依據實際需求調整工作場域、</w:t>
      </w:r>
    </w:p>
    <w:p w:rsidR="00CC1B68" w:rsidRDefault="00CC1B68" w:rsidP="00CC1B68">
      <w:pPr>
        <w:rPr>
          <w:rFonts w:ascii="標楷體" w:eastAsia="標楷體" w:hAnsi="標楷體"/>
        </w:rPr>
      </w:pPr>
      <w:r>
        <w:rPr>
          <w:rFonts w:ascii="標楷體" w:eastAsia="標楷體" w:hAnsi="標楷體" w:hint="eastAsia"/>
        </w:rPr>
        <w:t xml:space="preserve">       </w:t>
      </w:r>
      <w:r w:rsidRPr="00CC1B68">
        <w:rPr>
          <w:rFonts w:ascii="標楷體" w:eastAsia="標楷體" w:hAnsi="標楷體" w:hint="eastAsia"/>
        </w:rPr>
        <w:t>內容；其餘服勤、</w:t>
      </w:r>
      <w:r>
        <w:rPr>
          <w:rFonts w:ascii="標楷體" w:eastAsia="標楷體" w:hAnsi="標楷體" w:hint="eastAsia"/>
        </w:rPr>
        <w:t>職責、解僱、停職、不續僱、申訴、考核、獎懲等相關事項，依相關法</w:t>
      </w:r>
    </w:p>
    <w:p w:rsidR="00CC1B68" w:rsidRDefault="00CC1B68" w:rsidP="00CC1B68">
      <w:pPr>
        <w:rPr>
          <w:rFonts w:ascii="標楷體" w:eastAsia="標楷體" w:hAnsi="標楷體"/>
        </w:rPr>
      </w:pPr>
      <w:r>
        <w:rPr>
          <w:rFonts w:ascii="標楷體" w:eastAsia="標楷體" w:hAnsi="標楷體" w:hint="eastAsia"/>
        </w:rPr>
        <w:t xml:space="preserve">       </w:t>
      </w:r>
      <w:r w:rsidRPr="00CC1B68">
        <w:rPr>
          <w:rFonts w:ascii="標楷體" w:eastAsia="標楷體" w:hAnsi="標楷體" w:hint="eastAsia"/>
        </w:rPr>
        <w:t>規定辦理，僱用期間自 112 年</w:t>
      </w:r>
      <w:r>
        <w:rPr>
          <w:rFonts w:ascii="標楷體" w:eastAsia="標楷體" w:hAnsi="標楷體" w:hint="eastAsia"/>
        </w:rPr>
        <w:t xml:space="preserve"> 8</w:t>
      </w:r>
      <w:r w:rsidRPr="00CC1B68">
        <w:rPr>
          <w:rFonts w:ascii="標楷體" w:eastAsia="標楷體" w:hAnsi="標楷體" w:hint="eastAsia"/>
        </w:rPr>
        <w:t>月</w:t>
      </w:r>
      <w:r>
        <w:rPr>
          <w:rFonts w:ascii="標楷體" w:eastAsia="標楷體" w:hAnsi="標楷體" w:hint="eastAsia"/>
        </w:rPr>
        <w:t xml:space="preserve"> 1</w:t>
      </w:r>
      <w:r w:rsidRPr="00CC1B68">
        <w:rPr>
          <w:rFonts w:ascii="標楷體" w:eastAsia="標楷體" w:hAnsi="標楷體" w:hint="eastAsia"/>
        </w:rPr>
        <w:t>日至 112 年 12 月</w:t>
      </w:r>
      <w:r>
        <w:rPr>
          <w:rFonts w:ascii="標楷體" w:eastAsia="標楷體" w:hAnsi="標楷體" w:hint="eastAsia"/>
        </w:rPr>
        <w:t>31</w:t>
      </w:r>
      <w:r w:rsidRPr="00CC1B68">
        <w:rPr>
          <w:rFonts w:ascii="標楷體" w:eastAsia="標楷體" w:hAnsi="標楷體" w:hint="eastAsia"/>
        </w:rPr>
        <w:t xml:space="preserve">日，113 年是否續僱須視 112 </w:t>
      </w:r>
    </w:p>
    <w:p w:rsidR="00CC1B68" w:rsidRDefault="00CC1B68" w:rsidP="00CC1B68">
      <w:pPr>
        <w:rPr>
          <w:rFonts w:ascii="標楷體" w:eastAsia="標楷體" w:hAnsi="標楷體"/>
        </w:rPr>
      </w:pPr>
      <w:r>
        <w:rPr>
          <w:rFonts w:ascii="標楷體" w:eastAsia="標楷體" w:hAnsi="標楷體" w:hint="eastAsia"/>
        </w:rPr>
        <w:t xml:space="preserve">       </w:t>
      </w:r>
      <w:r w:rsidRPr="00CC1B68">
        <w:rPr>
          <w:rFonts w:ascii="標楷體" w:eastAsia="標楷體" w:hAnsi="標楷體" w:hint="eastAsia"/>
        </w:rPr>
        <w:t>年度考核結果及 113 年經費預算而定，錄取人員自起聘日112 年</w:t>
      </w:r>
      <w:r>
        <w:rPr>
          <w:rFonts w:ascii="標楷體" w:eastAsia="標楷體" w:hAnsi="標楷體" w:hint="eastAsia"/>
        </w:rPr>
        <w:t xml:space="preserve"> 8</w:t>
      </w:r>
      <w:r w:rsidRPr="00CC1B68">
        <w:rPr>
          <w:rFonts w:ascii="標楷體" w:eastAsia="標楷體" w:hAnsi="標楷體" w:hint="eastAsia"/>
        </w:rPr>
        <w:t>月</w:t>
      </w:r>
      <w:r>
        <w:rPr>
          <w:rFonts w:ascii="標楷體" w:eastAsia="標楷體" w:hAnsi="標楷體" w:hint="eastAsia"/>
        </w:rPr>
        <w:t xml:space="preserve"> 1</w:t>
      </w:r>
      <w:r w:rsidRPr="00CC1B68">
        <w:rPr>
          <w:rFonts w:ascii="標楷體" w:eastAsia="標楷體" w:hAnsi="標楷體" w:hint="eastAsia"/>
        </w:rPr>
        <w:t>日開始僱用及敘</w:t>
      </w:r>
    </w:p>
    <w:p w:rsidR="00CC1B68" w:rsidRPr="00CC1B68" w:rsidRDefault="00CC1B68" w:rsidP="00CC1B68">
      <w:pPr>
        <w:rPr>
          <w:rFonts w:ascii="標楷體" w:eastAsia="標楷體" w:hAnsi="標楷體"/>
        </w:rPr>
      </w:pPr>
      <w:r>
        <w:rPr>
          <w:rFonts w:ascii="標楷體" w:eastAsia="標楷體" w:hAnsi="標楷體" w:hint="eastAsia"/>
        </w:rPr>
        <w:t xml:space="preserve">       </w:t>
      </w:r>
      <w:r w:rsidRPr="00CC1B68">
        <w:rPr>
          <w:rFonts w:ascii="標楷體" w:eastAsia="標楷體" w:hAnsi="標楷體" w:hint="eastAsia"/>
        </w:rPr>
        <w:t>薪，由備取人員遞補者，其起聘日亦同。</w:t>
      </w:r>
    </w:p>
    <w:p w:rsidR="00CC1B68" w:rsidRPr="00CC1B68" w:rsidRDefault="00CC1B68" w:rsidP="00CC1B68">
      <w:pPr>
        <w:rPr>
          <w:rFonts w:ascii="標楷體" w:eastAsia="標楷體" w:hAnsi="標楷體"/>
        </w:rPr>
      </w:pPr>
      <w:r>
        <w:rPr>
          <w:rFonts w:ascii="標楷體" w:eastAsia="標楷體" w:hAnsi="標楷體" w:hint="eastAsia"/>
        </w:rPr>
        <w:t xml:space="preserve">   (二)</w:t>
      </w:r>
      <w:r w:rsidRPr="00CC1B68">
        <w:rPr>
          <w:rFonts w:ascii="標楷體" w:eastAsia="標楷體" w:hAnsi="標楷體" w:hint="eastAsia"/>
        </w:rPr>
        <w:t xml:space="preserve"> 經續僱 後服務滿 2 年之約僱人員，次年度起其考核及待遇依據「臺南市市立高級中等</w:t>
      </w:r>
    </w:p>
    <w:p w:rsidR="00CC1B68" w:rsidRDefault="00CC1B68" w:rsidP="00CC1B68">
      <w:pPr>
        <w:rPr>
          <w:rFonts w:ascii="標楷體" w:eastAsia="標楷體" w:hAnsi="標楷體"/>
        </w:rPr>
      </w:pPr>
      <w:r>
        <w:rPr>
          <w:rFonts w:ascii="標楷體" w:eastAsia="標楷體" w:hAnsi="標楷體" w:hint="eastAsia"/>
        </w:rPr>
        <w:t xml:space="preserve">        </w:t>
      </w:r>
      <w:r w:rsidRPr="00CC1B68">
        <w:rPr>
          <w:rFonts w:ascii="標楷體" w:eastAsia="標楷體" w:hAnsi="標楷體" w:hint="eastAsia"/>
        </w:rPr>
        <w:t>以下學校約聘僱專任運動教練考核要點」辦理。</w:t>
      </w:r>
    </w:p>
    <w:p w:rsidR="00CC1B68" w:rsidRDefault="00CC1B68" w:rsidP="00CC1B68">
      <w:pPr>
        <w:rPr>
          <w:rFonts w:ascii="標楷體" w:eastAsia="標楷體" w:hAnsi="標楷體"/>
        </w:rPr>
      </w:pPr>
      <w:r>
        <w:rPr>
          <w:rFonts w:ascii="標楷體" w:eastAsia="標楷體" w:hAnsi="標楷體" w:hint="eastAsia"/>
        </w:rPr>
        <w:t xml:space="preserve">   (三)</w:t>
      </w:r>
      <w:r w:rsidRPr="00CC1B68">
        <w:rPr>
          <w:rFonts w:ascii="標楷體" w:eastAsia="標楷體" w:hAnsi="標楷體" w:hint="eastAsia"/>
        </w:rPr>
        <w:t>甄選錄取人員除從事服務學校工作，臺南市政府體育局得考量本市體育發展及任務需求，</w:t>
      </w:r>
    </w:p>
    <w:p w:rsidR="00CC1B68" w:rsidRPr="00CC1B68" w:rsidRDefault="00CC1B68" w:rsidP="00CC1B68">
      <w:pPr>
        <w:rPr>
          <w:rFonts w:ascii="標楷體" w:eastAsia="標楷體" w:hAnsi="標楷體"/>
        </w:rPr>
      </w:pPr>
      <w:r>
        <w:rPr>
          <w:rFonts w:ascii="標楷體" w:eastAsia="標楷體" w:hAnsi="標楷體" w:hint="eastAsia"/>
        </w:rPr>
        <w:t xml:space="preserve">        </w:t>
      </w:r>
      <w:r w:rsidRPr="00CC1B68">
        <w:rPr>
          <w:rFonts w:ascii="標楷體" w:eastAsia="標楷體" w:hAnsi="標楷體" w:hint="eastAsia"/>
        </w:rPr>
        <w:t>安排專任運動教練行政調動或安排跨校支援各運動種類重點學校訓練及推展工作。</w:t>
      </w:r>
    </w:p>
    <w:p w:rsidR="00CC1B68" w:rsidRPr="00CC1B68" w:rsidRDefault="00CC1B68" w:rsidP="00CC1B68">
      <w:pPr>
        <w:rPr>
          <w:rFonts w:ascii="標楷體" w:eastAsia="標楷體" w:hAnsi="標楷體"/>
        </w:rPr>
      </w:pPr>
    </w:p>
    <w:p w:rsidR="009F7690" w:rsidRDefault="009F7690"/>
    <w:p w:rsidR="003960CC" w:rsidRDefault="003960CC"/>
    <w:p w:rsidR="003960CC" w:rsidRDefault="003960CC"/>
    <w:p w:rsidR="003960CC" w:rsidRDefault="003960CC"/>
    <w:p w:rsidR="003960CC" w:rsidRDefault="003960CC"/>
    <w:p w:rsidR="003960CC" w:rsidRDefault="003960CC"/>
    <w:p w:rsidR="00091F7C" w:rsidRDefault="00091F7C"/>
    <w:p w:rsidR="00091F7C" w:rsidRDefault="00091F7C"/>
    <w:p w:rsidR="00091F7C" w:rsidRDefault="00091F7C"/>
    <w:p w:rsidR="00091F7C" w:rsidRDefault="00091F7C"/>
    <w:p w:rsidR="00091F7C" w:rsidRDefault="00091F7C"/>
    <w:p w:rsidR="00091F7C" w:rsidRDefault="00091F7C"/>
    <w:p w:rsidR="00091F7C" w:rsidRDefault="00091F7C"/>
    <w:p w:rsidR="00091F7C" w:rsidRDefault="00091F7C"/>
    <w:p w:rsidR="00091F7C" w:rsidRDefault="00091F7C"/>
    <w:p w:rsidR="00091F7C" w:rsidRDefault="00091F7C"/>
    <w:p w:rsidR="003960CC" w:rsidRDefault="003960CC"/>
    <w:p w:rsidR="003960CC" w:rsidRDefault="003960CC"/>
    <w:p w:rsidR="00C7611B" w:rsidRDefault="00C7611B"/>
    <w:p w:rsidR="00CC1B68" w:rsidRDefault="00CC1B68"/>
    <w:p w:rsidR="003960CC" w:rsidRPr="008C39EF" w:rsidRDefault="003960CC" w:rsidP="003960CC">
      <w:pPr>
        <w:autoSpaceDE w:val="0"/>
        <w:autoSpaceDN w:val="0"/>
        <w:adjustRightInd w:val="0"/>
        <w:rPr>
          <w:rFonts w:ascii="標楷體" w:eastAsia="標楷體" w:cs="標楷體"/>
          <w:color w:val="000000"/>
          <w:kern w:val="0"/>
          <w:sz w:val="28"/>
          <w:szCs w:val="28"/>
        </w:rPr>
      </w:pPr>
      <w:r w:rsidRPr="008C39EF">
        <w:rPr>
          <w:rFonts w:ascii="標楷體" w:eastAsia="標楷體" w:cs="標楷體" w:hint="eastAsia"/>
          <w:color w:val="000000"/>
          <w:kern w:val="0"/>
          <w:sz w:val="28"/>
          <w:szCs w:val="28"/>
        </w:rPr>
        <w:lastRenderedPageBreak/>
        <w:t>附件1</w:t>
      </w:r>
    </w:p>
    <w:p w:rsidR="003960CC" w:rsidRPr="008C39EF" w:rsidRDefault="003960CC" w:rsidP="00FA4A39">
      <w:pPr>
        <w:jc w:val="center"/>
        <w:rPr>
          <w:rFonts w:ascii="標楷體" w:eastAsia="標楷體" w:hAnsi="標楷體"/>
          <w:sz w:val="28"/>
          <w:szCs w:val="28"/>
        </w:rPr>
      </w:pPr>
      <w:r w:rsidRPr="008C39EF">
        <w:rPr>
          <w:rFonts w:ascii="標楷體" w:eastAsia="標楷體" w:hAnsi="標楷體" w:hint="eastAsia"/>
          <w:sz w:val="28"/>
          <w:szCs w:val="28"/>
        </w:rPr>
        <w:t>臺南市</w:t>
      </w:r>
      <w:r w:rsidRPr="008C39EF">
        <w:rPr>
          <w:rFonts w:ascii="標楷體" w:eastAsia="標楷體" w:hAnsi="標楷體"/>
          <w:sz w:val="28"/>
          <w:szCs w:val="28"/>
        </w:rPr>
        <w:t>112</w:t>
      </w:r>
      <w:r w:rsidRPr="008C39EF">
        <w:rPr>
          <w:rFonts w:ascii="標楷體" w:eastAsia="標楷體" w:hAnsi="標楷體" w:hint="eastAsia"/>
          <w:sz w:val="28"/>
          <w:szCs w:val="28"/>
        </w:rPr>
        <w:t>年度市立學校正式暨約僱專任運動教練甄選報名表</w:t>
      </w:r>
    </w:p>
    <w:p w:rsidR="003960CC" w:rsidRPr="008C39EF" w:rsidRDefault="003960CC" w:rsidP="00FA4A39">
      <w:pPr>
        <w:rPr>
          <w:rFonts w:ascii="標楷體" w:eastAsia="標楷體" w:hAnsi="標楷體"/>
          <w:sz w:val="28"/>
          <w:szCs w:val="28"/>
        </w:rPr>
      </w:pPr>
      <w:r w:rsidRPr="008C39EF">
        <w:rPr>
          <w:rFonts w:ascii="標楷體" w:eastAsia="標楷體" w:hAnsi="標楷體" w:hint="eastAsia"/>
          <w:sz w:val="28"/>
          <w:szCs w:val="28"/>
        </w:rPr>
        <w:t>甄選類別：請自行勾選並限報名一類別</w:t>
      </w:r>
      <w:r w:rsidR="00FA4A39" w:rsidRPr="008C39EF">
        <w:rPr>
          <w:rFonts w:ascii="標楷體" w:eastAsia="標楷體" w:hAnsi="標楷體" w:hint="eastAsia"/>
          <w:sz w:val="28"/>
          <w:szCs w:val="28"/>
        </w:rPr>
        <w:t xml:space="preserve">  </w:t>
      </w:r>
      <w:r w:rsidR="00326618" w:rsidRPr="008C39EF">
        <w:rPr>
          <w:rFonts w:ascii="標楷體" w:eastAsia="標楷體" w:hAnsi="標楷體" w:hint="eastAsia"/>
          <w:sz w:val="28"/>
          <w:szCs w:val="28"/>
        </w:rPr>
        <w:t>□田徑</w:t>
      </w:r>
    </w:p>
    <w:p w:rsidR="00FA4A39" w:rsidRPr="008C39EF" w:rsidRDefault="00FA4A39" w:rsidP="00FA4A39">
      <w:pPr>
        <w:rPr>
          <w:rFonts w:ascii="標楷體" w:eastAsia="標楷體" w:hAnsi="標楷體"/>
          <w:sz w:val="28"/>
          <w:szCs w:val="28"/>
        </w:rPr>
      </w:pPr>
      <w:r w:rsidRPr="008C39EF">
        <w:rPr>
          <w:rFonts w:ascii="標楷體" w:eastAsia="標楷體" w:hAnsi="標楷體" w:hint="eastAsia"/>
          <w:sz w:val="28"/>
          <w:szCs w:val="28"/>
        </w:rPr>
        <w:t xml:space="preserve">甄選編號：  </w:t>
      </w:r>
      <w:r w:rsidR="008C39EF" w:rsidRPr="008C39EF">
        <w:rPr>
          <w:rFonts w:ascii="標楷體" w:eastAsia="標楷體" w:hAnsi="標楷體" w:hint="eastAsia"/>
          <w:sz w:val="28"/>
          <w:szCs w:val="28"/>
        </w:rPr>
        <w:t xml:space="preserve">    (由主辦單位</w:t>
      </w:r>
      <w:r w:rsidRPr="008C39EF">
        <w:rPr>
          <w:rFonts w:ascii="標楷體" w:eastAsia="標楷體" w:hAnsi="標楷體" w:hint="eastAsia"/>
          <w:sz w:val="28"/>
          <w:szCs w:val="28"/>
        </w:rPr>
        <w:t>填寫</w:t>
      </w:r>
      <w:r w:rsidR="008C39EF" w:rsidRPr="008C39EF">
        <w:rPr>
          <w:rFonts w:ascii="標楷體" w:eastAsia="標楷體" w:hAnsi="標楷體" w:hint="eastAsia"/>
          <w:sz w:val="28"/>
          <w:szCs w:val="28"/>
        </w:rPr>
        <w:t>)</w:t>
      </w:r>
    </w:p>
    <w:p w:rsidR="00FA4A39" w:rsidRPr="00FA4A39" w:rsidRDefault="00FA4A39" w:rsidP="00FA4A39">
      <w:pPr>
        <w:rPr>
          <w:rFonts w:ascii="標楷體" w:eastAsia="標楷體" w:hAnsi="標楷體"/>
          <w:szCs w:val="24"/>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5"/>
        <w:gridCol w:w="503"/>
        <w:gridCol w:w="1276"/>
        <w:gridCol w:w="2268"/>
        <w:gridCol w:w="850"/>
        <w:gridCol w:w="2268"/>
        <w:gridCol w:w="2126"/>
      </w:tblGrid>
      <w:tr w:rsidR="003C32A4" w:rsidRPr="008C39EF" w:rsidTr="00FE73BE">
        <w:trPr>
          <w:trHeight w:val="420"/>
        </w:trPr>
        <w:tc>
          <w:tcPr>
            <w:tcW w:w="885" w:type="dxa"/>
            <w:vMerge w:val="restart"/>
            <w:vAlign w:val="center"/>
          </w:tcPr>
          <w:p w:rsidR="003C32A4" w:rsidRPr="008C39EF" w:rsidRDefault="003C32A4" w:rsidP="00FE73BE">
            <w:pPr>
              <w:jc w:val="center"/>
              <w:rPr>
                <w:rFonts w:ascii="標楷體" w:eastAsia="標楷體" w:hAnsi="標楷體"/>
                <w:sz w:val="28"/>
                <w:szCs w:val="28"/>
              </w:rPr>
            </w:pPr>
            <w:r w:rsidRPr="008C39EF">
              <w:rPr>
                <w:rFonts w:ascii="標楷體" w:eastAsia="標楷體" w:hAnsi="標楷體" w:hint="eastAsia"/>
                <w:sz w:val="28"/>
                <w:szCs w:val="28"/>
              </w:rPr>
              <w:t>姓 名</w:t>
            </w:r>
          </w:p>
        </w:tc>
        <w:tc>
          <w:tcPr>
            <w:tcW w:w="1779" w:type="dxa"/>
            <w:gridSpan w:val="2"/>
            <w:vMerge w:val="restart"/>
            <w:vAlign w:val="center"/>
          </w:tcPr>
          <w:p w:rsidR="003C32A4" w:rsidRPr="008C39EF" w:rsidRDefault="003C32A4" w:rsidP="00FE73BE">
            <w:pPr>
              <w:jc w:val="center"/>
              <w:rPr>
                <w:rFonts w:ascii="標楷體" w:eastAsia="標楷體" w:hAnsi="標楷體"/>
                <w:sz w:val="28"/>
                <w:szCs w:val="28"/>
              </w:rPr>
            </w:pPr>
          </w:p>
        </w:tc>
        <w:tc>
          <w:tcPr>
            <w:tcW w:w="2268" w:type="dxa"/>
            <w:vAlign w:val="center"/>
          </w:tcPr>
          <w:p w:rsidR="003C32A4" w:rsidRPr="008C39EF" w:rsidRDefault="003C32A4" w:rsidP="00FE73BE">
            <w:pPr>
              <w:ind w:firstLineChars="200" w:firstLine="560"/>
              <w:jc w:val="center"/>
              <w:rPr>
                <w:rFonts w:ascii="標楷體" w:eastAsia="標楷體" w:hAnsi="標楷體"/>
                <w:sz w:val="28"/>
                <w:szCs w:val="28"/>
              </w:rPr>
            </w:pPr>
            <w:r w:rsidRPr="008C39EF">
              <w:rPr>
                <w:rFonts w:ascii="標楷體" w:eastAsia="標楷體" w:hAnsi="標楷體" w:hint="eastAsia"/>
                <w:sz w:val="28"/>
                <w:szCs w:val="28"/>
              </w:rPr>
              <w:t>身分證字號</w:t>
            </w:r>
          </w:p>
        </w:tc>
        <w:tc>
          <w:tcPr>
            <w:tcW w:w="850" w:type="dxa"/>
            <w:vAlign w:val="center"/>
          </w:tcPr>
          <w:p w:rsidR="003C32A4" w:rsidRPr="008C39EF" w:rsidRDefault="003C32A4" w:rsidP="00FE73BE">
            <w:pPr>
              <w:jc w:val="center"/>
              <w:rPr>
                <w:rFonts w:ascii="標楷體" w:eastAsia="標楷體" w:hAnsi="標楷體"/>
                <w:sz w:val="28"/>
                <w:szCs w:val="28"/>
              </w:rPr>
            </w:pPr>
            <w:r w:rsidRPr="008C39EF">
              <w:rPr>
                <w:rFonts w:ascii="標楷體" w:eastAsia="標楷體" w:hAnsi="標楷體" w:hint="eastAsia"/>
                <w:sz w:val="28"/>
                <w:szCs w:val="28"/>
              </w:rPr>
              <w:t>性別</w:t>
            </w:r>
          </w:p>
        </w:tc>
        <w:tc>
          <w:tcPr>
            <w:tcW w:w="2268" w:type="dxa"/>
            <w:vAlign w:val="center"/>
          </w:tcPr>
          <w:p w:rsidR="003C32A4" w:rsidRPr="008C39EF" w:rsidRDefault="003C32A4" w:rsidP="00FE73BE">
            <w:pPr>
              <w:jc w:val="center"/>
              <w:rPr>
                <w:rFonts w:ascii="標楷體" w:eastAsia="標楷體" w:hAnsi="標楷體"/>
                <w:sz w:val="28"/>
                <w:szCs w:val="28"/>
              </w:rPr>
            </w:pPr>
          </w:p>
        </w:tc>
        <w:tc>
          <w:tcPr>
            <w:tcW w:w="2126" w:type="dxa"/>
            <w:vMerge w:val="restart"/>
            <w:vAlign w:val="center"/>
          </w:tcPr>
          <w:p w:rsidR="006047D4" w:rsidRPr="008C39EF" w:rsidRDefault="003C32A4" w:rsidP="00FE73BE">
            <w:pPr>
              <w:jc w:val="center"/>
              <w:rPr>
                <w:rFonts w:ascii="標楷體" w:eastAsia="標楷體" w:hAnsi="標楷體"/>
                <w:sz w:val="28"/>
                <w:szCs w:val="28"/>
              </w:rPr>
            </w:pPr>
            <w:r w:rsidRPr="008C39EF">
              <w:rPr>
                <w:rFonts w:ascii="標楷體" w:eastAsia="標楷體" w:hAnsi="標楷體" w:hint="eastAsia"/>
                <w:sz w:val="28"/>
                <w:szCs w:val="28"/>
              </w:rPr>
              <w:t>請黏貼半年內</w:t>
            </w:r>
          </w:p>
          <w:p w:rsidR="003C32A4" w:rsidRPr="008C39EF" w:rsidRDefault="003C32A4" w:rsidP="00FE73BE">
            <w:pPr>
              <w:jc w:val="center"/>
              <w:rPr>
                <w:rFonts w:ascii="標楷體" w:eastAsia="標楷體" w:hAnsi="標楷體"/>
                <w:sz w:val="28"/>
                <w:szCs w:val="28"/>
              </w:rPr>
            </w:pPr>
            <w:r w:rsidRPr="008C39EF">
              <w:rPr>
                <w:rFonts w:ascii="標楷體" w:eastAsia="標楷體" w:hAnsi="標楷體" w:hint="eastAsia"/>
                <w:sz w:val="28"/>
                <w:szCs w:val="28"/>
              </w:rPr>
              <w:t>彩色照片</w:t>
            </w:r>
          </w:p>
        </w:tc>
      </w:tr>
      <w:tr w:rsidR="003C32A4" w:rsidRPr="008C39EF" w:rsidTr="00FE73BE">
        <w:trPr>
          <w:trHeight w:val="330"/>
        </w:trPr>
        <w:tc>
          <w:tcPr>
            <w:tcW w:w="885" w:type="dxa"/>
            <w:vMerge/>
            <w:vAlign w:val="center"/>
          </w:tcPr>
          <w:p w:rsidR="003C32A4" w:rsidRPr="008C39EF" w:rsidRDefault="003C32A4" w:rsidP="00FE73BE">
            <w:pPr>
              <w:jc w:val="center"/>
              <w:rPr>
                <w:rFonts w:ascii="標楷體" w:eastAsia="標楷體" w:hAnsi="標楷體"/>
                <w:sz w:val="28"/>
                <w:szCs w:val="28"/>
              </w:rPr>
            </w:pPr>
          </w:p>
        </w:tc>
        <w:tc>
          <w:tcPr>
            <w:tcW w:w="1779" w:type="dxa"/>
            <w:gridSpan w:val="2"/>
            <w:vMerge/>
            <w:vAlign w:val="center"/>
          </w:tcPr>
          <w:p w:rsidR="003C32A4" w:rsidRPr="008C39EF" w:rsidRDefault="003C32A4" w:rsidP="00FE73BE">
            <w:pPr>
              <w:jc w:val="center"/>
              <w:rPr>
                <w:rFonts w:ascii="標楷體" w:eastAsia="標楷體" w:hAnsi="標楷體"/>
                <w:sz w:val="28"/>
                <w:szCs w:val="28"/>
              </w:rPr>
            </w:pPr>
          </w:p>
        </w:tc>
        <w:tc>
          <w:tcPr>
            <w:tcW w:w="2268" w:type="dxa"/>
            <w:vAlign w:val="center"/>
          </w:tcPr>
          <w:p w:rsidR="003C32A4" w:rsidRPr="008C39EF" w:rsidRDefault="003C32A4" w:rsidP="00FE73BE">
            <w:pPr>
              <w:jc w:val="center"/>
              <w:rPr>
                <w:rFonts w:ascii="標楷體" w:eastAsia="標楷體" w:hAnsi="標楷體"/>
                <w:sz w:val="28"/>
                <w:szCs w:val="28"/>
              </w:rPr>
            </w:pPr>
          </w:p>
        </w:tc>
        <w:tc>
          <w:tcPr>
            <w:tcW w:w="850" w:type="dxa"/>
            <w:vAlign w:val="center"/>
          </w:tcPr>
          <w:p w:rsidR="003C32A4" w:rsidRPr="008C39EF" w:rsidRDefault="003C32A4" w:rsidP="00FE73BE">
            <w:pPr>
              <w:jc w:val="center"/>
              <w:rPr>
                <w:rFonts w:ascii="標楷體" w:eastAsia="標楷體" w:hAnsi="標楷體"/>
                <w:sz w:val="28"/>
                <w:szCs w:val="28"/>
              </w:rPr>
            </w:pPr>
            <w:r w:rsidRPr="008C39EF">
              <w:rPr>
                <w:rFonts w:ascii="標楷體" w:eastAsia="標楷體" w:hAnsi="標楷體" w:hint="eastAsia"/>
                <w:sz w:val="28"/>
                <w:szCs w:val="28"/>
              </w:rPr>
              <w:t>生日</w:t>
            </w:r>
          </w:p>
        </w:tc>
        <w:tc>
          <w:tcPr>
            <w:tcW w:w="2268" w:type="dxa"/>
            <w:vAlign w:val="center"/>
          </w:tcPr>
          <w:p w:rsidR="003C32A4" w:rsidRPr="008C39EF" w:rsidRDefault="003C32A4" w:rsidP="00FE73BE">
            <w:pPr>
              <w:jc w:val="center"/>
              <w:rPr>
                <w:rFonts w:ascii="標楷體" w:eastAsia="標楷體" w:hAnsi="標楷體"/>
                <w:sz w:val="28"/>
                <w:szCs w:val="28"/>
              </w:rPr>
            </w:pPr>
            <w:r w:rsidRPr="008C39EF">
              <w:rPr>
                <w:rFonts w:ascii="標楷體" w:eastAsia="標楷體" w:hAnsi="標楷體" w:hint="eastAsia"/>
                <w:sz w:val="28"/>
                <w:szCs w:val="28"/>
              </w:rPr>
              <w:t>年   月</w:t>
            </w:r>
            <w:r w:rsidR="006047D4" w:rsidRPr="008C39EF">
              <w:rPr>
                <w:rFonts w:ascii="標楷體" w:eastAsia="標楷體" w:hAnsi="標楷體" w:hint="eastAsia"/>
                <w:sz w:val="28"/>
                <w:szCs w:val="28"/>
              </w:rPr>
              <w:t xml:space="preserve">  </w:t>
            </w:r>
            <w:r w:rsidRPr="008C39EF">
              <w:rPr>
                <w:rFonts w:ascii="標楷體" w:eastAsia="標楷體" w:hAnsi="標楷體" w:hint="eastAsia"/>
                <w:sz w:val="28"/>
                <w:szCs w:val="28"/>
              </w:rPr>
              <w:t xml:space="preserve"> 日</w:t>
            </w:r>
          </w:p>
        </w:tc>
        <w:tc>
          <w:tcPr>
            <w:tcW w:w="2126" w:type="dxa"/>
            <w:vMerge/>
          </w:tcPr>
          <w:p w:rsidR="003C32A4" w:rsidRPr="008C39EF" w:rsidRDefault="003C32A4">
            <w:pPr>
              <w:rPr>
                <w:rFonts w:ascii="標楷體" w:eastAsia="標楷體" w:hAnsi="標楷體"/>
                <w:sz w:val="28"/>
                <w:szCs w:val="28"/>
              </w:rPr>
            </w:pPr>
          </w:p>
        </w:tc>
      </w:tr>
      <w:tr w:rsidR="003C32A4" w:rsidRPr="008C39EF" w:rsidTr="00FE73BE">
        <w:trPr>
          <w:trHeight w:val="1469"/>
        </w:trPr>
        <w:tc>
          <w:tcPr>
            <w:tcW w:w="885" w:type="dxa"/>
            <w:vAlign w:val="center"/>
          </w:tcPr>
          <w:p w:rsidR="003C32A4" w:rsidRPr="008C39EF" w:rsidRDefault="003C32A4" w:rsidP="00FE73BE">
            <w:pPr>
              <w:jc w:val="center"/>
              <w:rPr>
                <w:rFonts w:ascii="標楷體" w:eastAsia="標楷體" w:hAnsi="標楷體"/>
                <w:sz w:val="28"/>
                <w:szCs w:val="28"/>
              </w:rPr>
            </w:pPr>
            <w:r w:rsidRPr="008C39EF">
              <w:rPr>
                <w:rFonts w:ascii="標楷體" w:eastAsia="標楷體" w:hAnsi="標楷體" w:hint="eastAsia"/>
                <w:sz w:val="28"/>
                <w:szCs w:val="28"/>
              </w:rPr>
              <w:t>住址</w:t>
            </w:r>
          </w:p>
        </w:tc>
        <w:tc>
          <w:tcPr>
            <w:tcW w:w="7165" w:type="dxa"/>
            <w:gridSpan w:val="5"/>
          </w:tcPr>
          <w:p w:rsidR="003C32A4" w:rsidRPr="008C39EF" w:rsidRDefault="003C32A4">
            <w:pPr>
              <w:rPr>
                <w:rFonts w:ascii="標楷體" w:eastAsia="標楷體" w:hAnsi="標楷體"/>
                <w:sz w:val="28"/>
                <w:szCs w:val="28"/>
              </w:rPr>
            </w:pPr>
          </w:p>
        </w:tc>
        <w:tc>
          <w:tcPr>
            <w:tcW w:w="2126" w:type="dxa"/>
            <w:vMerge/>
          </w:tcPr>
          <w:p w:rsidR="003C32A4" w:rsidRPr="008C39EF" w:rsidRDefault="003C32A4">
            <w:pPr>
              <w:rPr>
                <w:rFonts w:ascii="標楷體" w:eastAsia="標楷體" w:hAnsi="標楷體"/>
                <w:sz w:val="28"/>
                <w:szCs w:val="28"/>
              </w:rPr>
            </w:pPr>
          </w:p>
        </w:tc>
      </w:tr>
      <w:tr w:rsidR="00292BA5" w:rsidRPr="008C39EF" w:rsidTr="00FE73BE">
        <w:trPr>
          <w:trHeight w:val="675"/>
        </w:trPr>
        <w:tc>
          <w:tcPr>
            <w:tcW w:w="885" w:type="dxa"/>
            <w:vAlign w:val="center"/>
          </w:tcPr>
          <w:p w:rsidR="00292BA5" w:rsidRPr="008C39EF" w:rsidRDefault="00292BA5" w:rsidP="00FE73BE">
            <w:pPr>
              <w:jc w:val="both"/>
              <w:rPr>
                <w:rFonts w:ascii="標楷體" w:eastAsia="標楷體" w:hAnsi="標楷體"/>
                <w:sz w:val="28"/>
                <w:szCs w:val="28"/>
              </w:rPr>
            </w:pPr>
            <w:r w:rsidRPr="008C39EF">
              <w:rPr>
                <w:rFonts w:ascii="標楷體" w:eastAsia="標楷體" w:hAnsi="標楷體" w:hint="eastAsia"/>
                <w:sz w:val="28"/>
                <w:szCs w:val="28"/>
              </w:rPr>
              <w:t>電話</w:t>
            </w:r>
          </w:p>
        </w:tc>
        <w:tc>
          <w:tcPr>
            <w:tcW w:w="7165" w:type="dxa"/>
            <w:gridSpan w:val="5"/>
            <w:vAlign w:val="center"/>
          </w:tcPr>
          <w:p w:rsidR="00292BA5" w:rsidRPr="008C39EF" w:rsidRDefault="00292BA5" w:rsidP="00FE73BE">
            <w:pPr>
              <w:jc w:val="both"/>
              <w:rPr>
                <w:rFonts w:ascii="標楷體" w:eastAsia="標楷體" w:hAnsi="標楷體"/>
                <w:sz w:val="28"/>
                <w:szCs w:val="28"/>
              </w:rPr>
            </w:pPr>
            <w:r w:rsidRPr="008C39EF">
              <w:rPr>
                <w:rFonts w:ascii="標楷體" w:eastAsia="標楷體" w:hAnsi="標楷體" w:hint="eastAsia"/>
                <w:sz w:val="28"/>
                <w:szCs w:val="28"/>
              </w:rPr>
              <w:t>市話：                       手機：</w:t>
            </w:r>
          </w:p>
        </w:tc>
        <w:tc>
          <w:tcPr>
            <w:tcW w:w="2126" w:type="dxa"/>
            <w:vAlign w:val="center"/>
          </w:tcPr>
          <w:p w:rsidR="00292BA5" w:rsidRPr="008C39EF" w:rsidRDefault="00292BA5" w:rsidP="00FE73BE">
            <w:pPr>
              <w:jc w:val="both"/>
              <w:rPr>
                <w:rFonts w:ascii="標楷體" w:eastAsia="標楷體" w:hAnsi="標楷體"/>
                <w:sz w:val="28"/>
                <w:szCs w:val="28"/>
              </w:rPr>
            </w:pPr>
            <w:r w:rsidRPr="008C39EF">
              <w:rPr>
                <w:rFonts w:ascii="標楷體" w:eastAsia="標楷體" w:hAnsi="標楷體" w:hint="eastAsia"/>
                <w:sz w:val="28"/>
                <w:szCs w:val="28"/>
              </w:rPr>
              <w:t xml:space="preserve">  審核人員簽章</w:t>
            </w:r>
          </w:p>
        </w:tc>
      </w:tr>
      <w:tr w:rsidR="00292BA5" w:rsidRPr="008C39EF" w:rsidTr="003C32A4">
        <w:trPr>
          <w:trHeight w:val="576"/>
        </w:trPr>
        <w:tc>
          <w:tcPr>
            <w:tcW w:w="885" w:type="dxa"/>
          </w:tcPr>
          <w:p w:rsidR="00292BA5" w:rsidRPr="008C39EF" w:rsidRDefault="00292BA5" w:rsidP="003C32A4">
            <w:pPr>
              <w:rPr>
                <w:rFonts w:ascii="標楷體" w:eastAsia="標楷體" w:hAnsi="標楷體"/>
                <w:sz w:val="28"/>
                <w:szCs w:val="28"/>
              </w:rPr>
            </w:pPr>
            <w:r w:rsidRPr="008C39EF">
              <w:rPr>
                <w:rFonts w:ascii="標楷體" w:eastAsia="標楷體" w:hAnsi="標楷體" w:hint="eastAsia"/>
                <w:sz w:val="28"/>
                <w:szCs w:val="28"/>
              </w:rPr>
              <w:t>E-</w:t>
            </w:r>
            <w:r w:rsidRPr="008C39EF">
              <w:rPr>
                <w:rFonts w:ascii="標楷體" w:eastAsia="標楷體" w:hAnsi="標楷體"/>
                <w:sz w:val="28"/>
                <w:szCs w:val="28"/>
              </w:rPr>
              <w:t>mail</w:t>
            </w:r>
          </w:p>
        </w:tc>
        <w:tc>
          <w:tcPr>
            <w:tcW w:w="7165" w:type="dxa"/>
            <w:gridSpan w:val="5"/>
          </w:tcPr>
          <w:p w:rsidR="00292BA5" w:rsidRPr="008C39EF" w:rsidRDefault="00292BA5">
            <w:pPr>
              <w:rPr>
                <w:rFonts w:ascii="標楷體" w:eastAsia="標楷體" w:hAnsi="標楷體"/>
                <w:sz w:val="28"/>
                <w:szCs w:val="28"/>
              </w:rPr>
            </w:pPr>
          </w:p>
        </w:tc>
        <w:tc>
          <w:tcPr>
            <w:tcW w:w="2126" w:type="dxa"/>
            <w:vMerge w:val="restart"/>
          </w:tcPr>
          <w:p w:rsidR="00292BA5" w:rsidRPr="008C39EF" w:rsidRDefault="00292BA5">
            <w:pPr>
              <w:rPr>
                <w:rFonts w:ascii="標楷體" w:eastAsia="標楷體" w:hAnsi="標楷體"/>
                <w:sz w:val="28"/>
                <w:szCs w:val="28"/>
              </w:rPr>
            </w:pPr>
          </w:p>
        </w:tc>
      </w:tr>
      <w:tr w:rsidR="00292BA5" w:rsidRPr="008C39EF" w:rsidTr="00FE73BE">
        <w:trPr>
          <w:trHeight w:val="705"/>
        </w:trPr>
        <w:tc>
          <w:tcPr>
            <w:tcW w:w="885" w:type="dxa"/>
            <w:vMerge w:val="restart"/>
          </w:tcPr>
          <w:p w:rsidR="00292BA5" w:rsidRPr="008C39EF" w:rsidRDefault="00292BA5">
            <w:pPr>
              <w:rPr>
                <w:rFonts w:ascii="標楷體" w:eastAsia="標楷體" w:hAnsi="標楷體"/>
                <w:sz w:val="28"/>
                <w:szCs w:val="28"/>
              </w:rPr>
            </w:pPr>
          </w:p>
          <w:p w:rsidR="00292BA5" w:rsidRPr="008C39EF" w:rsidRDefault="00292BA5">
            <w:pPr>
              <w:rPr>
                <w:rFonts w:ascii="標楷體" w:eastAsia="標楷體" w:hAnsi="標楷體"/>
                <w:sz w:val="28"/>
                <w:szCs w:val="28"/>
              </w:rPr>
            </w:pPr>
          </w:p>
          <w:p w:rsidR="00292BA5" w:rsidRPr="008C39EF" w:rsidRDefault="00292BA5">
            <w:pPr>
              <w:rPr>
                <w:rFonts w:ascii="標楷體" w:eastAsia="標楷體" w:hAnsi="標楷體"/>
                <w:sz w:val="28"/>
                <w:szCs w:val="28"/>
              </w:rPr>
            </w:pPr>
          </w:p>
          <w:p w:rsidR="00292BA5" w:rsidRPr="008C39EF" w:rsidRDefault="00292BA5">
            <w:pPr>
              <w:rPr>
                <w:rFonts w:ascii="標楷體" w:eastAsia="標楷體" w:hAnsi="標楷體"/>
                <w:sz w:val="28"/>
                <w:szCs w:val="28"/>
              </w:rPr>
            </w:pPr>
            <w:r w:rsidRPr="008C39EF">
              <w:rPr>
                <w:rFonts w:ascii="標楷體" w:eastAsia="標楷體" w:hAnsi="標楷體" w:hint="eastAsia"/>
                <w:sz w:val="28"/>
                <w:szCs w:val="28"/>
              </w:rPr>
              <w:t xml:space="preserve">  基</w:t>
            </w:r>
          </w:p>
          <w:p w:rsidR="00292BA5" w:rsidRPr="008C39EF" w:rsidRDefault="00292BA5">
            <w:pPr>
              <w:rPr>
                <w:rFonts w:ascii="標楷體" w:eastAsia="標楷體" w:hAnsi="標楷體"/>
                <w:sz w:val="28"/>
                <w:szCs w:val="28"/>
              </w:rPr>
            </w:pPr>
            <w:r w:rsidRPr="008C39EF">
              <w:rPr>
                <w:rFonts w:ascii="標楷體" w:eastAsia="標楷體" w:hAnsi="標楷體" w:hint="eastAsia"/>
                <w:sz w:val="28"/>
                <w:szCs w:val="28"/>
              </w:rPr>
              <w:t xml:space="preserve">  本</w:t>
            </w:r>
          </w:p>
          <w:p w:rsidR="00292BA5" w:rsidRPr="008C39EF" w:rsidRDefault="00292BA5">
            <w:pPr>
              <w:rPr>
                <w:rFonts w:ascii="標楷體" w:eastAsia="標楷體" w:hAnsi="標楷體"/>
                <w:sz w:val="28"/>
                <w:szCs w:val="28"/>
              </w:rPr>
            </w:pPr>
            <w:r w:rsidRPr="008C39EF">
              <w:rPr>
                <w:rFonts w:ascii="標楷體" w:eastAsia="標楷體" w:hAnsi="標楷體" w:hint="eastAsia"/>
                <w:sz w:val="28"/>
                <w:szCs w:val="28"/>
              </w:rPr>
              <w:t xml:space="preserve">  證</w:t>
            </w:r>
          </w:p>
          <w:p w:rsidR="00292BA5" w:rsidRPr="008C39EF" w:rsidRDefault="00292BA5">
            <w:pPr>
              <w:rPr>
                <w:rFonts w:ascii="標楷體" w:eastAsia="標楷體" w:hAnsi="標楷體"/>
                <w:sz w:val="28"/>
                <w:szCs w:val="28"/>
              </w:rPr>
            </w:pPr>
            <w:r w:rsidRPr="008C39EF">
              <w:rPr>
                <w:rFonts w:ascii="標楷體" w:eastAsia="標楷體" w:hAnsi="標楷體" w:hint="eastAsia"/>
                <w:sz w:val="28"/>
                <w:szCs w:val="28"/>
              </w:rPr>
              <w:t xml:space="preserve">  件</w:t>
            </w:r>
          </w:p>
        </w:tc>
        <w:tc>
          <w:tcPr>
            <w:tcW w:w="503" w:type="dxa"/>
            <w:vAlign w:val="center"/>
          </w:tcPr>
          <w:p w:rsidR="00292BA5" w:rsidRPr="008C39EF" w:rsidRDefault="00292BA5" w:rsidP="00FE73BE">
            <w:pPr>
              <w:jc w:val="center"/>
              <w:rPr>
                <w:rFonts w:ascii="標楷體" w:eastAsia="標楷體" w:hAnsi="標楷體"/>
                <w:sz w:val="28"/>
                <w:szCs w:val="28"/>
              </w:rPr>
            </w:pPr>
            <w:r w:rsidRPr="008C39EF">
              <w:rPr>
                <w:rFonts w:ascii="標楷體" w:eastAsia="標楷體" w:hAnsi="標楷體" w:hint="eastAsia"/>
                <w:sz w:val="28"/>
                <w:szCs w:val="28"/>
              </w:rPr>
              <w:t>1</w:t>
            </w:r>
          </w:p>
        </w:tc>
        <w:tc>
          <w:tcPr>
            <w:tcW w:w="6662" w:type="dxa"/>
            <w:gridSpan w:val="4"/>
            <w:vAlign w:val="center"/>
          </w:tcPr>
          <w:p w:rsidR="00292BA5" w:rsidRPr="008C39EF" w:rsidRDefault="00292BA5" w:rsidP="00FE73BE">
            <w:pPr>
              <w:jc w:val="both"/>
              <w:rPr>
                <w:rFonts w:ascii="標楷體" w:eastAsia="標楷體" w:hAnsi="標楷體"/>
                <w:sz w:val="28"/>
                <w:szCs w:val="28"/>
              </w:rPr>
            </w:pPr>
            <w:r w:rsidRPr="008C39EF">
              <w:rPr>
                <w:rFonts w:ascii="標楷體" w:eastAsia="標楷體" w:hAnsi="標楷體" w:hint="eastAsia"/>
                <w:sz w:val="28"/>
                <w:szCs w:val="28"/>
              </w:rPr>
              <w:t>□身分證</w:t>
            </w:r>
          </w:p>
        </w:tc>
        <w:tc>
          <w:tcPr>
            <w:tcW w:w="2126" w:type="dxa"/>
            <w:vMerge/>
          </w:tcPr>
          <w:p w:rsidR="00292BA5" w:rsidRPr="008C39EF" w:rsidRDefault="00292BA5">
            <w:pPr>
              <w:rPr>
                <w:rFonts w:ascii="標楷體" w:eastAsia="標楷體" w:hAnsi="標楷體"/>
                <w:sz w:val="28"/>
                <w:szCs w:val="28"/>
              </w:rPr>
            </w:pPr>
          </w:p>
        </w:tc>
      </w:tr>
      <w:tr w:rsidR="00292BA5" w:rsidRPr="008C39EF" w:rsidTr="00FE73BE">
        <w:trPr>
          <w:trHeight w:val="780"/>
        </w:trPr>
        <w:tc>
          <w:tcPr>
            <w:tcW w:w="885" w:type="dxa"/>
            <w:vMerge/>
          </w:tcPr>
          <w:p w:rsidR="00292BA5" w:rsidRPr="008C39EF" w:rsidRDefault="00292BA5">
            <w:pPr>
              <w:rPr>
                <w:rFonts w:ascii="標楷體" w:eastAsia="標楷體" w:hAnsi="標楷體"/>
                <w:sz w:val="28"/>
                <w:szCs w:val="28"/>
              </w:rPr>
            </w:pPr>
          </w:p>
        </w:tc>
        <w:tc>
          <w:tcPr>
            <w:tcW w:w="503" w:type="dxa"/>
            <w:vAlign w:val="center"/>
          </w:tcPr>
          <w:p w:rsidR="00292BA5" w:rsidRPr="008C39EF" w:rsidRDefault="00292BA5" w:rsidP="00FE73BE">
            <w:pPr>
              <w:jc w:val="center"/>
              <w:rPr>
                <w:rFonts w:ascii="標楷體" w:eastAsia="標楷體" w:hAnsi="標楷體"/>
                <w:sz w:val="28"/>
                <w:szCs w:val="28"/>
              </w:rPr>
            </w:pPr>
            <w:r w:rsidRPr="008C39EF">
              <w:rPr>
                <w:rFonts w:ascii="標楷體" w:eastAsia="標楷體" w:hAnsi="標楷體" w:hint="eastAsia"/>
                <w:sz w:val="28"/>
                <w:szCs w:val="28"/>
              </w:rPr>
              <w:t>2</w:t>
            </w:r>
          </w:p>
        </w:tc>
        <w:tc>
          <w:tcPr>
            <w:tcW w:w="6662" w:type="dxa"/>
            <w:gridSpan w:val="4"/>
            <w:vAlign w:val="center"/>
          </w:tcPr>
          <w:tbl>
            <w:tblPr>
              <w:tblW w:w="0" w:type="auto"/>
              <w:tblBorders>
                <w:top w:val="nil"/>
                <w:left w:val="nil"/>
                <w:bottom w:val="nil"/>
                <w:right w:val="nil"/>
              </w:tblBorders>
              <w:tblLook w:val="0000" w:firstRow="0" w:lastRow="0" w:firstColumn="0" w:lastColumn="0" w:noHBand="0" w:noVBand="0"/>
            </w:tblPr>
            <w:tblGrid>
              <w:gridCol w:w="6357"/>
            </w:tblGrid>
            <w:tr w:rsidR="00292BA5" w:rsidRPr="008C39EF" w:rsidTr="003C32A4">
              <w:trPr>
                <w:trHeight w:val="110"/>
              </w:trPr>
              <w:tc>
                <w:tcPr>
                  <w:tcW w:w="6357" w:type="dxa"/>
                </w:tcPr>
                <w:p w:rsidR="00292BA5" w:rsidRPr="008C39EF" w:rsidRDefault="00292BA5" w:rsidP="008C39EF">
                  <w:pPr>
                    <w:jc w:val="both"/>
                    <w:rPr>
                      <w:rFonts w:ascii="標楷體" w:eastAsia="標楷體" w:hAnsi="標楷體"/>
                      <w:sz w:val="28"/>
                      <w:szCs w:val="28"/>
                    </w:rPr>
                  </w:pPr>
                  <w:r w:rsidRPr="008C39EF">
                    <w:rPr>
                      <w:rFonts w:ascii="標楷體" w:eastAsia="標楷體" w:hAnsi="標楷體" w:hint="eastAsia"/>
                      <w:sz w:val="28"/>
                      <w:szCs w:val="28"/>
                    </w:rPr>
                    <w:t>□各級學校專任運動教練資格審定辦法審定合格教練證級別：</w:t>
                  </w:r>
                </w:p>
              </w:tc>
            </w:tr>
          </w:tbl>
          <w:p w:rsidR="00292BA5" w:rsidRPr="008C39EF" w:rsidRDefault="00292BA5" w:rsidP="00FE73BE">
            <w:pPr>
              <w:jc w:val="both"/>
              <w:rPr>
                <w:rFonts w:ascii="標楷體" w:eastAsia="標楷體" w:hAnsi="標楷體"/>
                <w:sz w:val="28"/>
                <w:szCs w:val="28"/>
              </w:rPr>
            </w:pPr>
          </w:p>
        </w:tc>
        <w:tc>
          <w:tcPr>
            <w:tcW w:w="2126" w:type="dxa"/>
            <w:vMerge/>
          </w:tcPr>
          <w:p w:rsidR="00292BA5" w:rsidRPr="008C39EF" w:rsidRDefault="00292BA5">
            <w:pPr>
              <w:rPr>
                <w:rFonts w:ascii="標楷體" w:eastAsia="標楷體" w:hAnsi="標楷體"/>
                <w:sz w:val="28"/>
                <w:szCs w:val="28"/>
              </w:rPr>
            </w:pPr>
          </w:p>
        </w:tc>
      </w:tr>
      <w:tr w:rsidR="00292BA5" w:rsidRPr="008C39EF" w:rsidTr="00FE73BE">
        <w:trPr>
          <w:trHeight w:val="720"/>
        </w:trPr>
        <w:tc>
          <w:tcPr>
            <w:tcW w:w="885" w:type="dxa"/>
            <w:vMerge/>
          </w:tcPr>
          <w:p w:rsidR="00292BA5" w:rsidRPr="008C39EF" w:rsidRDefault="00292BA5">
            <w:pPr>
              <w:rPr>
                <w:rFonts w:ascii="標楷體" w:eastAsia="標楷體" w:hAnsi="標楷體"/>
                <w:sz w:val="28"/>
                <w:szCs w:val="28"/>
              </w:rPr>
            </w:pPr>
          </w:p>
        </w:tc>
        <w:tc>
          <w:tcPr>
            <w:tcW w:w="503" w:type="dxa"/>
            <w:vAlign w:val="center"/>
          </w:tcPr>
          <w:p w:rsidR="00292BA5" w:rsidRPr="008C39EF" w:rsidRDefault="00292BA5" w:rsidP="00FE73BE">
            <w:pPr>
              <w:jc w:val="center"/>
              <w:rPr>
                <w:rFonts w:ascii="標楷體" w:eastAsia="標楷體" w:hAnsi="標楷體"/>
                <w:sz w:val="28"/>
                <w:szCs w:val="28"/>
              </w:rPr>
            </w:pPr>
            <w:r w:rsidRPr="008C39EF">
              <w:rPr>
                <w:rFonts w:ascii="標楷體" w:eastAsia="標楷體" w:hAnsi="標楷體" w:hint="eastAsia"/>
                <w:sz w:val="28"/>
                <w:szCs w:val="28"/>
              </w:rPr>
              <w:t>3</w:t>
            </w:r>
          </w:p>
        </w:tc>
        <w:tc>
          <w:tcPr>
            <w:tcW w:w="6662" w:type="dxa"/>
            <w:gridSpan w:val="4"/>
            <w:vAlign w:val="center"/>
          </w:tcPr>
          <w:p w:rsidR="00292BA5" w:rsidRPr="008C39EF" w:rsidRDefault="00292BA5" w:rsidP="00FE73BE">
            <w:pPr>
              <w:jc w:val="both"/>
              <w:rPr>
                <w:rFonts w:ascii="標楷體" w:eastAsia="標楷體" w:hAnsi="標楷體"/>
                <w:sz w:val="28"/>
                <w:szCs w:val="28"/>
              </w:rPr>
            </w:pPr>
            <w:r w:rsidRPr="008C39EF">
              <w:rPr>
                <w:rFonts w:ascii="標楷體" w:eastAsia="標楷體" w:hAnsi="標楷體" w:hint="eastAsia"/>
                <w:sz w:val="28"/>
                <w:szCs w:val="28"/>
              </w:rPr>
              <w:t>□畢業證書</w:t>
            </w:r>
          </w:p>
        </w:tc>
        <w:tc>
          <w:tcPr>
            <w:tcW w:w="2126" w:type="dxa"/>
            <w:vMerge/>
          </w:tcPr>
          <w:p w:rsidR="00292BA5" w:rsidRPr="008C39EF" w:rsidRDefault="00292BA5">
            <w:pPr>
              <w:rPr>
                <w:rFonts w:ascii="標楷體" w:eastAsia="標楷體" w:hAnsi="標楷體"/>
                <w:sz w:val="28"/>
                <w:szCs w:val="28"/>
              </w:rPr>
            </w:pPr>
          </w:p>
        </w:tc>
      </w:tr>
      <w:tr w:rsidR="00292BA5" w:rsidRPr="008C39EF" w:rsidTr="00FE73BE">
        <w:trPr>
          <w:trHeight w:val="720"/>
        </w:trPr>
        <w:tc>
          <w:tcPr>
            <w:tcW w:w="885" w:type="dxa"/>
            <w:vMerge/>
          </w:tcPr>
          <w:p w:rsidR="00292BA5" w:rsidRPr="008C39EF" w:rsidRDefault="00292BA5">
            <w:pPr>
              <w:rPr>
                <w:rFonts w:ascii="標楷體" w:eastAsia="標楷體" w:hAnsi="標楷體"/>
                <w:sz w:val="28"/>
                <w:szCs w:val="28"/>
              </w:rPr>
            </w:pPr>
          </w:p>
        </w:tc>
        <w:tc>
          <w:tcPr>
            <w:tcW w:w="503" w:type="dxa"/>
            <w:vAlign w:val="center"/>
          </w:tcPr>
          <w:p w:rsidR="00292BA5" w:rsidRPr="008C39EF" w:rsidRDefault="00292BA5" w:rsidP="00FE73BE">
            <w:pPr>
              <w:jc w:val="center"/>
              <w:rPr>
                <w:rFonts w:ascii="標楷體" w:eastAsia="標楷體" w:hAnsi="標楷體"/>
                <w:sz w:val="28"/>
                <w:szCs w:val="28"/>
              </w:rPr>
            </w:pPr>
            <w:r w:rsidRPr="008C39EF">
              <w:rPr>
                <w:rFonts w:ascii="標楷體" w:eastAsia="標楷體" w:hAnsi="標楷體" w:hint="eastAsia"/>
                <w:sz w:val="28"/>
                <w:szCs w:val="28"/>
              </w:rPr>
              <w:t>4</w:t>
            </w:r>
          </w:p>
        </w:tc>
        <w:tc>
          <w:tcPr>
            <w:tcW w:w="6662" w:type="dxa"/>
            <w:gridSpan w:val="4"/>
            <w:vAlign w:val="center"/>
          </w:tcPr>
          <w:p w:rsidR="00292BA5" w:rsidRPr="008C39EF" w:rsidRDefault="00292BA5" w:rsidP="00FE73BE">
            <w:pPr>
              <w:jc w:val="both"/>
              <w:rPr>
                <w:rFonts w:ascii="標楷體" w:eastAsia="標楷體" w:hAnsi="標楷體"/>
                <w:sz w:val="28"/>
                <w:szCs w:val="28"/>
              </w:rPr>
            </w:pPr>
            <w:r w:rsidRPr="008C39EF">
              <w:rPr>
                <w:rFonts w:ascii="標楷體" w:eastAsia="標楷體" w:hAnsi="標楷體" w:hint="eastAsia"/>
                <w:sz w:val="28"/>
                <w:szCs w:val="28"/>
              </w:rPr>
              <w:t>□戶籍謄本(記事欄位勿省略)</w:t>
            </w:r>
          </w:p>
        </w:tc>
        <w:tc>
          <w:tcPr>
            <w:tcW w:w="2126" w:type="dxa"/>
            <w:vMerge/>
          </w:tcPr>
          <w:p w:rsidR="00292BA5" w:rsidRPr="008C39EF" w:rsidRDefault="00292BA5">
            <w:pPr>
              <w:rPr>
                <w:rFonts w:ascii="標楷體" w:eastAsia="標楷體" w:hAnsi="標楷體"/>
                <w:sz w:val="28"/>
                <w:szCs w:val="28"/>
              </w:rPr>
            </w:pPr>
          </w:p>
        </w:tc>
      </w:tr>
      <w:tr w:rsidR="00292BA5" w:rsidRPr="008C39EF" w:rsidTr="00FE73BE">
        <w:trPr>
          <w:trHeight w:val="810"/>
        </w:trPr>
        <w:tc>
          <w:tcPr>
            <w:tcW w:w="885" w:type="dxa"/>
            <w:vMerge/>
          </w:tcPr>
          <w:p w:rsidR="00292BA5" w:rsidRPr="008C39EF" w:rsidRDefault="00292BA5">
            <w:pPr>
              <w:rPr>
                <w:rFonts w:ascii="標楷體" w:eastAsia="標楷體" w:hAnsi="標楷體"/>
                <w:sz w:val="28"/>
                <w:szCs w:val="28"/>
              </w:rPr>
            </w:pPr>
          </w:p>
        </w:tc>
        <w:tc>
          <w:tcPr>
            <w:tcW w:w="503" w:type="dxa"/>
            <w:vAlign w:val="center"/>
          </w:tcPr>
          <w:p w:rsidR="00292BA5" w:rsidRPr="008C39EF" w:rsidRDefault="00292BA5" w:rsidP="00FE73BE">
            <w:pPr>
              <w:jc w:val="center"/>
              <w:rPr>
                <w:rFonts w:ascii="標楷體" w:eastAsia="標楷體" w:hAnsi="標楷體"/>
                <w:sz w:val="28"/>
                <w:szCs w:val="28"/>
              </w:rPr>
            </w:pPr>
            <w:r w:rsidRPr="008C39EF">
              <w:rPr>
                <w:rFonts w:ascii="標楷體" w:eastAsia="標楷體" w:hAnsi="標楷體" w:hint="eastAsia"/>
                <w:sz w:val="28"/>
                <w:szCs w:val="28"/>
              </w:rPr>
              <w:t>5</w:t>
            </w:r>
          </w:p>
        </w:tc>
        <w:tc>
          <w:tcPr>
            <w:tcW w:w="6662" w:type="dxa"/>
            <w:gridSpan w:val="4"/>
            <w:vAlign w:val="center"/>
          </w:tcPr>
          <w:p w:rsidR="00292BA5" w:rsidRPr="008C39EF" w:rsidRDefault="00292BA5" w:rsidP="00FE73BE">
            <w:pPr>
              <w:jc w:val="both"/>
              <w:rPr>
                <w:rFonts w:ascii="標楷體" w:eastAsia="標楷體" w:hAnsi="標楷體"/>
                <w:sz w:val="28"/>
                <w:szCs w:val="28"/>
              </w:rPr>
            </w:pPr>
            <w:r w:rsidRPr="008C39EF">
              <w:rPr>
                <w:rFonts w:ascii="標楷體" w:eastAsia="標楷體" w:hAnsi="標楷體" w:hint="eastAsia"/>
                <w:sz w:val="28"/>
                <w:szCs w:val="28"/>
              </w:rPr>
              <w:t>□初試通過證明</w:t>
            </w:r>
            <w:r w:rsidR="00183AE7" w:rsidRPr="008C39EF">
              <w:rPr>
                <w:rFonts w:ascii="標楷體" w:eastAsia="標楷體" w:hAnsi="標楷體" w:hint="eastAsia"/>
                <w:sz w:val="28"/>
                <w:szCs w:val="28"/>
              </w:rPr>
              <w:t>及初試准考證</w:t>
            </w:r>
          </w:p>
        </w:tc>
        <w:tc>
          <w:tcPr>
            <w:tcW w:w="2126" w:type="dxa"/>
            <w:vMerge/>
          </w:tcPr>
          <w:p w:rsidR="00292BA5" w:rsidRPr="008C39EF" w:rsidRDefault="00292BA5">
            <w:pPr>
              <w:rPr>
                <w:rFonts w:ascii="標楷體" w:eastAsia="標楷體" w:hAnsi="標楷體"/>
                <w:sz w:val="28"/>
                <w:szCs w:val="28"/>
              </w:rPr>
            </w:pPr>
          </w:p>
        </w:tc>
      </w:tr>
      <w:tr w:rsidR="00292BA5" w:rsidRPr="008C39EF" w:rsidTr="00FE73BE">
        <w:trPr>
          <w:trHeight w:val="660"/>
        </w:trPr>
        <w:tc>
          <w:tcPr>
            <w:tcW w:w="885" w:type="dxa"/>
            <w:vMerge/>
          </w:tcPr>
          <w:p w:rsidR="00292BA5" w:rsidRPr="008C39EF" w:rsidRDefault="00292BA5">
            <w:pPr>
              <w:rPr>
                <w:rFonts w:ascii="標楷體" w:eastAsia="標楷體" w:hAnsi="標楷體"/>
                <w:sz w:val="28"/>
                <w:szCs w:val="28"/>
              </w:rPr>
            </w:pPr>
          </w:p>
        </w:tc>
        <w:tc>
          <w:tcPr>
            <w:tcW w:w="503" w:type="dxa"/>
          </w:tcPr>
          <w:p w:rsidR="00292BA5" w:rsidRPr="008C39EF" w:rsidRDefault="00292BA5" w:rsidP="00292BA5">
            <w:pPr>
              <w:rPr>
                <w:rFonts w:ascii="標楷體" w:eastAsia="標楷體" w:hAnsi="標楷體"/>
                <w:sz w:val="28"/>
                <w:szCs w:val="28"/>
              </w:rPr>
            </w:pPr>
          </w:p>
        </w:tc>
        <w:tc>
          <w:tcPr>
            <w:tcW w:w="6662" w:type="dxa"/>
            <w:gridSpan w:val="4"/>
            <w:vAlign w:val="center"/>
          </w:tcPr>
          <w:p w:rsidR="00292BA5" w:rsidRPr="008C39EF" w:rsidRDefault="00292BA5" w:rsidP="00FE73BE">
            <w:pPr>
              <w:jc w:val="both"/>
              <w:rPr>
                <w:rFonts w:ascii="標楷體" w:eastAsia="標楷體" w:hAnsi="標楷體"/>
                <w:sz w:val="28"/>
                <w:szCs w:val="28"/>
              </w:rPr>
            </w:pPr>
            <w:r w:rsidRPr="008C39EF">
              <w:rPr>
                <w:rFonts w:ascii="標楷體" w:eastAsia="標楷體" w:hAnsi="標楷體" w:hint="eastAsia"/>
                <w:sz w:val="28"/>
                <w:szCs w:val="28"/>
              </w:rPr>
              <w:t>以上證件請依序排列以利審查</w:t>
            </w:r>
          </w:p>
        </w:tc>
        <w:tc>
          <w:tcPr>
            <w:tcW w:w="2126" w:type="dxa"/>
            <w:vMerge/>
          </w:tcPr>
          <w:p w:rsidR="00292BA5" w:rsidRPr="008C39EF" w:rsidRDefault="00292BA5">
            <w:pPr>
              <w:rPr>
                <w:rFonts w:ascii="標楷體" w:eastAsia="標楷體" w:hAnsi="標楷體"/>
                <w:sz w:val="28"/>
                <w:szCs w:val="28"/>
              </w:rPr>
            </w:pPr>
          </w:p>
        </w:tc>
      </w:tr>
    </w:tbl>
    <w:p w:rsidR="003960CC" w:rsidRPr="008C39EF" w:rsidRDefault="003960CC">
      <w:pPr>
        <w:rPr>
          <w:sz w:val="28"/>
          <w:szCs w:val="28"/>
        </w:rPr>
      </w:pPr>
    </w:p>
    <w:p w:rsidR="00ED11A4" w:rsidRDefault="00ED11A4" w:rsidP="00ED11A4">
      <w:pPr>
        <w:rPr>
          <w:rFonts w:ascii="標楷體" w:eastAsia="標楷體" w:hAnsi="標楷體"/>
          <w:sz w:val="28"/>
          <w:szCs w:val="28"/>
        </w:rPr>
      </w:pPr>
      <w:r w:rsidRPr="008C39EF">
        <w:rPr>
          <w:rFonts w:ascii="標楷體" w:eastAsia="標楷體" w:hAnsi="標楷體" w:hint="eastAsia"/>
          <w:sz w:val="28"/>
          <w:szCs w:val="28"/>
        </w:rPr>
        <w:t>報名表請於7月</w:t>
      </w:r>
      <w:r w:rsidR="00326618" w:rsidRPr="008C39EF">
        <w:rPr>
          <w:rFonts w:ascii="標楷體" w:eastAsia="標楷體" w:hAnsi="標楷體" w:hint="eastAsia"/>
          <w:sz w:val="28"/>
          <w:szCs w:val="28"/>
        </w:rPr>
        <w:t>17</w:t>
      </w:r>
      <w:r w:rsidRPr="008C39EF">
        <w:rPr>
          <w:rFonts w:ascii="標楷體" w:eastAsia="標楷體" w:hAnsi="標楷體" w:hint="eastAsia"/>
          <w:sz w:val="28"/>
          <w:szCs w:val="28"/>
        </w:rPr>
        <w:t>日</w:t>
      </w:r>
      <w:r w:rsidR="00CC1B68">
        <w:rPr>
          <w:rFonts w:ascii="標楷體" w:eastAsia="標楷體" w:hAnsi="標楷體" w:hint="eastAsia"/>
          <w:sz w:val="28"/>
          <w:szCs w:val="28"/>
        </w:rPr>
        <w:t>星期一</w:t>
      </w:r>
      <w:r w:rsidRPr="008C39EF">
        <w:rPr>
          <w:rFonts w:ascii="標楷體" w:eastAsia="標楷體" w:hAnsi="標楷體" w:hint="eastAsia"/>
          <w:sz w:val="28"/>
          <w:szCs w:val="28"/>
        </w:rPr>
        <w:t>16</w:t>
      </w:r>
      <w:r w:rsidRPr="008C39EF">
        <w:rPr>
          <w:rFonts w:ascii="新細明體" w:eastAsia="新細明體" w:hAnsi="新細明體" w:hint="eastAsia"/>
          <w:sz w:val="28"/>
          <w:szCs w:val="28"/>
        </w:rPr>
        <w:t>：</w:t>
      </w:r>
      <w:r w:rsidRPr="008C39EF">
        <w:rPr>
          <w:rFonts w:ascii="標楷體" w:eastAsia="標楷體" w:hAnsi="標楷體" w:hint="eastAsia"/>
          <w:sz w:val="28"/>
          <w:szCs w:val="28"/>
        </w:rPr>
        <w:t>00前繳至本校學務處，不受理通訊報名。</w:t>
      </w:r>
    </w:p>
    <w:p w:rsidR="008C39EF" w:rsidRPr="008C39EF" w:rsidRDefault="008C39EF" w:rsidP="00ED11A4">
      <w:pPr>
        <w:rPr>
          <w:rFonts w:ascii="標楷體" w:eastAsia="標楷體" w:hAnsi="標楷體"/>
          <w:sz w:val="28"/>
          <w:szCs w:val="28"/>
        </w:rPr>
      </w:pPr>
    </w:p>
    <w:p w:rsidR="006346E7" w:rsidRPr="008C39EF" w:rsidRDefault="006346E7" w:rsidP="00326618">
      <w:pPr>
        <w:autoSpaceDE w:val="0"/>
        <w:autoSpaceDN w:val="0"/>
        <w:adjustRightInd w:val="0"/>
        <w:rPr>
          <w:rFonts w:ascii="標楷體" w:eastAsia="標楷體" w:cs="標楷體"/>
          <w:color w:val="000000"/>
          <w:kern w:val="0"/>
          <w:sz w:val="28"/>
          <w:szCs w:val="28"/>
        </w:rPr>
      </w:pPr>
      <w:r w:rsidRPr="008C39EF">
        <w:rPr>
          <w:rFonts w:ascii="標楷體" w:eastAsia="標楷體" w:cs="標楷體" w:hint="eastAsia"/>
          <w:color w:val="000000"/>
          <w:kern w:val="0"/>
          <w:sz w:val="28"/>
          <w:szCs w:val="28"/>
        </w:rPr>
        <w:lastRenderedPageBreak/>
        <w:t>附件2</w:t>
      </w:r>
    </w:p>
    <w:p w:rsidR="006346E7" w:rsidRPr="00CC1B68" w:rsidRDefault="006346E7" w:rsidP="008C39EF">
      <w:pPr>
        <w:jc w:val="center"/>
        <w:rPr>
          <w:rFonts w:ascii="標楷體" w:eastAsia="標楷體" w:hAnsi="標楷體"/>
          <w:sz w:val="28"/>
          <w:szCs w:val="28"/>
        </w:rPr>
      </w:pPr>
      <w:r w:rsidRPr="00CC1B68">
        <w:rPr>
          <w:rFonts w:ascii="標楷體" w:eastAsia="標楷體" w:hAnsi="標楷體" w:hint="eastAsia"/>
          <w:sz w:val="28"/>
          <w:szCs w:val="28"/>
        </w:rPr>
        <w:t>複試</w:t>
      </w:r>
      <w:r w:rsidR="008C39EF" w:rsidRPr="00CC1B68">
        <w:rPr>
          <w:rFonts w:ascii="標楷體" w:eastAsia="標楷體" w:hAnsi="標楷體" w:hint="eastAsia"/>
          <w:sz w:val="28"/>
          <w:szCs w:val="28"/>
        </w:rPr>
        <w:t>報到</w:t>
      </w:r>
      <w:r w:rsidRPr="00CC1B68">
        <w:rPr>
          <w:rFonts w:ascii="標楷體" w:eastAsia="標楷體" w:hAnsi="標楷體" w:hint="eastAsia"/>
          <w:sz w:val="28"/>
          <w:szCs w:val="28"/>
        </w:rPr>
        <w:t>時間及</w:t>
      </w:r>
      <w:r w:rsidR="008C39EF" w:rsidRPr="00CC1B68">
        <w:rPr>
          <w:rFonts w:ascii="標楷體" w:eastAsia="標楷體" w:hAnsi="標楷體" w:hint="eastAsia"/>
          <w:sz w:val="28"/>
          <w:szCs w:val="28"/>
        </w:rPr>
        <w:t>流程</w:t>
      </w:r>
    </w:p>
    <w:tbl>
      <w:tblPr>
        <w:tblW w:w="10632" w:type="dxa"/>
        <w:tblInd w:w="-5" w:type="dxa"/>
        <w:tblLayout w:type="fixed"/>
        <w:tblCellMar>
          <w:left w:w="10" w:type="dxa"/>
          <w:right w:w="10" w:type="dxa"/>
        </w:tblCellMar>
        <w:tblLook w:val="04A0" w:firstRow="1" w:lastRow="0" w:firstColumn="1" w:lastColumn="0" w:noHBand="0" w:noVBand="1"/>
      </w:tblPr>
      <w:tblGrid>
        <w:gridCol w:w="1127"/>
        <w:gridCol w:w="2739"/>
        <w:gridCol w:w="6766"/>
      </w:tblGrid>
      <w:tr w:rsidR="006346E7" w:rsidRPr="008C39EF" w:rsidTr="006346E7">
        <w:trPr>
          <w:cantSplit/>
          <w:trHeight w:hRule="exact" w:val="743"/>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6E7" w:rsidRPr="008C39EF" w:rsidRDefault="006346E7"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時間</w:t>
            </w:r>
          </w:p>
        </w:tc>
        <w:tc>
          <w:tcPr>
            <w:tcW w:w="9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6E7" w:rsidRPr="008C39EF" w:rsidRDefault="006346E7" w:rsidP="006346E7">
            <w:pPr>
              <w:suppressAutoHyphens/>
              <w:autoSpaceDE w:val="0"/>
              <w:autoSpaceDN w:val="0"/>
              <w:spacing w:line="320" w:lineRule="exact"/>
              <w:jc w:val="center"/>
              <w:textAlignment w:val="baseline"/>
              <w:rPr>
                <w:rFonts w:ascii="Times New Roman" w:eastAsia="新細明體" w:hAnsi="Times New Roman" w:cs="Times New Roman"/>
                <w:kern w:val="3"/>
                <w:sz w:val="28"/>
                <w:szCs w:val="28"/>
              </w:rPr>
            </w:pPr>
            <w:r w:rsidRPr="008C39EF">
              <w:rPr>
                <w:rFonts w:ascii="標楷體" w:eastAsia="標楷體" w:hAnsi="標楷體" w:cs="微軟正黑體"/>
                <w:color w:val="000000"/>
                <w:kern w:val="0"/>
                <w:sz w:val="28"/>
                <w:szCs w:val="28"/>
              </w:rPr>
              <w:t>112年7月</w:t>
            </w:r>
            <w:r w:rsidR="00326618" w:rsidRPr="008C39EF">
              <w:rPr>
                <w:rFonts w:ascii="標楷體" w:eastAsia="標楷體" w:hAnsi="標楷體" w:cs="微軟正黑體" w:hint="eastAsia"/>
                <w:color w:val="000000"/>
                <w:kern w:val="0"/>
                <w:sz w:val="28"/>
                <w:szCs w:val="28"/>
              </w:rPr>
              <w:t>18</w:t>
            </w:r>
            <w:r w:rsidRPr="008C39EF">
              <w:rPr>
                <w:rFonts w:ascii="標楷體" w:eastAsia="標楷體" w:hAnsi="標楷體" w:cs="微軟正黑體"/>
                <w:color w:val="000000"/>
                <w:kern w:val="0"/>
                <w:sz w:val="28"/>
                <w:szCs w:val="28"/>
              </w:rPr>
              <w:t>日（星期</w:t>
            </w:r>
            <w:r w:rsidR="00326618" w:rsidRPr="008C39EF">
              <w:rPr>
                <w:rFonts w:ascii="標楷體" w:eastAsia="標楷體" w:hAnsi="標楷體" w:cs="微軟正黑體" w:hint="eastAsia"/>
                <w:color w:val="000000"/>
                <w:kern w:val="0"/>
                <w:sz w:val="28"/>
                <w:szCs w:val="28"/>
              </w:rPr>
              <w:t>二</w:t>
            </w:r>
            <w:r w:rsidRPr="008C39EF">
              <w:rPr>
                <w:rFonts w:ascii="標楷體" w:eastAsia="標楷體" w:hAnsi="標楷體" w:cs="微軟正黑體"/>
                <w:color w:val="000000"/>
                <w:kern w:val="0"/>
                <w:sz w:val="28"/>
                <w:szCs w:val="28"/>
              </w:rPr>
              <w:t>）</w:t>
            </w:r>
          </w:p>
        </w:tc>
      </w:tr>
      <w:tr w:rsidR="006346E7" w:rsidRPr="008C39EF" w:rsidTr="008C39EF">
        <w:trPr>
          <w:cantSplit/>
          <w:trHeight w:hRule="exact" w:val="1996"/>
        </w:trPr>
        <w:tc>
          <w:tcPr>
            <w:tcW w:w="11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6E7" w:rsidRPr="008C39EF" w:rsidRDefault="006346E7"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報到</w:t>
            </w:r>
          </w:p>
          <w:p w:rsidR="006346E7" w:rsidRPr="008C39EF" w:rsidRDefault="00326618"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08</w:t>
            </w:r>
            <w:r w:rsidR="006346E7" w:rsidRPr="008C39EF">
              <w:rPr>
                <w:rFonts w:ascii="新細明體" w:eastAsia="新細明體" w:hAnsi="新細明體" w:cs="微軟正黑體" w:hint="eastAsia"/>
                <w:kern w:val="0"/>
                <w:sz w:val="28"/>
                <w:szCs w:val="28"/>
              </w:rPr>
              <w:t>：</w:t>
            </w:r>
            <w:r w:rsidRPr="008C39EF">
              <w:rPr>
                <w:rFonts w:ascii="標楷體" w:eastAsia="標楷體" w:hAnsi="標楷體" w:cs="微軟正黑體" w:hint="eastAsia"/>
                <w:kern w:val="0"/>
                <w:sz w:val="28"/>
                <w:szCs w:val="28"/>
              </w:rPr>
              <w:t>5</w:t>
            </w:r>
            <w:r w:rsidR="006346E7" w:rsidRPr="008C39EF">
              <w:rPr>
                <w:rFonts w:ascii="標楷體" w:eastAsia="標楷體" w:hAnsi="標楷體" w:cs="微軟正黑體" w:hint="eastAsia"/>
                <w:kern w:val="0"/>
                <w:sz w:val="28"/>
                <w:szCs w:val="28"/>
              </w:rPr>
              <w:t>0</w:t>
            </w:r>
          </w:p>
          <w:p w:rsidR="008C39EF" w:rsidRDefault="008C39EF"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Pr>
                <w:rFonts w:ascii="標楷體" w:eastAsia="標楷體" w:hAnsi="標楷體" w:cs="微軟正黑體" w:hint="eastAsia"/>
                <w:kern w:val="0"/>
                <w:sz w:val="28"/>
                <w:szCs w:val="28"/>
              </w:rPr>
              <w:t>~</w:t>
            </w:r>
          </w:p>
          <w:p w:rsidR="006346E7" w:rsidRPr="008C39EF" w:rsidRDefault="006346E7"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09</w:t>
            </w:r>
            <w:r w:rsidRPr="008C39EF">
              <w:rPr>
                <w:rFonts w:ascii="新細明體" w:eastAsia="新細明體" w:hAnsi="新細明體" w:cs="微軟正黑體" w:hint="eastAsia"/>
                <w:kern w:val="0"/>
                <w:sz w:val="28"/>
                <w:szCs w:val="28"/>
              </w:rPr>
              <w:t>：</w:t>
            </w:r>
            <w:r w:rsidR="00326618" w:rsidRPr="008C39EF">
              <w:rPr>
                <w:rFonts w:ascii="標楷體" w:eastAsia="標楷體" w:hAnsi="標楷體" w:cs="微軟正黑體" w:hint="eastAsia"/>
                <w:kern w:val="0"/>
                <w:sz w:val="28"/>
                <w:szCs w:val="28"/>
              </w:rPr>
              <w:t>0</w:t>
            </w:r>
            <w:r w:rsidRPr="008C39EF">
              <w:rPr>
                <w:rFonts w:ascii="標楷體" w:eastAsia="標楷體" w:hAnsi="標楷體" w:cs="微軟正黑體" w:hint="eastAsia"/>
                <w:kern w:val="0"/>
                <w:sz w:val="28"/>
                <w:szCs w:val="28"/>
              </w:rPr>
              <w:t>0</w:t>
            </w:r>
          </w:p>
        </w:tc>
        <w:tc>
          <w:tcPr>
            <w:tcW w:w="273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6E7" w:rsidRPr="008C39EF" w:rsidRDefault="006346E7"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繳交證件</w:t>
            </w:r>
          </w:p>
          <w:p w:rsidR="006346E7" w:rsidRPr="008C39EF" w:rsidRDefault="006346E7"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資格審查</w:t>
            </w:r>
          </w:p>
        </w:tc>
        <w:tc>
          <w:tcPr>
            <w:tcW w:w="676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6E7" w:rsidRPr="008C39EF" w:rsidRDefault="006346E7" w:rsidP="008C39EF">
            <w:pPr>
              <w:suppressAutoHyphens/>
              <w:autoSpaceDE w:val="0"/>
              <w:autoSpaceDN w:val="0"/>
              <w:spacing w:line="320" w:lineRule="exact"/>
              <w:jc w:val="both"/>
              <w:textAlignment w:val="baseline"/>
              <w:rPr>
                <w:rFonts w:ascii="標楷體" w:eastAsia="標楷體" w:hAnsi="標楷體" w:cs="微軟正黑體"/>
                <w:kern w:val="0"/>
                <w:sz w:val="28"/>
                <w:szCs w:val="28"/>
              </w:rPr>
            </w:pPr>
            <w:r w:rsidRPr="008C39EF">
              <w:rPr>
                <w:rFonts w:ascii="標楷體" w:eastAsia="標楷體" w:hAnsi="標楷體" w:hint="eastAsia"/>
                <w:sz w:val="28"/>
                <w:szCs w:val="28"/>
              </w:rPr>
              <w:t>1.身分證</w:t>
            </w:r>
          </w:p>
          <w:p w:rsidR="006346E7" w:rsidRPr="008C39EF" w:rsidRDefault="006346E7" w:rsidP="008C39EF">
            <w:pPr>
              <w:jc w:val="both"/>
              <w:rPr>
                <w:rFonts w:ascii="標楷體" w:eastAsia="標楷體" w:hAnsi="標楷體"/>
                <w:sz w:val="28"/>
                <w:szCs w:val="28"/>
              </w:rPr>
            </w:pPr>
            <w:r w:rsidRPr="008C39EF">
              <w:rPr>
                <w:rFonts w:ascii="標楷體" w:eastAsia="標楷體" w:hAnsi="標楷體" w:hint="eastAsia"/>
                <w:sz w:val="28"/>
                <w:szCs w:val="28"/>
              </w:rPr>
              <w:t>2.各級學校專任運動教練資格審定辦法審定合格教練證</w:t>
            </w:r>
          </w:p>
          <w:p w:rsidR="006346E7" w:rsidRPr="008C39EF" w:rsidRDefault="006346E7" w:rsidP="008C39EF">
            <w:pPr>
              <w:jc w:val="both"/>
              <w:rPr>
                <w:rFonts w:ascii="標楷體" w:eastAsia="標楷體" w:hAnsi="標楷體"/>
                <w:sz w:val="28"/>
                <w:szCs w:val="28"/>
              </w:rPr>
            </w:pPr>
            <w:r w:rsidRPr="008C39EF">
              <w:rPr>
                <w:rFonts w:ascii="標楷體" w:eastAsia="標楷體" w:hAnsi="標楷體" w:hint="eastAsia"/>
                <w:sz w:val="28"/>
                <w:szCs w:val="28"/>
              </w:rPr>
              <w:t>3.畢業證書</w:t>
            </w:r>
          </w:p>
          <w:p w:rsidR="006346E7" w:rsidRPr="008C39EF" w:rsidRDefault="006346E7" w:rsidP="008C39EF">
            <w:pPr>
              <w:jc w:val="both"/>
              <w:rPr>
                <w:rFonts w:ascii="標楷體" w:eastAsia="標楷體" w:hAnsi="標楷體"/>
                <w:sz w:val="28"/>
                <w:szCs w:val="28"/>
              </w:rPr>
            </w:pPr>
            <w:r w:rsidRPr="008C39EF">
              <w:rPr>
                <w:rFonts w:ascii="標楷體" w:eastAsia="標楷體" w:hAnsi="標楷體" w:hint="eastAsia"/>
                <w:sz w:val="28"/>
                <w:szCs w:val="28"/>
              </w:rPr>
              <w:t>4.戶籍謄本(記事欄位勿省略)</w:t>
            </w:r>
          </w:p>
          <w:p w:rsidR="006346E7" w:rsidRPr="008C39EF" w:rsidRDefault="006346E7" w:rsidP="008C39EF">
            <w:pPr>
              <w:suppressAutoHyphens/>
              <w:autoSpaceDE w:val="0"/>
              <w:autoSpaceDN w:val="0"/>
              <w:spacing w:line="320" w:lineRule="exact"/>
              <w:jc w:val="both"/>
              <w:textAlignment w:val="baseline"/>
              <w:rPr>
                <w:rFonts w:ascii="標楷體" w:eastAsia="標楷體" w:hAnsi="標楷體" w:cs="微軟正黑體"/>
                <w:kern w:val="0"/>
                <w:sz w:val="28"/>
                <w:szCs w:val="28"/>
              </w:rPr>
            </w:pPr>
            <w:r w:rsidRPr="008C39EF">
              <w:rPr>
                <w:rFonts w:ascii="標楷體" w:eastAsia="標楷體" w:hAnsi="標楷體" w:hint="eastAsia"/>
                <w:sz w:val="28"/>
                <w:szCs w:val="28"/>
              </w:rPr>
              <w:t>5.初試通過證明及初試准考證</w:t>
            </w:r>
          </w:p>
        </w:tc>
      </w:tr>
      <w:tr w:rsidR="00326618" w:rsidRPr="008C39EF" w:rsidTr="00FE5DD7">
        <w:trPr>
          <w:cantSplit/>
          <w:trHeight w:val="1536"/>
        </w:trPr>
        <w:tc>
          <w:tcPr>
            <w:tcW w:w="112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326618" w:rsidRPr="008C39EF" w:rsidRDefault="00326618"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09</w:t>
            </w:r>
            <w:r w:rsidRPr="008C39EF">
              <w:rPr>
                <w:rFonts w:ascii="新細明體" w:eastAsia="新細明體" w:hAnsi="新細明體" w:cs="微軟正黑體" w:hint="eastAsia"/>
                <w:kern w:val="0"/>
                <w:sz w:val="28"/>
                <w:szCs w:val="28"/>
              </w:rPr>
              <w:t>：</w:t>
            </w:r>
            <w:r w:rsidRPr="008C39EF">
              <w:rPr>
                <w:rFonts w:ascii="標楷體" w:eastAsia="標楷體" w:hAnsi="標楷體" w:cs="微軟正黑體" w:hint="eastAsia"/>
                <w:kern w:val="0"/>
                <w:sz w:val="28"/>
                <w:szCs w:val="28"/>
              </w:rPr>
              <w:t>10</w:t>
            </w:r>
          </w:p>
          <w:p w:rsidR="008C39EF" w:rsidRDefault="008C39EF"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Pr>
                <w:rFonts w:ascii="標楷體" w:eastAsia="標楷體" w:hAnsi="標楷體" w:cs="微軟正黑體" w:hint="eastAsia"/>
                <w:kern w:val="0"/>
                <w:sz w:val="28"/>
                <w:szCs w:val="28"/>
              </w:rPr>
              <w:t>~</w:t>
            </w:r>
          </w:p>
          <w:p w:rsidR="00326618" w:rsidRPr="008C39EF" w:rsidRDefault="00326618"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09</w:t>
            </w:r>
            <w:r w:rsidRPr="008C39EF">
              <w:rPr>
                <w:rFonts w:ascii="新細明體" w:eastAsia="新細明體" w:hAnsi="新細明體" w:cs="微軟正黑體" w:hint="eastAsia"/>
                <w:kern w:val="0"/>
                <w:sz w:val="28"/>
                <w:szCs w:val="28"/>
              </w:rPr>
              <w:t>：</w:t>
            </w:r>
            <w:r w:rsidRPr="008C39EF">
              <w:rPr>
                <w:rFonts w:ascii="標楷體" w:eastAsia="標楷體" w:hAnsi="標楷體" w:cs="微軟正黑體" w:hint="eastAsia"/>
                <w:kern w:val="0"/>
                <w:sz w:val="28"/>
                <w:szCs w:val="28"/>
              </w:rPr>
              <w:t>20</w:t>
            </w:r>
          </w:p>
        </w:tc>
        <w:tc>
          <w:tcPr>
            <w:tcW w:w="2739"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326618" w:rsidRPr="008C39EF" w:rsidRDefault="00326618"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第一場</w:t>
            </w:r>
          </w:p>
        </w:tc>
        <w:tc>
          <w:tcPr>
            <w:tcW w:w="6766"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326618" w:rsidRPr="008C39EF" w:rsidRDefault="00326618"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試教</w:t>
            </w:r>
          </w:p>
        </w:tc>
      </w:tr>
      <w:tr w:rsidR="006346E7" w:rsidRPr="008C39EF" w:rsidTr="00E35FCA">
        <w:trPr>
          <w:trHeight w:val="1020"/>
        </w:trPr>
        <w:tc>
          <w:tcPr>
            <w:tcW w:w="11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6E7" w:rsidRPr="008C39EF" w:rsidRDefault="006346E7" w:rsidP="006346E7">
            <w:pPr>
              <w:suppressAutoHyphens/>
              <w:autoSpaceDE w:val="0"/>
              <w:autoSpaceDN w:val="0"/>
              <w:spacing w:line="28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kern w:val="0"/>
                <w:sz w:val="28"/>
                <w:szCs w:val="28"/>
              </w:rPr>
              <w:t>9：</w:t>
            </w:r>
            <w:r w:rsidR="00326618" w:rsidRPr="008C39EF">
              <w:rPr>
                <w:rFonts w:ascii="標楷體" w:eastAsia="標楷體" w:hAnsi="標楷體" w:cs="微軟正黑體" w:hint="eastAsia"/>
                <w:kern w:val="0"/>
                <w:sz w:val="28"/>
                <w:szCs w:val="28"/>
              </w:rPr>
              <w:t>20</w:t>
            </w:r>
          </w:p>
          <w:p w:rsidR="008C39EF" w:rsidRDefault="008C39EF" w:rsidP="006346E7">
            <w:pPr>
              <w:suppressAutoHyphens/>
              <w:autoSpaceDE w:val="0"/>
              <w:autoSpaceDN w:val="0"/>
              <w:spacing w:line="280" w:lineRule="exact"/>
              <w:jc w:val="center"/>
              <w:textAlignment w:val="baseline"/>
              <w:rPr>
                <w:rFonts w:ascii="標楷體" w:eastAsia="標楷體" w:hAnsi="標楷體" w:cs="微軟正黑體"/>
                <w:kern w:val="0"/>
                <w:sz w:val="28"/>
                <w:szCs w:val="28"/>
              </w:rPr>
            </w:pPr>
            <w:r>
              <w:rPr>
                <w:rFonts w:ascii="標楷體" w:eastAsia="標楷體" w:hAnsi="標楷體" w:cs="微軟正黑體" w:hint="eastAsia"/>
                <w:kern w:val="0"/>
                <w:sz w:val="28"/>
                <w:szCs w:val="28"/>
              </w:rPr>
              <w:t>~</w:t>
            </w:r>
          </w:p>
          <w:p w:rsidR="006346E7" w:rsidRPr="008C39EF" w:rsidRDefault="006346E7" w:rsidP="006346E7">
            <w:pPr>
              <w:suppressAutoHyphens/>
              <w:autoSpaceDE w:val="0"/>
              <w:autoSpaceDN w:val="0"/>
              <w:spacing w:line="28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9</w:t>
            </w:r>
            <w:r w:rsidRPr="008C39EF">
              <w:rPr>
                <w:rFonts w:ascii="標楷體" w:eastAsia="標楷體" w:hAnsi="標楷體" w:cs="微軟正黑體"/>
                <w:kern w:val="0"/>
                <w:sz w:val="28"/>
                <w:szCs w:val="28"/>
              </w:rPr>
              <w:t>：</w:t>
            </w:r>
            <w:r w:rsidR="00326618" w:rsidRPr="008C39EF">
              <w:rPr>
                <w:rFonts w:ascii="標楷體" w:eastAsia="標楷體" w:hAnsi="標楷體" w:cs="微軟正黑體" w:hint="eastAsia"/>
                <w:kern w:val="0"/>
                <w:sz w:val="28"/>
                <w:szCs w:val="28"/>
              </w:rPr>
              <w:t>30</w:t>
            </w:r>
          </w:p>
        </w:tc>
        <w:tc>
          <w:tcPr>
            <w:tcW w:w="950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6E7" w:rsidRPr="008C39EF" w:rsidRDefault="006346E7" w:rsidP="006346E7">
            <w:pPr>
              <w:suppressAutoHyphens/>
              <w:autoSpaceDN w:val="0"/>
              <w:spacing w:line="320" w:lineRule="exact"/>
              <w:jc w:val="both"/>
              <w:textAlignment w:val="baseline"/>
              <w:rPr>
                <w:rFonts w:ascii="標楷體" w:eastAsia="標楷體" w:hAnsi="標楷體" w:cs="Times New Roman"/>
                <w:kern w:val="3"/>
                <w:sz w:val="28"/>
                <w:szCs w:val="28"/>
              </w:rPr>
            </w:pPr>
            <w:r w:rsidRPr="008C39EF">
              <w:rPr>
                <w:rFonts w:ascii="標楷體" w:eastAsia="標楷體" w:hAnsi="標楷體" w:cs="Times New Roman" w:hint="eastAsia"/>
                <w:kern w:val="3"/>
                <w:sz w:val="28"/>
                <w:szCs w:val="28"/>
              </w:rPr>
              <w:t xml:space="preserve">                               轉場休息</w:t>
            </w:r>
          </w:p>
        </w:tc>
      </w:tr>
      <w:tr w:rsidR="00326618" w:rsidRPr="008C39EF" w:rsidTr="00A13D0F">
        <w:trPr>
          <w:trHeight w:val="1672"/>
        </w:trPr>
        <w:tc>
          <w:tcPr>
            <w:tcW w:w="1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18" w:rsidRPr="008C39EF" w:rsidRDefault="00326618"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9</w:t>
            </w:r>
            <w:r w:rsidRPr="008C39EF">
              <w:rPr>
                <w:rFonts w:ascii="新細明體" w:eastAsia="新細明體" w:hAnsi="新細明體" w:cs="微軟正黑體" w:hint="eastAsia"/>
                <w:kern w:val="0"/>
                <w:sz w:val="28"/>
                <w:szCs w:val="28"/>
              </w:rPr>
              <w:t>：</w:t>
            </w:r>
            <w:r w:rsidRPr="008C39EF">
              <w:rPr>
                <w:rFonts w:ascii="標楷體" w:eastAsia="標楷體" w:hAnsi="標楷體" w:cs="微軟正黑體" w:hint="eastAsia"/>
                <w:kern w:val="0"/>
                <w:sz w:val="28"/>
                <w:szCs w:val="28"/>
              </w:rPr>
              <w:t>35</w:t>
            </w:r>
          </w:p>
          <w:p w:rsidR="008C39EF" w:rsidRDefault="008C39EF" w:rsidP="006346E7">
            <w:pPr>
              <w:suppressAutoHyphens/>
              <w:autoSpaceDE w:val="0"/>
              <w:autoSpaceDN w:val="0"/>
              <w:spacing w:line="280" w:lineRule="exact"/>
              <w:jc w:val="center"/>
              <w:textAlignment w:val="baseline"/>
              <w:rPr>
                <w:rFonts w:ascii="標楷體" w:eastAsia="標楷體" w:hAnsi="標楷體" w:cs="微軟正黑體"/>
                <w:kern w:val="0"/>
                <w:sz w:val="28"/>
                <w:szCs w:val="28"/>
              </w:rPr>
            </w:pPr>
            <w:r>
              <w:rPr>
                <w:rFonts w:ascii="標楷體" w:eastAsia="標楷體" w:hAnsi="標楷體" w:cs="微軟正黑體" w:hint="eastAsia"/>
                <w:kern w:val="0"/>
                <w:sz w:val="28"/>
                <w:szCs w:val="28"/>
              </w:rPr>
              <w:t>~</w:t>
            </w:r>
          </w:p>
          <w:p w:rsidR="00326618" w:rsidRPr="008C39EF" w:rsidRDefault="00326618" w:rsidP="006346E7">
            <w:pPr>
              <w:suppressAutoHyphens/>
              <w:autoSpaceDE w:val="0"/>
              <w:autoSpaceDN w:val="0"/>
              <w:spacing w:line="28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9</w:t>
            </w:r>
            <w:r w:rsidRPr="008C39EF">
              <w:rPr>
                <w:rFonts w:ascii="新細明體" w:eastAsia="新細明體" w:hAnsi="新細明體" w:cs="微軟正黑體" w:hint="eastAsia"/>
                <w:kern w:val="0"/>
                <w:sz w:val="28"/>
                <w:szCs w:val="28"/>
              </w:rPr>
              <w:t>：</w:t>
            </w:r>
            <w:r w:rsidRPr="008C39EF">
              <w:rPr>
                <w:rFonts w:ascii="標楷體" w:eastAsia="標楷體" w:hAnsi="標楷體" w:cs="微軟正黑體" w:hint="eastAsia"/>
                <w:kern w:val="0"/>
                <w:sz w:val="28"/>
                <w:szCs w:val="28"/>
              </w:rPr>
              <w:t>45</w:t>
            </w:r>
          </w:p>
        </w:tc>
        <w:tc>
          <w:tcPr>
            <w:tcW w:w="273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18" w:rsidRPr="008C39EF" w:rsidRDefault="00326618" w:rsidP="006346E7">
            <w:pPr>
              <w:suppressAutoHyphens/>
              <w:autoSpaceDE w:val="0"/>
              <w:autoSpaceDN w:val="0"/>
              <w:spacing w:line="280" w:lineRule="exact"/>
              <w:jc w:val="center"/>
              <w:textAlignment w:val="baseline"/>
              <w:rPr>
                <w:rFonts w:ascii="Times New Roman" w:eastAsia="新細明體" w:hAnsi="Times New Roman" w:cs="Times New Roman"/>
                <w:kern w:val="3"/>
                <w:sz w:val="28"/>
                <w:szCs w:val="28"/>
              </w:rPr>
            </w:pPr>
            <w:r w:rsidRPr="008C39EF">
              <w:rPr>
                <w:rFonts w:ascii="標楷體" w:eastAsia="標楷體" w:hAnsi="標楷體" w:cs="微軟正黑體" w:hint="eastAsia"/>
                <w:kern w:val="0"/>
                <w:sz w:val="28"/>
                <w:szCs w:val="28"/>
              </w:rPr>
              <w:t>第二場</w:t>
            </w:r>
          </w:p>
        </w:tc>
        <w:tc>
          <w:tcPr>
            <w:tcW w:w="6766"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326618" w:rsidRPr="008C39EF" w:rsidRDefault="00326618" w:rsidP="006346E7">
            <w:pPr>
              <w:suppressAutoHyphens/>
              <w:autoSpaceDE w:val="0"/>
              <w:autoSpaceDN w:val="0"/>
              <w:spacing w:line="320" w:lineRule="exact"/>
              <w:jc w:val="center"/>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口試</w:t>
            </w:r>
          </w:p>
        </w:tc>
      </w:tr>
      <w:tr w:rsidR="006346E7" w:rsidRPr="008C39EF" w:rsidTr="006346E7">
        <w:trPr>
          <w:trHeight w:val="669"/>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C90" w:rsidRPr="008C39EF" w:rsidRDefault="00060F67" w:rsidP="006346E7">
            <w:pPr>
              <w:suppressAutoHyphens/>
              <w:autoSpaceDN w:val="0"/>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試</w:t>
            </w:r>
            <w:r w:rsidR="00F00C90" w:rsidRPr="008C39EF">
              <w:rPr>
                <w:rFonts w:ascii="標楷體" w:eastAsia="標楷體" w:hAnsi="標楷體" w:cs="微軟正黑體" w:hint="eastAsia"/>
                <w:kern w:val="0"/>
                <w:sz w:val="28"/>
                <w:szCs w:val="28"/>
              </w:rPr>
              <w:t>教時間為10分鐘，於9分鐘響鈴提示。</w:t>
            </w:r>
          </w:p>
          <w:p w:rsidR="006346E7" w:rsidRPr="008C39EF" w:rsidRDefault="00060F67" w:rsidP="00F00C90">
            <w:pPr>
              <w:suppressAutoHyphens/>
              <w:autoSpaceDN w:val="0"/>
              <w:textAlignment w:val="baseline"/>
              <w:rPr>
                <w:rFonts w:ascii="標楷體" w:eastAsia="標楷體" w:hAnsi="標楷體" w:cs="微軟正黑體"/>
                <w:kern w:val="0"/>
                <w:sz w:val="28"/>
                <w:szCs w:val="28"/>
              </w:rPr>
            </w:pPr>
            <w:r w:rsidRPr="008C39EF">
              <w:rPr>
                <w:rFonts w:ascii="標楷體" w:eastAsia="標楷體" w:hAnsi="標楷體" w:cs="微軟正黑體" w:hint="eastAsia"/>
                <w:kern w:val="0"/>
                <w:sz w:val="28"/>
                <w:szCs w:val="28"/>
              </w:rPr>
              <w:t>口試</w:t>
            </w:r>
            <w:r w:rsidR="00F00C90" w:rsidRPr="008C39EF">
              <w:rPr>
                <w:rFonts w:ascii="標楷體" w:eastAsia="標楷體" w:hAnsi="標楷體" w:cs="微軟正黑體" w:hint="eastAsia"/>
                <w:kern w:val="0"/>
                <w:sz w:val="28"/>
                <w:szCs w:val="28"/>
              </w:rPr>
              <w:t>時間為10分鐘，由口試委員輪流提問。</w:t>
            </w:r>
          </w:p>
        </w:tc>
      </w:tr>
    </w:tbl>
    <w:p w:rsidR="006346E7" w:rsidRPr="006346E7" w:rsidRDefault="006346E7" w:rsidP="00ED11A4">
      <w:pPr>
        <w:rPr>
          <w:rFonts w:ascii="標楷體" w:eastAsia="標楷體" w:hAnsi="標楷體"/>
        </w:rPr>
      </w:pPr>
    </w:p>
    <w:p w:rsidR="00FE73BE" w:rsidRDefault="00060F67" w:rsidP="00FE73BE">
      <w:pPr>
        <w:rPr>
          <w:rFonts w:ascii="標楷體" w:eastAsia="標楷體" w:hAnsi="標楷體"/>
        </w:rPr>
      </w:pPr>
      <w:r>
        <w:rPr>
          <w:rFonts w:ascii="標楷體" w:eastAsia="標楷體" w:hAnsi="標楷體" w:hint="eastAsia"/>
        </w:rPr>
        <w:t>1.</w:t>
      </w:r>
      <w:r w:rsidR="00FE73BE" w:rsidRPr="00060F67">
        <w:rPr>
          <w:rFonts w:ascii="標楷體" w:eastAsia="標楷體" w:hAnsi="標楷體" w:hint="eastAsia"/>
        </w:rPr>
        <w:t>試教不得攜帶提示個人資訊資料，應考人如需用其他教材及教具相關設備，請自行準備（進入試</w:t>
      </w:r>
      <w:r w:rsidR="00FE73BE">
        <w:rPr>
          <w:rFonts w:ascii="標楷體" w:eastAsia="標楷體" w:hAnsi="標楷體" w:hint="eastAsia"/>
        </w:rPr>
        <w:t xml:space="preserve">  </w:t>
      </w:r>
    </w:p>
    <w:p w:rsidR="00FE73BE" w:rsidRDefault="00FE73BE" w:rsidP="00FE73BE">
      <w:pPr>
        <w:rPr>
          <w:rFonts w:ascii="標楷體" w:eastAsia="標楷體" w:hAnsi="標楷體"/>
        </w:rPr>
      </w:pPr>
      <w:r>
        <w:rPr>
          <w:rFonts w:ascii="標楷體" w:eastAsia="標楷體" w:hAnsi="標楷體" w:hint="eastAsia"/>
        </w:rPr>
        <w:t xml:space="preserve">  </w:t>
      </w:r>
      <w:r w:rsidRPr="00060F67">
        <w:rPr>
          <w:rFonts w:ascii="標楷體" w:eastAsia="標楷體" w:hAnsi="標楷體" w:hint="eastAsia"/>
        </w:rPr>
        <w:t>教試場後之準備時間併入試教時間計算），試教不安排學生，應考人亦不可自行安排學生，違者扣</w:t>
      </w:r>
      <w:r>
        <w:rPr>
          <w:rFonts w:ascii="標楷體" w:eastAsia="標楷體" w:hAnsi="標楷體" w:hint="eastAsia"/>
        </w:rPr>
        <w:t xml:space="preserve">  </w:t>
      </w:r>
    </w:p>
    <w:p w:rsidR="00FE73BE" w:rsidRDefault="00FE73BE" w:rsidP="00FE73BE">
      <w:pPr>
        <w:rPr>
          <w:rFonts w:ascii="標楷體" w:eastAsia="標楷體" w:hAnsi="標楷體"/>
        </w:rPr>
      </w:pPr>
      <w:r>
        <w:rPr>
          <w:rFonts w:ascii="標楷體" w:eastAsia="標楷體" w:hAnsi="標楷體" w:hint="eastAsia"/>
        </w:rPr>
        <w:t xml:space="preserve">   </w:t>
      </w:r>
      <w:r w:rsidRPr="00060F67">
        <w:rPr>
          <w:rFonts w:ascii="標楷體" w:eastAsia="標楷體" w:hAnsi="標楷體" w:hint="eastAsia"/>
        </w:rPr>
        <w:t>該項成績10分。</w:t>
      </w:r>
    </w:p>
    <w:p w:rsidR="00060F67" w:rsidRPr="00060F67" w:rsidRDefault="00FE73BE" w:rsidP="00060F67">
      <w:pPr>
        <w:rPr>
          <w:rFonts w:ascii="標楷體" w:eastAsia="標楷體" w:hAnsi="標楷體"/>
        </w:rPr>
      </w:pPr>
      <w:r>
        <w:rPr>
          <w:rFonts w:ascii="標楷體" w:eastAsia="標楷體" w:hAnsi="標楷體" w:hint="eastAsia"/>
        </w:rPr>
        <w:t>2.</w:t>
      </w:r>
      <w:r w:rsidR="00060F67" w:rsidRPr="00060F67">
        <w:rPr>
          <w:rFonts w:ascii="標楷體" w:eastAsia="標楷體" w:hAnsi="標楷體" w:hint="eastAsia"/>
        </w:rPr>
        <w:t>口試不得攜帶任何資料、器材進入試場，違者扣該項成績10分。</w:t>
      </w:r>
    </w:p>
    <w:p w:rsidR="00060F67" w:rsidRDefault="00060F67" w:rsidP="00060F67">
      <w:pPr>
        <w:rPr>
          <w:rFonts w:ascii="標楷體" w:eastAsia="標楷體" w:hAnsi="標楷體"/>
        </w:rPr>
      </w:pPr>
      <w:r>
        <w:rPr>
          <w:rFonts w:ascii="標楷體" w:eastAsia="標楷體" w:hAnsi="標楷體" w:hint="eastAsia"/>
        </w:rPr>
        <w:t>3.</w:t>
      </w:r>
      <w:r w:rsidRPr="00060F67">
        <w:rPr>
          <w:rFonts w:ascii="標楷體" w:eastAsia="標楷體" w:hAnsi="標楷體" w:hint="eastAsia"/>
        </w:rPr>
        <w:t>口試及試教時，於該試場應考時間內，經正式唱名3次未到者，以遲到論；在排定時間內遲到入</w:t>
      </w:r>
      <w:r>
        <w:rPr>
          <w:rFonts w:ascii="標楷體" w:eastAsia="標楷體" w:hAnsi="標楷體" w:hint="eastAsia"/>
        </w:rPr>
        <w:t xml:space="preserve">   </w:t>
      </w:r>
    </w:p>
    <w:p w:rsidR="00060F67" w:rsidRPr="00060F67" w:rsidRDefault="00060F67" w:rsidP="00060F67">
      <w:pPr>
        <w:rPr>
          <w:rFonts w:ascii="標楷體" w:eastAsia="標楷體" w:hAnsi="標楷體"/>
        </w:rPr>
      </w:pPr>
      <w:r>
        <w:rPr>
          <w:rFonts w:ascii="標楷體" w:eastAsia="標楷體" w:hAnsi="標楷體" w:hint="eastAsia"/>
        </w:rPr>
        <w:t xml:space="preserve">  </w:t>
      </w:r>
      <w:r w:rsidRPr="00060F67">
        <w:rPr>
          <w:rFonts w:ascii="標楷體" w:eastAsia="標楷體" w:hAnsi="標楷體" w:hint="eastAsia"/>
        </w:rPr>
        <w:t>場者，扣該項成績10分，其應試時間為個人剩餘時間。</w:t>
      </w:r>
    </w:p>
    <w:p w:rsidR="00060F67" w:rsidRPr="00060F67" w:rsidRDefault="00060F67" w:rsidP="00060F67">
      <w:pPr>
        <w:rPr>
          <w:rFonts w:ascii="標楷體" w:eastAsia="標楷體" w:hAnsi="標楷體"/>
        </w:rPr>
      </w:pPr>
      <w:r>
        <w:rPr>
          <w:rFonts w:ascii="標楷體" w:eastAsia="標楷體" w:hAnsi="標楷體" w:hint="eastAsia"/>
        </w:rPr>
        <w:t>4.</w:t>
      </w:r>
      <w:r w:rsidRPr="00060F67">
        <w:rPr>
          <w:rFonts w:ascii="標楷體" w:eastAsia="標楷體" w:hAnsi="標楷體" w:hint="eastAsia"/>
        </w:rPr>
        <w:t>口試及試教於結束鈴聲響畢後應立即停止，違者扣該項成績10分。</w:t>
      </w:r>
    </w:p>
    <w:p w:rsidR="006346E7" w:rsidRDefault="00060F67" w:rsidP="00060F67">
      <w:pPr>
        <w:rPr>
          <w:rFonts w:ascii="標楷體" w:eastAsia="標楷體" w:hAnsi="標楷體"/>
        </w:rPr>
      </w:pPr>
      <w:r>
        <w:rPr>
          <w:rFonts w:ascii="標楷體" w:eastAsia="標楷體" w:hAnsi="標楷體" w:hint="eastAsia"/>
        </w:rPr>
        <w:t>5.</w:t>
      </w:r>
      <w:r w:rsidRPr="00060F67">
        <w:rPr>
          <w:rFonts w:ascii="標楷體" w:eastAsia="標楷體" w:hAnsi="標楷體" w:hint="eastAsia"/>
        </w:rPr>
        <w:t>試教結束後，應於1分鐘內撤除教材及教具並離開試場，違者扣該項成績10分。</w:t>
      </w:r>
    </w:p>
    <w:p w:rsidR="006346E7" w:rsidRPr="006346E7" w:rsidRDefault="006346E7" w:rsidP="00ED11A4"/>
    <w:sectPr w:rsidR="006346E7" w:rsidRPr="006346E7" w:rsidSect="004D46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FE" w:rsidRDefault="00833CFE" w:rsidP="006346E7">
      <w:r>
        <w:separator/>
      </w:r>
    </w:p>
  </w:endnote>
  <w:endnote w:type="continuationSeparator" w:id="0">
    <w:p w:rsidR="00833CFE" w:rsidRDefault="00833CFE" w:rsidP="0063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FE" w:rsidRDefault="00833CFE" w:rsidP="006346E7">
      <w:r>
        <w:separator/>
      </w:r>
    </w:p>
  </w:footnote>
  <w:footnote w:type="continuationSeparator" w:id="0">
    <w:p w:rsidR="00833CFE" w:rsidRDefault="00833CFE" w:rsidP="00634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EA"/>
    <w:rsid w:val="00060F67"/>
    <w:rsid w:val="0007083D"/>
    <w:rsid w:val="00091F7C"/>
    <w:rsid w:val="000C3553"/>
    <w:rsid w:val="00183AE7"/>
    <w:rsid w:val="001C1092"/>
    <w:rsid w:val="00202332"/>
    <w:rsid w:val="00292BA5"/>
    <w:rsid w:val="00326618"/>
    <w:rsid w:val="003960CC"/>
    <w:rsid w:val="003C32A4"/>
    <w:rsid w:val="003D15AC"/>
    <w:rsid w:val="00455BC1"/>
    <w:rsid w:val="004D1035"/>
    <w:rsid w:val="004D467D"/>
    <w:rsid w:val="004D50D2"/>
    <w:rsid w:val="00505BF9"/>
    <w:rsid w:val="00590EC1"/>
    <w:rsid w:val="005957D0"/>
    <w:rsid w:val="006047D4"/>
    <w:rsid w:val="00615B93"/>
    <w:rsid w:val="006346E7"/>
    <w:rsid w:val="006C4C44"/>
    <w:rsid w:val="007903FF"/>
    <w:rsid w:val="007A69BD"/>
    <w:rsid w:val="00833CFE"/>
    <w:rsid w:val="00876664"/>
    <w:rsid w:val="008C39EF"/>
    <w:rsid w:val="00905F11"/>
    <w:rsid w:val="009139E8"/>
    <w:rsid w:val="009923A5"/>
    <w:rsid w:val="009C17E4"/>
    <w:rsid w:val="009F7690"/>
    <w:rsid w:val="00A01A99"/>
    <w:rsid w:val="00A0274B"/>
    <w:rsid w:val="00A14B03"/>
    <w:rsid w:val="00A1762E"/>
    <w:rsid w:val="00B1787F"/>
    <w:rsid w:val="00B44211"/>
    <w:rsid w:val="00B53087"/>
    <w:rsid w:val="00C4457D"/>
    <w:rsid w:val="00C7611B"/>
    <w:rsid w:val="00CC1B68"/>
    <w:rsid w:val="00CE1CEA"/>
    <w:rsid w:val="00D0412C"/>
    <w:rsid w:val="00E300BE"/>
    <w:rsid w:val="00ED11A4"/>
    <w:rsid w:val="00F00C90"/>
    <w:rsid w:val="00FA4A39"/>
    <w:rsid w:val="00FA4C37"/>
    <w:rsid w:val="00FB04DD"/>
    <w:rsid w:val="00FE7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C42373-72B7-40CF-94C2-DE27EB11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467D"/>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A0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611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7611B"/>
    <w:rPr>
      <w:rFonts w:asciiTheme="majorHAnsi" w:eastAsiaTheme="majorEastAsia" w:hAnsiTheme="majorHAnsi" w:cstheme="majorBidi"/>
      <w:sz w:val="18"/>
      <w:szCs w:val="18"/>
    </w:rPr>
  </w:style>
  <w:style w:type="paragraph" w:styleId="a6">
    <w:name w:val="header"/>
    <w:basedOn w:val="a"/>
    <w:link w:val="a7"/>
    <w:uiPriority w:val="99"/>
    <w:unhideWhenUsed/>
    <w:rsid w:val="006346E7"/>
    <w:pPr>
      <w:tabs>
        <w:tab w:val="center" w:pos="4153"/>
        <w:tab w:val="right" w:pos="8306"/>
      </w:tabs>
      <w:snapToGrid w:val="0"/>
    </w:pPr>
    <w:rPr>
      <w:sz w:val="20"/>
      <w:szCs w:val="20"/>
    </w:rPr>
  </w:style>
  <w:style w:type="character" w:customStyle="1" w:styleId="a7">
    <w:name w:val="頁首 字元"/>
    <w:basedOn w:val="a0"/>
    <w:link w:val="a6"/>
    <w:uiPriority w:val="99"/>
    <w:rsid w:val="006346E7"/>
    <w:rPr>
      <w:sz w:val="20"/>
      <w:szCs w:val="20"/>
    </w:rPr>
  </w:style>
  <w:style w:type="paragraph" w:styleId="a8">
    <w:name w:val="footer"/>
    <w:basedOn w:val="a"/>
    <w:link w:val="a9"/>
    <w:uiPriority w:val="99"/>
    <w:unhideWhenUsed/>
    <w:rsid w:val="006346E7"/>
    <w:pPr>
      <w:tabs>
        <w:tab w:val="center" w:pos="4153"/>
        <w:tab w:val="right" w:pos="8306"/>
      </w:tabs>
      <w:snapToGrid w:val="0"/>
    </w:pPr>
    <w:rPr>
      <w:sz w:val="20"/>
      <w:szCs w:val="20"/>
    </w:rPr>
  </w:style>
  <w:style w:type="character" w:customStyle="1" w:styleId="a9">
    <w:name w:val="頁尾 字元"/>
    <w:basedOn w:val="a0"/>
    <w:link w:val="a8"/>
    <w:uiPriority w:val="99"/>
    <w:rsid w:val="006346E7"/>
    <w:rPr>
      <w:sz w:val="20"/>
      <w:szCs w:val="20"/>
    </w:rPr>
  </w:style>
  <w:style w:type="character" w:styleId="aa">
    <w:name w:val="Hyperlink"/>
    <w:basedOn w:val="a0"/>
    <w:uiPriority w:val="99"/>
    <w:unhideWhenUsed/>
    <w:rsid w:val="00615B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cjh.tn.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3</cp:revision>
  <cp:lastPrinted>2023-07-12T01:40:00Z</cp:lastPrinted>
  <dcterms:created xsi:type="dcterms:W3CDTF">2023-07-14T05:38:00Z</dcterms:created>
  <dcterms:modified xsi:type="dcterms:W3CDTF">2023-07-14T05:38:00Z</dcterms:modified>
</cp:coreProperties>
</file>