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D" w:rsidRPr="007B687C" w:rsidRDefault="00097C8D" w:rsidP="00BA18FF">
      <w:pPr>
        <w:snapToGrid w:val="0"/>
        <w:spacing w:before="100" w:beforeAutospacing="1" w:after="100" w:afterAutospacing="1"/>
        <w:jc w:val="center"/>
        <w:rPr>
          <w:rFonts w:eastAsia="標楷體"/>
          <w:sz w:val="40"/>
          <w:szCs w:val="40"/>
        </w:rPr>
      </w:pPr>
      <w:r w:rsidRPr="007B687C">
        <w:rPr>
          <w:rFonts w:eastAsia="標楷體"/>
          <w:b/>
          <w:bCs/>
          <w:sz w:val="40"/>
          <w:szCs w:val="40"/>
        </w:rPr>
        <w:t>20</w:t>
      </w:r>
      <w:r w:rsidR="00B73432" w:rsidRPr="007B687C">
        <w:rPr>
          <w:rFonts w:eastAsia="標楷體"/>
          <w:b/>
          <w:bCs/>
          <w:sz w:val="40"/>
          <w:szCs w:val="40"/>
        </w:rPr>
        <w:t>13</w:t>
      </w:r>
      <w:proofErr w:type="gramStart"/>
      <w:r w:rsidR="00AF206B" w:rsidRPr="007B687C">
        <w:rPr>
          <w:rFonts w:eastAsia="標楷體"/>
          <w:b/>
          <w:bCs/>
          <w:sz w:val="40"/>
          <w:szCs w:val="40"/>
        </w:rPr>
        <w:t>臺</w:t>
      </w:r>
      <w:proofErr w:type="gramEnd"/>
      <w:r w:rsidR="00AF206B" w:rsidRPr="007B687C">
        <w:rPr>
          <w:rFonts w:eastAsia="標楷體"/>
          <w:b/>
          <w:bCs/>
          <w:sz w:val="40"/>
          <w:szCs w:val="40"/>
        </w:rPr>
        <w:t>北全球華人資訊教育創新論壇</w:t>
      </w:r>
      <w:bookmarkStart w:id="0" w:name="_GoBack"/>
      <w:r w:rsidR="00AF206B" w:rsidRPr="007B687C">
        <w:rPr>
          <w:rFonts w:eastAsia="標楷體"/>
          <w:b/>
          <w:bCs/>
          <w:sz w:val="40"/>
          <w:szCs w:val="40"/>
        </w:rPr>
        <w:t>計畫</w:t>
      </w:r>
      <w:bookmarkEnd w:id="0"/>
    </w:p>
    <w:p w:rsidR="00097C8D" w:rsidRPr="007B687C" w:rsidRDefault="00097C8D" w:rsidP="00BA18FF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>前言</w:t>
      </w:r>
    </w:p>
    <w:p w:rsidR="00B73432" w:rsidRPr="007B687C" w:rsidRDefault="00B73432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二十一世紀的今天，人類學習已產生巨大的變革</w:t>
      </w:r>
      <w:r w:rsidR="00EC020E" w:rsidRPr="007B687C">
        <w:rPr>
          <w:rFonts w:eastAsia="標楷體"/>
          <w:bCs/>
          <w:sz w:val="28"/>
          <w:szCs w:val="28"/>
        </w:rPr>
        <w:t>；</w:t>
      </w:r>
      <w:r w:rsidRPr="007B687C">
        <w:rPr>
          <w:rFonts w:eastAsia="標楷體"/>
          <w:bCs/>
          <w:sz w:val="28"/>
          <w:szCs w:val="28"/>
        </w:rPr>
        <w:t>學習的時空不再受限，學習的管道無所不在，學習的方式更趨多元</w:t>
      </w:r>
      <w:r w:rsidR="00EC020E" w:rsidRPr="007B687C">
        <w:rPr>
          <w:rFonts w:eastAsia="標楷體"/>
          <w:bCs/>
          <w:sz w:val="28"/>
          <w:szCs w:val="28"/>
        </w:rPr>
        <w:t>。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大型線上開放</w:t>
      </w:r>
      <w:proofErr w:type="gramEnd"/>
      <w:r w:rsidR="006D4984" w:rsidRPr="007B687C">
        <w:rPr>
          <w:rFonts w:eastAsia="標楷體"/>
          <w:bCs/>
          <w:sz w:val="28"/>
          <w:szCs w:val="28"/>
        </w:rPr>
        <w:t>課程</w:t>
      </w:r>
      <w:r w:rsidR="006D4984" w:rsidRPr="007B687C">
        <w:rPr>
          <w:rFonts w:eastAsia="標楷體"/>
          <w:bCs/>
          <w:sz w:val="28"/>
          <w:szCs w:val="28"/>
        </w:rPr>
        <w:t xml:space="preserve"> (Massive Open Online Courses </w:t>
      </w:r>
      <w:r w:rsidR="006D4984" w:rsidRPr="007B687C">
        <w:rPr>
          <w:rFonts w:eastAsia="標楷體"/>
          <w:bCs/>
          <w:sz w:val="28"/>
          <w:szCs w:val="28"/>
        </w:rPr>
        <w:t>，</w:t>
      </w:r>
      <w:r w:rsidR="006D4984" w:rsidRPr="007B687C">
        <w:rPr>
          <w:rFonts w:eastAsia="標楷體"/>
          <w:bCs/>
          <w:sz w:val="28"/>
          <w:szCs w:val="28"/>
        </w:rPr>
        <w:t>MOOCs)</w:t>
      </w:r>
      <w:r w:rsidR="006D4984" w:rsidRPr="007B687C">
        <w:rPr>
          <w:rFonts w:eastAsia="標楷體"/>
          <w:bCs/>
          <w:sz w:val="28"/>
          <w:szCs w:val="28"/>
        </w:rPr>
        <w:t>近年來在國際上快速開展，吸引全球數百萬學生及成人學習，勢必為將來教育帶來新的面貌及變化。這種新型態的學習模式，可提供公平、開放、自主的學習機會，成就每一位學生，逐步實現全民教育機會。教育部也正刻建立產官學合作機制，共同發展新一代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的線上開放式</w:t>
      </w:r>
      <w:proofErr w:type="gramEnd"/>
      <w:r w:rsidR="006D4984" w:rsidRPr="007B687C">
        <w:rPr>
          <w:rFonts w:eastAsia="標楷體"/>
          <w:bCs/>
          <w:sz w:val="28"/>
          <w:szCs w:val="28"/>
        </w:rPr>
        <w:t>課程模式，提升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國內線上課程</w:t>
      </w:r>
      <w:proofErr w:type="gramEnd"/>
      <w:r w:rsidR="006D4984" w:rsidRPr="007B687C">
        <w:rPr>
          <w:rFonts w:eastAsia="標楷體"/>
          <w:bCs/>
          <w:sz w:val="28"/>
          <w:szCs w:val="28"/>
        </w:rPr>
        <w:t>品質，引導學校善用數位學習來強化教育競爭力。</w:t>
      </w:r>
    </w:p>
    <w:p w:rsidR="00040390" w:rsidRPr="007B687C" w:rsidRDefault="00BA3E33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臺北市政府教育局積極發展以學生為中心，以能力本位為取向的特色課程與活化教學，期許教師們能發揮其教學創意，設計應用各種具啟發性的學習科技，結合適當的教學策略，為學生創造更多元化學習機會，以激發學生未來自主學習、主動探究、和問題解決的能力。並且在智</w:t>
      </w:r>
      <w:r w:rsidR="00BA18FF" w:rsidRPr="007B687C">
        <w:rPr>
          <w:rFonts w:eastAsia="標楷體"/>
          <w:bCs/>
          <w:sz w:val="28"/>
          <w:szCs w:val="28"/>
        </w:rPr>
        <w:t>慧城市的基礎上，充份運用臺北市的資訊力以打造新型態的學習環境，</w:t>
      </w:r>
      <w:r w:rsidRPr="007B687C">
        <w:rPr>
          <w:rFonts w:eastAsia="標楷體"/>
          <w:bCs/>
          <w:sz w:val="28"/>
          <w:szCs w:val="28"/>
        </w:rPr>
        <w:t>滿足數位世代的學習需求。一</w:t>
      </w:r>
      <w:r w:rsidR="00097C8D" w:rsidRPr="007B687C">
        <w:rPr>
          <w:rFonts w:eastAsia="標楷體"/>
          <w:bCs/>
          <w:sz w:val="28"/>
          <w:szCs w:val="28"/>
        </w:rPr>
        <w:t>年一度的</w:t>
      </w:r>
      <w:proofErr w:type="gramStart"/>
      <w:r w:rsidR="00A07A0A" w:rsidRPr="007B687C">
        <w:rPr>
          <w:rFonts w:eastAsia="標楷體"/>
          <w:b/>
          <w:bCs/>
          <w:sz w:val="28"/>
          <w:szCs w:val="28"/>
        </w:rPr>
        <w:t>臺</w:t>
      </w:r>
      <w:proofErr w:type="gramEnd"/>
      <w:r w:rsidR="00A07A0A" w:rsidRPr="007B687C">
        <w:rPr>
          <w:rFonts w:eastAsia="標楷體"/>
          <w:b/>
          <w:bCs/>
          <w:sz w:val="28"/>
          <w:szCs w:val="28"/>
        </w:rPr>
        <w:t>北全球華人資訊教育創新論壇</w:t>
      </w:r>
      <w:r w:rsidR="00144634" w:rsidRPr="007B687C">
        <w:rPr>
          <w:rFonts w:eastAsia="標楷體"/>
          <w:bCs/>
          <w:sz w:val="28"/>
          <w:szCs w:val="28"/>
        </w:rPr>
        <w:t>，是</w:t>
      </w:r>
      <w:r w:rsidR="00565FE6" w:rsidRPr="007B687C">
        <w:rPr>
          <w:rFonts w:eastAsia="標楷體"/>
          <w:bCs/>
          <w:sz w:val="28"/>
          <w:szCs w:val="28"/>
        </w:rPr>
        <w:t>臺北市政府教育局</w:t>
      </w:r>
      <w:r w:rsidR="00144634" w:rsidRPr="007B687C">
        <w:rPr>
          <w:rFonts w:eastAsia="標楷體"/>
          <w:bCs/>
          <w:sz w:val="28"/>
          <w:szCs w:val="28"/>
        </w:rPr>
        <w:t>匯聚全球華人地區的專家學者與</w:t>
      </w:r>
      <w:r w:rsidR="00881611" w:rsidRPr="007B687C">
        <w:rPr>
          <w:rFonts w:eastAsia="標楷體"/>
          <w:bCs/>
          <w:sz w:val="28"/>
          <w:szCs w:val="28"/>
        </w:rPr>
        <w:t>資訊</w:t>
      </w:r>
      <w:r w:rsidR="00144634" w:rsidRPr="007B687C">
        <w:rPr>
          <w:rFonts w:eastAsia="標楷體"/>
          <w:bCs/>
          <w:sz w:val="28"/>
          <w:szCs w:val="28"/>
        </w:rPr>
        <w:t>教育</w:t>
      </w:r>
      <w:r w:rsidR="00881611" w:rsidRPr="007B687C">
        <w:rPr>
          <w:rFonts w:eastAsia="標楷體"/>
          <w:bCs/>
          <w:sz w:val="28"/>
          <w:szCs w:val="28"/>
        </w:rPr>
        <w:t>人員，</w:t>
      </w:r>
      <w:r w:rsidR="00144634" w:rsidRPr="007B687C">
        <w:rPr>
          <w:rFonts w:eastAsia="標楷體"/>
          <w:bCs/>
          <w:sz w:val="28"/>
          <w:szCs w:val="28"/>
        </w:rPr>
        <w:t>共同探討資訊科技教育的學術研討會</w:t>
      </w:r>
      <w:r w:rsidR="00881611" w:rsidRPr="007B687C">
        <w:rPr>
          <w:rFonts w:eastAsia="標楷體"/>
          <w:bCs/>
          <w:sz w:val="28"/>
          <w:szCs w:val="28"/>
        </w:rPr>
        <w:t>。</w:t>
      </w:r>
      <w:r w:rsidR="00144634" w:rsidRPr="007B687C">
        <w:rPr>
          <w:rFonts w:eastAsia="標楷體"/>
          <w:bCs/>
          <w:sz w:val="28"/>
          <w:szCs w:val="28"/>
        </w:rPr>
        <w:t>除了著重資訊科技的創新技術外，更強調資訊科技在教育上的創新應用及成功的實踐經驗。</w:t>
      </w:r>
    </w:p>
    <w:p w:rsidR="00EC020E" w:rsidRPr="007B687C" w:rsidRDefault="00097C8D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今年</w:t>
      </w:r>
      <w:r w:rsidR="003B3E2E" w:rsidRPr="007B687C">
        <w:rPr>
          <w:rFonts w:eastAsia="標楷體"/>
          <w:b/>
          <w:bCs/>
          <w:sz w:val="28"/>
          <w:szCs w:val="28"/>
        </w:rPr>
        <w:t>2</w:t>
      </w:r>
      <w:r w:rsidR="00BA3E33" w:rsidRPr="007B687C">
        <w:rPr>
          <w:rFonts w:eastAsia="標楷體"/>
          <w:b/>
          <w:bCs/>
          <w:sz w:val="28"/>
          <w:szCs w:val="28"/>
        </w:rPr>
        <w:t>013</w:t>
      </w:r>
      <w:proofErr w:type="gramStart"/>
      <w:r w:rsidR="003B3E2E" w:rsidRPr="007B687C">
        <w:rPr>
          <w:rFonts w:eastAsia="標楷體"/>
          <w:b/>
          <w:bCs/>
          <w:sz w:val="28"/>
          <w:szCs w:val="28"/>
        </w:rPr>
        <w:t>臺</w:t>
      </w:r>
      <w:proofErr w:type="gramEnd"/>
      <w:r w:rsidR="003B3E2E" w:rsidRPr="007B687C">
        <w:rPr>
          <w:rFonts w:eastAsia="標楷體"/>
          <w:b/>
          <w:bCs/>
          <w:sz w:val="28"/>
          <w:szCs w:val="28"/>
        </w:rPr>
        <w:t>北全球華人資訊教育創新論壇</w:t>
      </w:r>
      <w:r w:rsidRPr="007B687C">
        <w:rPr>
          <w:rFonts w:eastAsia="標楷體"/>
          <w:bCs/>
          <w:sz w:val="28"/>
          <w:szCs w:val="28"/>
        </w:rPr>
        <w:t>的主題為</w:t>
      </w:r>
      <w:r w:rsidRPr="007B687C">
        <w:rPr>
          <w:rFonts w:eastAsia="標楷體"/>
          <w:b/>
          <w:bCs/>
          <w:sz w:val="28"/>
          <w:szCs w:val="28"/>
        </w:rPr>
        <w:t>「</w:t>
      </w:r>
      <w:r w:rsidR="00BA3E33" w:rsidRPr="007B687C">
        <w:rPr>
          <w:rFonts w:eastAsia="標楷體"/>
          <w:b/>
          <w:bCs/>
          <w:sz w:val="28"/>
          <w:szCs w:val="28"/>
        </w:rPr>
        <w:t>開放教育新世界</w:t>
      </w:r>
      <w:r w:rsidRPr="007B687C">
        <w:rPr>
          <w:rFonts w:eastAsia="標楷體"/>
          <w:b/>
          <w:bCs/>
          <w:sz w:val="28"/>
          <w:szCs w:val="28"/>
        </w:rPr>
        <w:t>」</w:t>
      </w:r>
      <w:r w:rsidR="003B3E2E" w:rsidRPr="007B687C">
        <w:rPr>
          <w:rFonts w:eastAsia="標楷體"/>
          <w:bCs/>
          <w:sz w:val="28"/>
          <w:szCs w:val="28"/>
        </w:rPr>
        <w:t>，</w:t>
      </w:r>
      <w:r w:rsidR="00EC020E" w:rsidRPr="007B687C">
        <w:rPr>
          <w:rFonts w:eastAsia="標楷體"/>
          <w:bCs/>
          <w:sz w:val="28"/>
          <w:szCs w:val="28"/>
        </w:rPr>
        <w:t>邀請</w:t>
      </w:r>
      <w:r w:rsidR="006D4984" w:rsidRPr="007B687C">
        <w:rPr>
          <w:rFonts w:eastAsia="標楷體"/>
          <w:bCs/>
          <w:sz w:val="28"/>
          <w:szCs w:val="28"/>
        </w:rPr>
        <w:t>世界各地</w:t>
      </w:r>
      <w:r w:rsidR="00EC020E" w:rsidRPr="007B687C">
        <w:rPr>
          <w:rFonts w:eastAsia="標楷體"/>
          <w:bCs/>
          <w:sz w:val="28"/>
          <w:szCs w:val="28"/>
        </w:rPr>
        <w:t>資訊教育專家學者以及中小學校校長、教師計</w:t>
      </w:r>
      <w:r w:rsidR="00EC020E" w:rsidRPr="007B687C">
        <w:rPr>
          <w:rFonts w:eastAsia="標楷體"/>
          <w:bCs/>
          <w:sz w:val="28"/>
          <w:szCs w:val="28"/>
        </w:rPr>
        <w:t>350</w:t>
      </w:r>
      <w:r w:rsidR="00EC020E" w:rsidRPr="007B687C">
        <w:rPr>
          <w:rFonts w:eastAsia="標楷體"/>
          <w:bCs/>
          <w:sz w:val="28"/>
          <w:szCs w:val="28"/>
        </w:rPr>
        <w:t>人與會，以開放、參與、合作、共享的精神，</w:t>
      </w:r>
      <w:r w:rsidR="004A54A7" w:rsidRPr="007B687C">
        <w:rPr>
          <w:rFonts w:eastAsia="標楷體"/>
          <w:bCs/>
          <w:sz w:val="28"/>
          <w:szCs w:val="28"/>
        </w:rPr>
        <w:t>在</w:t>
      </w:r>
      <w:r w:rsidR="004A54A7" w:rsidRPr="007B687C">
        <w:rPr>
          <w:rFonts w:eastAsia="標楷體"/>
          <w:b/>
          <w:bCs/>
          <w:sz w:val="28"/>
          <w:szCs w:val="28"/>
        </w:rPr>
        <w:t>教育科技創新應用、行動學習創意活化、</w:t>
      </w:r>
      <w:r w:rsidR="008C487F" w:rsidRPr="007B687C">
        <w:rPr>
          <w:rFonts w:eastAsia="標楷體"/>
          <w:b/>
          <w:bCs/>
          <w:sz w:val="28"/>
          <w:szCs w:val="28"/>
        </w:rPr>
        <w:t>雲端教學整合服務、資訊素養網路安全、</w:t>
      </w:r>
      <w:r w:rsidR="004A54A7" w:rsidRPr="007B687C">
        <w:rPr>
          <w:rFonts w:eastAsia="標楷體"/>
          <w:b/>
          <w:bCs/>
          <w:sz w:val="28"/>
          <w:szCs w:val="28"/>
        </w:rPr>
        <w:t>數位內容創作共享</w:t>
      </w:r>
      <w:r w:rsidR="008C487F" w:rsidRPr="007B687C">
        <w:rPr>
          <w:rFonts w:eastAsia="標楷體"/>
          <w:b/>
          <w:bCs/>
          <w:sz w:val="28"/>
          <w:szCs w:val="28"/>
        </w:rPr>
        <w:t>、資訊政策科技領導</w:t>
      </w:r>
      <w:r w:rsidR="004A54A7" w:rsidRPr="007B687C">
        <w:rPr>
          <w:rFonts w:eastAsia="標楷體"/>
          <w:bCs/>
          <w:sz w:val="28"/>
          <w:szCs w:val="28"/>
        </w:rPr>
        <w:t>等</w:t>
      </w:r>
      <w:r w:rsidR="004A54A7" w:rsidRPr="007B687C">
        <w:rPr>
          <w:rFonts w:eastAsia="標楷體"/>
          <w:bCs/>
          <w:sz w:val="28"/>
          <w:szCs w:val="28"/>
        </w:rPr>
        <w:t>6</w:t>
      </w:r>
      <w:r w:rsidR="004A54A7" w:rsidRPr="007B687C">
        <w:rPr>
          <w:rFonts w:eastAsia="標楷體"/>
          <w:bCs/>
          <w:sz w:val="28"/>
          <w:szCs w:val="28"/>
        </w:rPr>
        <w:t>項議題上</w:t>
      </w:r>
      <w:r w:rsidR="00E601DE" w:rsidRPr="007B687C">
        <w:rPr>
          <w:rFonts w:eastAsia="標楷體"/>
          <w:bCs/>
          <w:sz w:val="28"/>
          <w:szCs w:val="28"/>
        </w:rPr>
        <w:t>共同探討如何善用資訊科技的創新服務以提升</w:t>
      </w:r>
      <w:r w:rsidR="00EC020E" w:rsidRPr="007B687C">
        <w:rPr>
          <w:rFonts w:eastAsia="標楷體"/>
          <w:bCs/>
          <w:sz w:val="28"/>
          <w:szCs w:val="28"/>
        </w:rPr>
        <w:t>學生學習的關鍵能力，以迎接數位學習的開放世界。</w:t>
      </w:r>
      <w:r w:rsidR="00DB4D61" w:rsidRPr="007B687C">
        <w:rPr>
          <w:rFonts w:eastAsia="標楷體"/>
          <w:bCs/>
          <w:sz w:val="28"/>
          <w:szCs w:val="28"/>
        </w:rPr>
        <w:br/>
      </w:r>
    </w:p>
    <w:p w:rsidR="00BE4FCC" w:rsidRPr="007B687C" w:rsidRDefault="00BE4FCC" w:rsidP="00BE4FCC">
      <w:pPr>
        <w:numPr>
          <w:ilvl w:val="0"/>
          <w:numId w:val="1"/>
        </w:numPr>
        <w:tabs>
          <w:tab w:val="left" w:pos="993"/>
        </w:tabs>
        <w:snapToGrid w:val="0"/>
        <w:spacing w:before="100" w:beforeAutospacing="1" w:after="100" w:afterAutospacing="1" w:line="360" w:lineRule="auto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lastRenderedPageBreak/>
        <w:t>基本資料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活動期間：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4</w:t>
      </w:r>
      <w:r w:rsidRPr="007B687C">
        <w:rPr>
          <w:rFonts w:eastAsia="標楷體"/>
          <w:sz w:val="28"/>
          <w:szCs w:val="28"/>
        </w:rPr>
        <w:t>日（週三）至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="00264F1F" w:rsidRPr="007B687C">
        <w:rPr>
          <w:rFonts w:eastAsia="標楷體" w:hint="eastAsia"/>
          <w:sz w:val="28"/>
          <w:szCs w:val="28"/>
        </w:rPr>
        <w:t>7</w:t>
      </w:r>
      <w:r w:rsidRPr="007B687C">
        <w:rPr>
          <w:rFonts w:eastAsia="標楷體"/>
          <w:sz w:val="28"/>
          <w:szCs w:val="28"/>
        </w:rPr>
        <w:t>日（週六）（含境外來賓參訪）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論壇會議：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5</w:t>
      </w:r>
      <w:r w:rsidRPr="007B687C">
        <w:rPr>
          <w:rFonts w:eastAsia="標楷體"/>
          <w:sz w:val="28"/>
          <w:szCs w:val="28"/>
        </w:rPr>
        <w:t>日（週四）至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6</w:t>
      </w:r>
      <w:r w:rsidRPr="007B687C">
        <w:rPr>
          <w:rFonts w:eastAsia="標楷體"/>
          <w:sz w:val="28"/>
          <w:szCs w:val="28"/>
        </w:rPr>
        <w:t>日（週五）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主辦單位：臺北市政府教育局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承辦單位：臺北市立和平高級中學</w:t>
      </w:r>
    </w:p>
    <w:p w:rsidR="009B4E73" w:rsidRPr="007B687C" w:rsidRDefault="00BE4FCC" w:rsidP="00A452C1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協辦單位：臺北市立大學、中華資訊與科技教育學會、臺灣教育傳播暨科技學會、美商英特爾、</w:t>
      </w:r>
      <w:r w:rsidR="00AC6D79" w:rsidRPr="007B687C">
        <w:rPr>
          <w:rFonts w:eastAsia="標楷體"/>
          <w:sz w:val="28"/>
          <w:szCs w:val="28"/>
        </w:rPr>
        <w:t>臺</w:t>
      </w:r>
      <w:r w:rsidRPr="007B687C">
        <w:rPr>
          <w:rFonts w:eastAsia="標楷體"/>
          <w:sz w:val="28"/>
          <w:szCs w:val="28"/>
        </w:rPr>
        <w:t>灣微軟</w:t>
      </w:r>
    </w:p>
    <w:p w:rsidR="00BE4FCC" w:rsidRPr="007B687C" w:rsidRDefault="00BE4FCC" w:rsidP="00DC7097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舉辦地點：臺北市立大學</w:t>
      </w:r>
      <w:proofErr w:type="gramStart"/>
      <w:r w:rsidR="00DC7097" w:rsidRPr="007B687C">
        <w:rPr>
          <w:rFonts w:eastAsia="標楷體" w:hint="eastAsia"/>
          <w:sz w:val="28"/>
          <w:szCs w:val="28"/>
        </w:rPr>
        <w:t>公誠樓</w:t>
      </w:r>
      <w:proofErr w:type="gramEnd"/>
      <w:r w:rsidR="00DC7097" w:rsidRPr="007B687C">
        <w:rPr>
          <w:rFonts w:eastAsia="標楷體" w:hint="eastAsia"/>
          <w:sz w:val="28"/>
          <w:szCs w:val="28"/>
        </w:rPr>
        <w:t>2</w:t>
      </w:r>
      <w:r w:rsidR="00DC7097" w:rsidRPr="007B687C">
        <w:rPr>
          <w:rFonts w:eastAsia="標楷體" w:hint="eastAsia"/>
          <w:sz w:val="28"/>
          <w:szCs w:val="28"/>
        </w:rPr>
        <w:t>樓</w:t>
      </w:r>
      <w:r w:rsidRPr="007B687C">
        <w:rPr>
          <w:rFonts w:eastAsia="標楷體"/>
          <w:sz w:val="28"/>
          <w:szCs w:val="28"/>
        </w:rPr>
        <w:t>(</w:t>
      </w:r>
      <w:r w:rsidRPr="007B687C">
        <w:rPr>
          <w:rFonts w:eastAsia="標楷體"/>
          <w:sz w:val="28"/>
          <w:szCs w:val="28"/>
        </w:rPr>
        <w:t>校本部－臺北市中正區愛國西路</w:t>
      </w:r>
      <w:r w:rsidRPr="007B687C">
        <w:rPr>
          <w:rFonts w:eastAsia="標楷體"/>
          <w:sz w:val="28"/>
          <w:szCs w:val="28"/>
        </w:rPr>
        <w:t>1</w:t>
      </w:r>
      <w:r w:rsidR="00DC7097" w:rsidRPr="007B687C">
        <w:rPr>
          <w:rFonts w:eastAsia="標楷體" w:hint="eastAsia"/>
          <w:sz w:val="28"/>
          <w:szCs w:val="28"/>
        </w:rPr>
        <w:t xml:space="preserve">  </w:t>
      </w:r>
      <w:r w:rsidRPr="007B687C">
        <w:rPr>
          <w:rFonts w:eastAsia="標楷體"/>
          <w:sz w:val="28"/>
          <w:szCs w:val="28"/>
        </w:rPr>
        <w:t>號</w:t>
      </w:r>
      <w:r w:rsidRPr="007B687C">
        <w:rPr>
          <w:rFonts w:eastAsia="標楷體"/>
          <w:sz w:val="28"/>
          <w:szCs w:val="28"/>
        </w:rPr>
        <w:t>)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出席人數：</w:t>
      </w:r>
      <w:r w:rsidRPr="007B687C">
        <w:rPr>
          <w:rFonts w:eastAsia="標楷體"/>
          <w:sz w:val="28"/>
          <w:szCs w:val="28"/>
        </w:rPr>
        <w:t>350</w:t>
      </w:r>
      <w:r w:rsidRPr="007B687C">
        <w:rPr>
          <w:rFonts w:eastAsia="標楷體"/>
          <w:sz w:val="28"/>
          <w:szCs w:val="28"/>
        </w:rPr>
        <w:t>人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論壇講者：</w:t>
      </w:r>
      <w:r w:rsidRPr="007B687C">
        <w:rPr>
          <w:rFonts w:eastAsia="標楷體"/>
          <w:sz w:val="28"/>
          <w:szCs w:val="28"/>
        </w:rPr>
        <w:t>50</w:t>
      </w:r>
      <w:r w:rsidRPr="007B687C">
        <w:rPr>
          <w:rFonts w:eastAsia="標楷體"/>
          <w:sz w:val="28"/>
          <w:szCs w:val="28"/>
        </w:rPr>
        <w:t>人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預估發表場次：</w:t>
      </w:r>
      <w:r w:rsidRPr="007B687C">
        <w:rPr>
          <w:rFonts w:eastAsia="標楷體"/>
          <w:sz w:val="28"/>
          <w:szCs w:val="28"/>
        </w:rPr>
        <w:t>50</w:t>
      </w:r>
      <w:r w:rsidRPr="007B687C">
        <w:rPr>
          <w:rFonts w:eastAsia="標楷體"/>
          <w:sz w:val="28"/>
          <w:szCs w:val="28"/>
        </w:rPr>
        <w:t>場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大會活動網址：</w:t>
      </w:r>
      <w:r w:rsidRPr="007B687C">
        <w:rPr>
          <w:rFonts w:eastAsia="標楷體"/>
          <w:sz w:val="28"/>
          <w:szCs w:val="28"/>
        </w:rPr>
        <w:t>http://ict2013.hpsh.tp.edu.tw</w:t>
      </w:r>
    </w:p>
    <w:p w:rsidR="00097C8D" w:rsidRPr="007B687C" w:rsidRDefault="00BE4FCC" w:rsidP="00BE4FCC">
      <w:pPr>
        <w:numPr>
          <w:ilvl w:val="0"/>
          <w:numId w:val="1"/>
        </w:numPr>
        <w:tabs>
          <w:tab w:val="left" w:pos="851"/>
        </w:tabs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 xml:space="preserve"> </w:t>
      </w:r>
      <w:r w:rsidR="00392F4D" w:rsidRPr="007B687C">
        <w:rPr>
          <w:rFonts w:eastAsia="標楷體"/>
          <w:b/>
          <w:bCs/>
          <w:sz w:val="32"/>
          <w:szCs w:val="32"/>
        </w:rPr>
        <w:t>論壇</w:t>
      </w:r>
      <w:r w:rsidR="00097C8D" w:rsidRPr="007B687C">
        <w:rPr>
          <w:rFonts w:eastAsia="標楷體"/>
          <w:b/>
          <w:bCs/>
          <w:sz w:val="32"/>
          <w:szCs w:val="32"/>
        </w:rPr>
        <w:t>內容</w:t>
      </w:r>
    </w:p>
    <w:p w:rsidR="00392F4D" w:rsidRPr="007B687C" w:rsidRDefault="005F5F9F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本次論壇的主題為「</w:t>
      </w:r>
      <w:r w:rsidR="00BA18FF" w:rsidRPr="007B687C">
        <w:rPr>
          <w:rFonts w:eastAsia="標楷體"/>
          <w:b/>
          <w:bCs/>
          <w:sz w:val="28"/>
          <w:szCs w:val="28"/>
        </w:rPr>
        <w:t>開放教育新世界</w:t>
      </w:r>
      <w:r w:rsidRPr="007B687C">
        <w:rPr>
          <w:rFonts w:eastAsia="標楷體"/>
          <w:bCs/>
          <w:sz w:val="28"/>
          <w:szCs w:val="28"/>
        </w:rPr>
        <w:t>」。以「專題演講」、「</w:t>
      </w:r>
      <w:r w:rsidR="00BA18FF" w:rsidRPr="007B687C">
        <w:rPr>
          <w:rFonts w:eastAsia="標楷體"/>
          <w:bCs/>
          <w:sz w:val="28"/>
          <w:szCs w:val="28"/>
        </w:rPr>
        <w:t>專家論壇</w:t>
      </w:r>
      <w:r w:rsidRPr="007B687C">
        <w:rPr>
          <w:rFonts w:eastAsia="標楷體"/>
          <w:bCs/>
          <w:sz w:val="28"/>
          <w:szCs w:val="28"/>
        </w:rPr>
        <w:t>」</w:t>
      </w:r>
      <w:r w:rsidR="006D4984" w:rsidRPr="007B687C">
        <w:rPr>
          <w:rFonts w:eastAsia="標楷體"/>
          <w:bCs/>
          <w:sz w:val="28"/>
          <w:szCs w:val="28"/>
        </w:rPr>
        <w:t>、「資訊展覽」</w:t>
      </w:r>
      <w:r w:rsidR="00DB4D61" w:rsidRPr="007B687C">
        <w:rPr>
          <w:rFonts w:eastAsia="標楷體"/>
          <w:bCs/>
          <w:sz w:val="28"/>
          <w:szCs w:val="28"/>
        </w:rPr>
        <w:t>、「學校參訪」</w:t>
      </w:r>
      <w:r w:rsidRPr="007B687C">
        <w:rPr>
          <w:rFonts w:eastAsia="標楷體"/>
          <w:bCs/>
          <w:sz w:val="28"/>
          <w:szCs w:val="28"/>
        </w:rPr>
        <w:t>的形式，發表學者的創新見解、專家的實際經驗及教師團隊的教學創新，期待能在</w:t>
      </w:r>
      <w:r w:rsidR="008C487F" w:rsidRPr="007B687C">
        <w:rPr>
          <w:rFonts w:eastAsia="標楷體"/>
          <w:b/>
          <w:bCs/>
          <w:sz w:val="28"/>
          <w:szCs w:val="28"/>
        </w:rPr>
        <w:t>教育科技創新應用、行動學習創意活化、雲端教學整合服務、資訊素養網路安全、數位內容創作共享、資訊政策科技領導</w:t>
      </w:r>
      <w:r w:rsidR="00942DE2" w:rsidRPr="007B687C">
        <w:rPr>
          <w:rFonts w:eastAsia="標楷體"/>
          <w:bCs/>
          <w:sz w:val="28"/>
          <w:szCs w:val="28"/>
        </w:rPr>
        <w:t>等</w:t>
      </w:r>
      <w:r w:rsidR="00942DE2" w:rsidRPr="007B687C">
        <w:rPr>
          <w:rFonts w:eastAsia="標楷體"/>
          <w:bCs/>
          <w:sz w:val="28"/>
          <w:szCs w:val="28"/>
        </w:rPr>
        <w:t>6</w:t>
      </w:r>
      <w:r w:rsidR="00942DE2" w:rsidRPr="007B687C">
        <w:rPr>
          <w:rFonts w:eastAsia="標楷體"/>
          <w:bCs/>
          <w:sz w:val="28"/>
          <w:szCs w:val="28"/>
        </w:rPr>
        <w:t>項議題上</w:t>
      </w:r>
      <w:r w:rsidR="00E601DE" w:rsidRPr="007B687C">
        <w:rPr>
          <w:rFonts w:eastAsia="標楷體"/>
          <w:bCs/>
          <w:sz w:val="28"/>
          <w:szCs w:val="28"/>
        </w:rPr>
        <w:t>共同探討如何善用資訊科技的創新服務以提升</w:t>
      </w:r>
      <w:r w:rsidR="00942DE2" w:rsidRPr="007B687C">
        <w:rPr>
          <w:rFonts w:eastAsia="標楷體"/>
          <w:bCs/>
          <w:sz w:val="28"/>
          <w:szCs w:val="28"/>
        </w:rPr>
        <w:t>學生學習的關鍵能力，以迎接數位學習的開放世界</w:t>
      </w:r>
    </w:p>
    <w:p w:rsidR="005F5F9F" w:rsidRPr="007B687C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一、專題演講：邀請國內外資訊教育重要學者專家進行專題演講，發表全球華人學界資訊教育新視野，開拓教育新思維。</w:t>
      </w:r>
    </w:p>
    <w:p w:rsidR="005F5F9F" w:rsidRPr="007B687C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lastRenderedPageBreak/>
        <w:t>二、</w:t>
      </w:r>
      <w:r w:rsidR="00BA18FF" w:rsidRPr="007B687C">
        <w:rPr>
          <w:rFonts w:eastAsia="標楷體"/>
          <w:sz w:val="28"/>
          <w:szCs w:val="28"/>
        </w:rPr>
        <w:t>專家論壇</w:t>
      </w:r>
      <w:r w:rsidRPr="007B687C">
        <w:rPr>
          <w:rFonts w:eastAsia="標楷體"/>
          <w:sz w:val="28"/>
          <w:szCs w:val="28"/>
        </w:rPr>
        <w:t>：邀請國內外專家、教師計在</w:t>
      </w:r>
      <w:r w:rsidR="008C487F" w:rsidRPr="007B687C">
        <w:rPr>
          <w:rFonts w:eastAsia="標楷體"/>
          <w:b/>
          <w:bCs/>
          <w:sz w:val="28"/>
          <w:szCs w:val="28"/>
        </w:rPr>
        <w:t>教育科技創新應用、行動學習創意活化、雲端教學整合服務、資訊素養網路安全、數位內容創作共享、資訊政策科技領導</w:t>
      </w:r>
      <w:r w:rsidR="006C1860" w:rsidRPr="007B687C">
        <w:rPr>
          <w:rFonts w:eastAsia="標楷體" w:hint="eastAsia"/>
          <w:bCs/>
          <w:sz w:val="28"/>
          <w:szCs w:val="28"/>
        </w:rPr>
        <w:t>等</w:t>
      </w:r>
      <w:r w:rsidRPr="007B687C">
        <w:rPr>
          <w:rFonts w:eastAsia="標楷體"/>
          <w:sz w:val="28"/>
          <w:szCs w:val="28"/>
        </w:rPr>
        <w:t>6</w:t>
      </w:r>
      <w:r w:rsidRPr="007B687C">
        <w:rPr>
          <w:rFonts w:eastAsia="標楷體"/>
          <w:sz w:val="28"/>
          <w:szCs w:val="28"/>
        </w:rPr>
        <w:t>項議題上發表創新技術與研究成果，進行資訊融入教學的實務經驗交流，並激發彼此創意，相互分享與學習。</w:t>
      </w:r>
    </w:p>
    <w:p w:rsidR="00FF674A" w:rsidRPr="007B687C" w:rsidRDefault="005F5F9F" w:rsidP="00CF283B">
      <w:pPr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三、資訊展覽：邀請國內外機關學校進行資訊融入教學的主題展覽實務經驗交流，並激發彼此創意，相互分享與學習。</w:t>
      </w:r>
    </w:p>
    <w:p w:rsidR="0059484C" w:rsidRPr="007B687C" w:rsidRDefault="005D4899" w:rsidP="007B687C">
      <w:pPr>
        <w:spacing w:before="100" w:beforeAutospacing="1" w:after="100" w:afterAutospacing="1" w:line="360" w:lineRule="auto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Cs/>
          <w:sz w:val="28"/>
          <w:szCs w:val="28"/>
        </w:rPr>
        <w:t>四、學校參訪：邀請國內外專家、教師</w:t>
      </w:r>
      <w:proofErr w:type="gramStart"/>
      <w:r w:rsidRPr="007B687C">
        <w:rPr>
          <w:rFonts w:eastAsia="標楷體"/>
          <w:bCs/>
          <w:sz w:val="28"/>
          <w:szCs w:val="28"/>
        </w:rPr>
        <w:t>參訪本市</w:t>
      </w:r>
      <w:proofErr w:type="gramEnd"/>
      <w:r w:rsidRPr="007B687C">
        <w:rPr>
          <w:rFonts w:eastAsia="標楷體"/>
          <w:bCs/>
          <w:sz w:val="28"/>
          <w:szCs w:val="28"/>
        </w:rPr>
        <w:t>資訊教育特色學校。</w:t>
      </w:r>
    </w:p>
    <w:p w:rsidR="00AA30E1" w:rsidRDefault="00AA30E1" w:rsidP="00AA30E1">
      <w:pPr>
        <w:numPr>
          <w:ilvl w:val="0"/>
          <w:numId w:val="1"/>
        </w:numPr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>論壇議程</w:t>
      </w:r>
    </w:p>
    <w:tbl>
      <w:tblPr>
        <w:tblW w:w="10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80"/>
        <w:gridCol w:w="900"/>
        <w:gridCol w:w="360"/>
        <w:gridCol w:w="3480"/>
        <w:gridCol w:w="400"/>
        <w:gridCol w:w="3840"/>
      </w:tblGrid>
      <w:tr w:rsidR="00A967E1" w:rsidRPr="00A967E1" w:rsidTr="00A967E1">
        <w:trPr>
          <w:trHeight w:val="345"/>
        </w:trPr>
        <w:tc>
          <w:tcPr>
            <w:tcW w:w="10240" w:type="dxa"/>
            <w:gridSpan w:val="7"/>
            <w:tcBorders>
              <w:top w:val="nil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</w:pP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2013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年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12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月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5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日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 xml:space="preserve"> 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（週四）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08:30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12" w:space="0" w:color="0759A1"/>
              <w:left w:val="single" w:sz="12" w:space="0" w:color="1F497D"/>
              <w:bottom w:val="single" w:sz="8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報到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9160" w:type="dxa"/>
            <w:gridSpan w:val="6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開幕式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貴賓致詞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敬邀來賓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09:20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臺北市政府教育局長官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臺北市政府長官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臺北市立大學 戴遐齡校長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教育部資訊及科技教育司 楊鎮華司長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美商英特爾台灣分公司 林秀娟總監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● 台灣微軟公共業務事業群 </w:t>
            </w:r>
            <w:proofErr w:type="gramStart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王釋穗</w:t>
            </w:r>
            <w:proofErr w:type="gramEnd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總經理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K1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10:00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教育部數位學習推動計畫</w:t>
            </w:r>
          </w:p>
        </w:tc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71360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  <w:p w:rsidR="000D5E5E" w:rsidRPr="00A967E1" w:rsidRDefault="000D5E5E" w:rsidP="0071360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0D5E5E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0D5E5E" w:rsidRPr="00A967E1" w:rsidTr="00A967E1">
        <w:trPr>
          <w:trHeight w:val="420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講者：楊鎮華司長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教育部資訊及科技教育司</w:t>
            </w:r>
          </w:p>
        </w:tc>
        <w:tc>
          <w:tcPr>
            <w:tcW w:w="4240" w:type="dxa"/>
            <w:gridSpan w:val="2"/>
            <w:vMerge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10:00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茶敘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10:30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10:30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K2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11:20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數位時代的公民素養</w:t>
            </w:r>
          </w:p>
        </w:tc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0D5E5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  <w:p w:rsidR="000D5E5E" w:rsidRPr="00A967E1" w:rsidRDefault="000D5E5E" w:rsidP="000D5E5E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0D5E5E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講者：嚴長壽董事長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公益平台文化基金會</w:t>
            </w:r>
          </w:p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vMerge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11:20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K3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12:10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李世鳴教授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講者：Robert </w:t>
            </w:r>
            <w:proofErr w:type="spellStart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Maribe</w:t>
            </w:r>
            <w:proofErr w:type="spellEnd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 Branch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AECT學會主席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淡江大學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12:10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午餐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13:20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nil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S1 ： 教育科技創新應用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講者：陳志強主任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臺北市忠義國小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講者：鄭志鵬老師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臺北市立龍山國中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沙玉梅主任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講者：沈若冰副校長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哈爾濱市香濱小學</w:t>
            </w:r>
            <w:proofErr w:type="gramEnd"/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中國高等教育學會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講者：姚明慧副校長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哈爾濱市香濱小學</w:t>
            </w:r>
            <w:proofErr w:type="gramEnd"/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shd w:val="clear" w:color="auto" w:fill="EAEAEA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講者：顧堅主任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上海市風華初級中學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S2 ： 行動學習創意活化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講者：王佩蘭校長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基隆市東光國小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黃思華教授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講者：陳立德顧問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香港網上教學協會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講者：駱士蓓校長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蕪湖市北塘小學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S3 ： 雲端教學整合服務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proofErr w:type="gramStart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臺北市立南湖</w:t>
            </w:r>
            <w:proofErr w:type="gramEnd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講者：臺北市立仁愛國中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賴阿福教授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講者：臺北市立永吉國中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講者：翟玉鳳副局長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河南安陽縣教育局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14:50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12" w:space="0" w:color="075AA5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休息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15:10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15:10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1F497D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S4 ： 資訊政策科技領導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講者：林芳白主任</w:t>
            </w: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高雄市政府教育局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講者：王承庠教師</w:t>
            </w: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新北市教研中心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張奕華教授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講者：陳偉泓校長</w:t>
            </w:r>
            <w:r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北數位學習教育中心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國立政治大學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12" w:space="0" w:color="075AA5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proofErr w:type="gramStart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劉派安</w:t>
            </w:r>
            <w:proofErr w:type="gramEnd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副主任</w:t>
            </w:r>
            <w:r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深圳現代教育技術中心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nil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AA5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S5 ： 數位內容創作共享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講者：簡陳中工程師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資訊工業策進會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呂春嬌館長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講者：Eric Lam總裁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新加坡</w:t>
            </w:r>
            <w:proofErr w:type="spell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Amdon</w:t>
            </w:r>
            <w:proofErr w:type="spellEnd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Group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國立公共資訊圖書館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講者：中華資訊與科技教育學會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nil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075AA5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S6 ： 資訊素養網路安全</w:t>
            </w:r>
          </w:p>
        </w:tc>
        <w:tc>
          <w:tcPr>
            <w:tcW w:w="4240" w:type="dxa"/>
            <w:gridSpan w:val="2"/>
            <w:tcBorders>
              <w:top w:val="single" w:sz="12" w:space="0" w:color="075AA5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講者：盧東華教授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講者：蕭瑞祥教授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淡江大學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E728D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林宜隆教授</w:t>
            </w:r>
          </w:p>
        </w:tc>
      </w:tr>
      <w:tr w:rsidR="00E0761E" w:rsidRPr="00A967E1" w:rsidTr="00E0761E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講者：張淑慧理事</w:t>
            </w:r>
            <w:r w:rsidRPr="00A967E1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 社會工作師公會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</w:tcPr>
          <w:p w:rsidR="00E0761E" w:rsidRPr="00A967E1" w:rsidRDefault="00E0761E" w:rsidP="00E728D9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元培科技大學</w:t>
            </w:r>
          </w:p>
        </w:tc>
      </w:tr>
      <w:tr w:rsidR="00E0761E" w:rsidRPr="00A967E1" w:rsidTr="00793E4B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</w:tcBorders>
            <w:shd w:val="clear" w:color="auto" w:fill="auto"/>
            <w:vAlign w:val="center"/>
            <w:hideMark/>
          </w:tcPr>
          <w:p w:rsidR="00E0761E" w:rsidRPr="00A967E1" w:rsidRDefault="00E0761E" w:rsidP="00D86DB3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967E1">
              <w:rPr>
                <w:rFonts w:ascii="Arial" w:hAnsi="Arial" w:cs="Arial"/>
                <w:bCs/>
                <w:kern w:val="0"/>
                <w:sz w:val="20"/>
                <w:szCs w:val="20"/>
              </w:rPr>
              <w:t>綜合座談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EAEAEA"/>
            <w:vAlign w:val="center"/>
          </w:tcPr>
          <w:p w:rsidR="00E0761E" w:rsidRPr="00A967E1" w:rsidRDefault="00E0761E" w:rsidP="00D86DB3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E0761E" w:rsidRPr="00A967E1" w:rsidTr="00E0761E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與談人1：</w:t>
            </w:r>
          </w:p>
        </w:tc>
        <w:tc>
          <w:tcPr>
            <w:tcW w:w="384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鄭信一科長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臺北市政府教育局長官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與談人2：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劉雯瑜教授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元培科技大學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與談人3：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陳清誥校長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臺北市立大安高工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與談人4：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余國珍校長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 臺北市立中正國中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4841C8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auto" w:fill="auto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與談人5：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auto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陳滄智校長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臺北市立濱江國小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0240" w:type="dxa"/>
            <w:gridSpan w:val="7"/>
            <w:tcBorders>
              <w:top w:val="single" w:sz="12" w:space="0" w:color="365F91" w:themeColor="accent1" w:themeShade="BF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</w:pPr>
          </w:p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</w:pP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2013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年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12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月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6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日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 xml:space="preserve"> 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（週五）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08:30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報到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K4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09:50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0E3E8D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「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明日學校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」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的理念與實踐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韓長澤理事長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講者：陳德懷教授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國立中央大學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中華資訊與科技教育學會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09:50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K5</w:t>
            </w:r>
          </w:p>
        </w:tc>
        <w:tc>
          <w:tcPr>
            <w:tcW w:w="3840" w:type="dxa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10:40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全球行動學習的發展趨勢與台灣的實施成效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講者：黃國禎教授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國立台灣科技大學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臺北市立和平高中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茶敘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K6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11:50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581A75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學習新科技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－ 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行動</w:t>
            </w:r>
            <w:proofErr w:type="gramStart"/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擴增實境</w:t>
            </w:r>
            <w:proofErr w:type="gramEnd"/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的應用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廖遠光理事長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講者：杜本麟教授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澳洲塔斯馬尼亞大學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臺灣教育傳播暨科技學會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12:00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365F91" w:themeColor="accent1" w:themeShade="BF"/>
              <w:left w:val="single" w:sz="12" w:space="0" w:color="1F497D"/>
              <w:bottom w:val="single" w:sz="12" w:space="0" w:color="0759A1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午餐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13:10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13:10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S7 ： 教育科技創新應用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講者：美商英特爾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講者：劉振華副校長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香港匯基書院東九龍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龐晉經理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講者：臺北市立和平高中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美商英特爾</w:t>
            </w:r>
          </w:p>
        </w:tc>
      </w:tr>
      <w:tr w:rsidR="00E0761E" w:rsidRPr="00A967E1" w:rsidTr="006F5BB7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S8 ： 行動學習創意活化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講者：臺北市立民生國中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講者：臺北市永樂國小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趙貞怡教授</w:t>
            </w:r>
          </w:p>
        </w:tc>
      </w:tr>
      <w:tr w:rsidR="00E0761E" w:rsidRPr="00A967E1" w:rsidTr="00082A13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2273A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自由軟體桌面應用推動發展小組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北教育大學</w:t>
            </w:r>
          </w:p>
        </w:tc>
      </w:tr>
      <w:tr w:rsidR="00E0761E" w:rsidRPr="00A967E1" w:rsidTr="00082A13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E0761E" w:rsidRPr="00A967E1" w:rsidTr="00082A13">
        <w:trPr>
          <w:trHeight w:val="345"/>
        </w:trPr>
        <w:tc>
          <w:tcPr>
            <w:tcW w:w="1260" w:type="dxa"/>
            <w:gridSpan w:val="2"/>
            <w:tcBorders>
              <w:top w:val="single" w:sz="12" w:space="0" w:color="365F91" w:themeColor="accent1" w:themeShade="BF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S9 ： 雲端教學整合服務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講者：新北市立板橋高中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講者：新北市立中和高中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劉遠楨教授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講者：新北市立明德高中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北教育大學</w:t>
            </w:r>
          </w:p>
        </w:tc>
      </w:tr>
      <w:tr w:rsidR="00E0761E" w:rsidRPr="00A967E1" w:rsidTr="006F5BB7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075AA5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休息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MOOCs Talks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16:00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與談人1： 葉丙成教授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國立臺灣大學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林立傑副所長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與談人2： 白啟光教授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國立交通大學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財團法人資訊工業策進會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與談人3： 方新舟董事長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均一教育平台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K7</w:t>
            </w:r>
          </w:p>
        </w:tc>
        <w:tc>
          <w:tcPr>
            <w:tcW w:w="3840" w:type="dxa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41523B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b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智慧教育－教育信息化的新境界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hideMark/>
          </w:tcPr>
          <w:p w:rsidR="00E0761E" w:rsidRPr="002B2ABF" w:rsidRDefault="00E0761E" w:rsidP="00AD1D53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B2ABF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</w:tc>
      </w:tr>
      <w:tr w:rsidR="00E0761E" w:rsidRPr="00A967E1" w:rsidTr="0041523B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講者：祝智庭教授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華東師範大學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hideMark/>
          </w:tcPr>
          <w:p w:rsidR="00E0761E" w:rsidRDefault="00E0761E" w:rsidP="000D5E5E">
            <w:pPr>
              <w:jc w:val="center"/>
            </w:pPr>
            <w:r w:rsidRPr="002B2ABF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365F91" w:themeColor="accent1" w:themeShade="BF"/>
              <w:left w:val="single" w:sz="12" w:space="0" w:color="1F497D"/>
              <w:bottom w:val="single" w:sz="12" w:space="0" w:color="0759A1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閉幕式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16:50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1F497D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E46E96" w:rsidRPr="007B687C" w:rsidRDefault="00E46E96" w:rsidP="00E46E96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/>
          <w:bCs/>
          <w:sz w:val="32"/>
          <w:szCs w:val="32"/>
        </w:rPr>
        <w:t>報名方式</w:t>
      </w:r>
      <w:r w:rsidRPr="007B687C">
        <w:rPr>
          <w:rFonts w:ascii="Times New Roman" w:eastAsia="標楷體" w:hAnsi="Times New Roman"/>
          <w:bCs/>
          <w:sz w:val="32"/>
          <w:szCs w:val="32"/>
        </w:rPr>
        <w:t>：</w:t>
      </w:r>
      <w:r w:rsidRPr="007B687C">
        <w:rPr>
          <w:rFonts w:ascii="Times New Roman" w:eastAsia="標楷體" w:hAnsi="Times New Roman"/>
          <w:bCs/>
          <w:sz w:val="28"/>
          <w:szCs w:val="28"/>
        </w:rPr>
        <w:t>即日起至</w:t>
      </w:r>
      <w:r w:rsidRPr="007B687C">
        <w:rPr>
          <w:rFonts w:ascii="Times New Roman" w:eastAsia="標楷體" w:hAnsi="Times New Roman"/>
          <w:bCs/>
          <w:sz w:val="28"/>
          <w:szCs w:val="28"/>
        </w:rPr>
        <w:t>102</w:t>
      </w:r>
      <w:r w:rsidRPr="007B687C">
        <w:rPr>
          <w:rFonts w:ascii="Times New Roman" w:eastAsia="標楷體" w:hAnsi="Times New Roman"/>
          <w:bCs/>
          <w:sz w:val="28"/>
          <w:szCs w:val="28"/>
        </w:rPr>
        <w:t>年</w:t>
      </w:r>
      <w:r w:rsidRPr="007B687C">
        <w:rPr>
          <w:rFonts w:ascii="Times New Roman" w:eastAsia="標楷體" w:hAnsi="Times New Roman"/>
          <w:bCs/>
          <w:sz w:val="28"/>
          <w:szCs w:val="28"/>
        </w:rPr>
        <w:t>11</w:t>
      </w:r>
      <w:r w:rsidRPr="007B687C">
        <w:rPr>
          <w:rFonts w:ascii="Times New Roman" w:eastAsia="標楷體" w:hAnsi="Times New Roman"/>
          <w:bCs/>
          <w:sz w:val="28"/>
          <w:szCs w:val="28"/>
        </w:rPr>
        <w:t>月</w:t>
      </w:r>
      <w:r w:rsidR="00692C0D">
        <w:rPr>
          <w:rFonts w:ascii="Times New Roman" w:eastAsia="標楷體" w:hAnsi="Times New Roman"/>
          <w:bCs/>
          <w:sz w:val="28"/>
          <w:szCs w:val="28"/>
        </w:rPr>
        <w:t>20</w:t>
      </w:r>
      <w:r w:rsidRPr="007B687C">
        <w:rPr>
          <w:rFonts w:ascii="Times New Roman" w:eastAsia="標楷體" w:hAnsi="Times New Roman"/>
          <w:bCs/>
          <w:sz w:val="28"/>
          <w:szCs w:val="28"/>
        </w:rPr>
        <w:t>日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r w:rsidR="00097952" w:rsidRPr="007B687C">
        <w:rPr>
          <w:rFonts w:ascii="Times New Roman" w:eastAsia="標楷體" w:hAnsi="Times New Roman"/>
          <w:bCs/>
          <w:sz w:val="28"/>
          <w:szCs w:val="28"/>
        </w:rPr>
        <w:t>五</w:t>
      </w:r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  <w:r w:rsidRPr="007B687C">
        <w:rPr>
          <w:rFonts w:ascii="Times New Roman" w:eastAsia="標楷體" w:hAnsi="Times New Roman"/>
          <w:bCs/>
          <w:sz w:val="28"/>
          <w:szCs w:val="28"/>
        </w:rPr>
        <w:t>止，</w:t>
      </w:r>
      <w:proofErr w:type="gramStart"/>
      <w:r w:rsidR="0014338B" w:rsidRPr="007B687C">
        <w:rPr>
          <w:rFonts w:ascii="Times New Roman" w:eastAsia="標楷體" w:hAnsi="Times New Roman"/>
          <w:bCs/>
          <w:sz w:val="28"/>
          <w:szCs w:val="28"/>
        </w:rPr>
        <w:t>採線上</w:t>
      </w:r>
      <w:proofErr w:type="gramEnd"/>
      <w:r w:rsidR="0014338B" w:rsidRPr="007B687C">
        <w:rPr>
          <w:rFonts w:ascii="Times New Roman" w:eastAsia="標楷體" w:hAnsi="Times New Roman"/>
          <w:bCs/>
          <w:sz w:val="28"/>
          <w:szCs w:val="28"/>
        </w:rPr>
        <w:t>報名。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臺北市教師在職研習網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9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http://insc.tp.edu.tw/index/DefBod.aspx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全國教師在職進修資訊網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10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http://www3.inservice.edu.tw/index2-3.aspx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2013</w:t>
      </w:r>
      <w:proofErr w:type="gramStart"/>
      <w:r w:rsidRPr="007B687C">
        <w:rPr>
          <w:rFonts w:ascii="Times New Roman" w:eastAsia="標楷體" w:hAnsi="Times New Roman"/>
          <w:bCs/>
          <w:sz w:val="28"/>
          <w:szCs w:val="28"/>
        </w:rPr>
        <w:t>臺</w:t>
      </w:r>
      <w:proofErr w:type="gramEnd"/>
      <w:r w:rsidRPr="007B687C">
        <w:rPr>
          <w:rFonts w:ascii="Times New Roman" w:eastAsia="標楷體" w:hAnsi="Times New Roman"/>
          <w:bCs/>
          <w:sz w:val="28"/>
          <w:szCs w:val="28"/>
        </w:rPr>
        <w:t>北全球華人資訊教育創新論壇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11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http://ict2013.hpsh.tp.edu.tw/online.html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FB7B74" w:rsidP="00E3021F">
      <w:pPr>
        <w:pStyle w:val="ac"/>
        <w:numPr>
          <w:ilvl w:val="2"/>
          <w:numId w:val="24"/>
        </w:numPr>
        <w:ind w:leftChars="0" w:left="0" w:firstLine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>辦理本項計畫有功之工作人員，予以</w:t>
      </w:r>
      <w:r w:rsidR="00774DF0" w:rsidRPr="007B687C">
        <w:rPr>
          <w:rFonts w:ascii="Times New Roman" w:eastAsia="標楷體" w:hAnsi="Times New Roman"/>
          <w:bCs/>
          <w:sz w:val="32"/>
          <w:szCs w:val="32"/>
        </w:rPr>
        <w:t>敘獎。</w:t>
      </w:r>
    </w:p>
    <w:p w:rsidR="00774DF0" w:rsidRPr="007B687C" w:rsidRDefault="00CF283B" w:rsidP="00CF283B">
      <w:pPr>
        <w:pStyle w:val="ac"/>
        <w:numPr>
          <w:ilvl w:val="2"/>
          <w:numId w:val="24"/>
        </w:numPr>
        <w:tabs>
          <w:tab w:val="left" w:pos="851"/>
        </w:tabs>
        <w:ind w:leftChars="0" w:hanging="168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 xml:space="preserve"> </w:t>
      </w:r>
      <w:r w:rsidR="00774DF0" w:rsidRPr="007B687C">
        <w:rPr>
          <w:rFonts w:ascii="Times New Roman" w:eastAsia="標楷體" w:hAnsi="Times New Roman"/>
          <w:bCs/>
          <w:sz w:val="32"/>
          <w:szCs w:val="32"/>
        </w:rPr>
        <w:t>本計畫由臺北市政府教育局核備後實施。</w:t>
      </w:r>
    </w:p>
    <w:sectPr w:rsidR="00774DF0" w:rsidRPr="007B687C" w:rsidSect="00A84C19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3E" w:rsidRDefault="000D6F3E">
      <w:r>
        <w:separator/>
      </w:r>
    </w:p>
  </w:endnote>
  <w:endnote w:type="continuationSeparator" w:id="0">
    <w:p w:rsidR="000D6F3E" w:rsidRDefault="000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Default="0096683D">
    <w:pPr>
      <w:pStyle w:val="a9"/>
      <w:rPr>
        <w:sz w:val="24"/>
        <w:szCs w:val="24"/>
      </w:rPr>
    </w:pPr>
    <w:r>
      <w:rPr>
        <w:kern w:val="0"/>
      </w:rPr>
      <w:tab/>
    </w:r>
    <w:r>
      <w:rPr>
        <w:kern w:val="0"/>
        <w:sz w:val="24"/>
        <w:szCs w:val="24"/>
      </w:rPr>
      <w:t xml:space="preserve">- </w:t>
    </w:r>
    <w:r w:rsidR="00CF22E1"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 w:rsidR="00CF22E1">
      <w:rPr>
        <w:kern w:val="0"/>
        <w:sz w:val="24"/>
        <w:szCs w:val="24"/>
      </w:rPr>
      <w:fldChar w:fldCharType="separate"/>
    </w:r>
    <w:r w:rsidR="005952CD">
      <w:rPr>
        <w:noProof/>
        <w:kern w:val="0"/>
        <w:sz w:val="24"/>
        <w:szCs w:val="24"/>
      </w:rPr>
      <w:t>5</w:t>
    </w:r>
    <w:r w:rsidR="00CF22E1"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3E" w:rsidRDefault="000D6F3E">
      <w:r>
        <w:separator/>
      </w:r>
    </w:p>
  </w:footnote>
  <w:footnote w:type="continuationSeparator" w:id="0">
    <w:p w:rsidR="000D6F3E" w:rsidRDefault="000D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Pr="00392F4D" w:rsidRDefault="0096683D">
    <w:pPr>
      <w:pStyle w:val="a8"/>
      <w:jc w:val="right"/>
      <w:rPr>
        <w:b/>
        <w:sz w:val="24"/>
        <w:szCs w:val="24"/>
        <w:u w:val="single"/>
      </w:rPr>
    </w:pPr>
    <w:r w:rsidRPr="00392F4D">
      <w:rPr>
        <w:rFonts w:hint="eastAsia"/>
        <w:b/>
        <w:sz w:val="24"/>
        <w:szCs w:val="24"/>
        <w:u w:val="single"/>
      </w:rPr>
      <w:t>20</w:t>
    </w:r>
    <w:r>
      <w:rPr>
        <w:rFonts w:hint="eastAsia"/>
        <w:b/>
        <w:sz w:val="24"/>
        <w:szCs w:val="24"/>
        <w:u w:val="single"/>
      </w:rPr>
      <w:t>13</w:t>
    </w:r>
    <w:proofErr w:type="gramStart"/>
    <w:r w:rsidRPr="00392F4D">
      <w:rPr>
        <w:rFonts w:hint="eastAsia"/>
        <w:b/>
        <w:sz w:val="24"/>
        <w:szCs w:val="24"/>
        <w:u w:val="single"/>
      </w:rPr>
      <w:t>臺</w:t>
    </w:r>
    <w:proofErr w:type="gramEnd"/>
    <w:r w:rsidRPr="00392F4D">
      <w:rPr>
        <w:rFonts w:hint="eastAsia"/>
        <w:b/>
        <w:sz w:val="24"/>
        <w:szCs w:val="24"/>
        <w:u w:val="single"/>
      </w:rPr>
      <w:t>北全球華人資訊教育創新論壇</w:t>
    </w:r>
  </w:p>
  <w:p w:rsidR="0096683D" w:rsidRDefault="0096683D">
    <w:pPr>
      <w:pStyle w:val="a8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A40"/>
    <w:multiLevelType w:val="hybridMultilevel"/>
    <w:tmpl w:val="6926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A67A9"/>
    <w:multiLevelType w:val="hybridMultilevel"/>
    <w:tmpl w:val="22CC4B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F7EF6"/>
    <w:multiLevelType w:val="hybridMultilevel"/>
    <w:tmpl w:val="DA046F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70DE8"/>
    <w:multiLevelType w:val="hybridMultilevel"/>
    <w:tmpl w:val="84FE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F4C11"/>
    <w:multiLevelType w:val="hybridMultilevel"/>
    <w:tmpl w:val="CA7E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21361"/>
    <w:multiLevelType w:val="hybridMultilevel"/>
    <w:tmpl w:val="544C63BA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6559DF"/>
    <w:multiLevelType w:val="hybridMultilevel"/>
    <w:tmpl w:val="F1DC1E1C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9404A4"/>
    <w:multiLevelType w:val="hybridMultilevel"/>
    <w:tmpl w:val="DFFEC060"/>
    <w:lvl w:ilvl="0" w:tplc="AE9AFB6E">
      <w:start w:val="1"/>
      <w:numFmt w:val="decimal"/>
      <w:lvlRestart w:val="0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</w:rPr>
    </w:lvl>
    <w:lvl w:ilvl="1" w:tplc="B9A456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D30F7E"/>
    <w:multiLevelType w:val="hybridMultilevel"/>
    <w:tmpl w:val="45146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15416"/>
    <w:multiLevelType w:val="hybridMultilevel"/>
    <w:tmpl w:val="415A8A3E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2E7DE6"/>
    <w:multiLevelType w:val="hybridMultilevel"/>
    <w:tmpl w:val="92EAB1C6"/>
    <w:lvl w:ilvl="0" w:tplc="8E98F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8807C6"/>
    <w:multiLevelType w:val="hybridMultilevel"/>
    <w:tmpl w:val="E0B2875A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D5113E"/>
    <w:multiLevelType w:val="hybridMultilevel"/>
    <w:tmpl w:val="81B80CF8"/>
    <w:lvl w:ilvl="0" w:tplc="B110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951F8C"/>
    <w:multiLevelType w:val="hybridMultilevel"/>
    <w:tmpl w:val="58229568"/>
    <w:lvl w:ilvl="0" w:tplc="3492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C72741"/>
    <w:multiLevelType w:val="hybridMultilevel"/>
    <w:tmpl w:val="ADECD490"/>
    <w:lvl w:ilvl="0" w:tplc="DA00B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908F1"/>
    <w:multiLevelType w:val="hybridMultilevel"/>
    <w:tmpl w:val="6E9C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815BB0"/>
    <w:multiLevelType w:val="hybridMultilevel"/>
    <w:tmpl w:val="B2DE7490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114D0E"/>
    <w:multiLevelType w:val="hybridMultilevel"/>
    <w:tmpl w:val="E1B6A564"/>
    <w:lvl w:ilvl="0" w:tplc="245A052E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4C50F2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4F58E0"/>
    <w:multiLevelType w:val="hybridMultilevel"/>
    <w:tmpl w:val="D4820EA6"/>
    <w:lvl w:ilvl="0" w:tplc="AB3C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FD5D37"/>
    <w:multiLevelType w:val="hybridMultilevel"/>
    <w:tmpl w:val="9E56DD20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460A1B"/>
    <w:multiLevelType w:val="hybridMultilevel"/>
    <w:tmpl w:val="99A49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915B67"/>
    <w:multiLevelType w:val="hybridMultilevel"/>
    <w:tmpl w:val="CC207092"/>
    <w:lvl w:ilvl="0" w:tplc="A724BA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5D5ABF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D8EF1E4">
      <w:start w:val="6"/>
      <w:numFmt w:val="ideographLegalTraditional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C64291"/>
    <w:multiLevelType w:val="hybridMultilevel"/>
    <w:tmpl w:val="DD28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A11C96"/>
    <w:multiLevelType w:val="hybridMultilevel"/>
    <w:tmpl w:val="DDAA44E6"/>
    <w:lvl w:ilvl="0" w:tplc="38A0A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4"/>
  </w:num>
  <w:num w:numId="15">
    <w:abstractNumId w:val="1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  <w:num w:numId="20">
    <w:abstractNumId w:val="20"/>
  </w:num>
  <w:num w:numId="21">
    <w:abstractNumId w:val="22"/>
  </w:num>
  <w:num w:numId="22">
    <w:abstractNumId w:val="0"/>
  </w:num>
  <w:num w:numId="23">
    <w:abstractNumId w:val="2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09"/>
    <w:rsid w:val="0001013E"/>
    <w:rsid w:val="00011F10"/>
    <w:rsid w:val="00015332"/>
    <w:rsid w:val="000256E2"/>
    <w:rsid w:val="0002691E"/>
    <w:rsid w:val="00027D96"/>
    <w:rsid w:val="00031A0A"/>
    <w:rsid w:val="00032CF5"/>
    <w:rsid w:val="0003526C"/>
    <w:rsid w:val="00040390"/>
    <w:rsid w:val="00040E48"/>
    <w:rsid w:val="00043A09"/>
    <w:rsid w:val="000535A8"/>
    <w:rsid w:val="000568FD"/>
    <w:rsid w:val="00064211"/>
    <w:rsid w:val="000676CE"/>
    <w:rsid w:val="00071D2D"/>
    <w:rsid w:val="00074149"/>
    <w:rsid w:val="00077D03"/>
    <w:rsid w:val="00082A13"/>
    <w:rsid w:val="000916C1"/>
    <w:rsid w:val="000916DC"/>
    <w:rsid w:val="00097952"/>
    <w:rsid w:val="00097C8D"/>
    <w:rsid w:val="000A0AE2"/>
    <w:rsid w:val="000A7B04"/>
    <w:rsid w:val="000B2019"/>
    <w:rsid w:val="000B4B49"/>
    <w:rsid w:val="000B5535"/>
    <w:rsid w:val="000B5FD6"/>
    <w:rsid w:val="000B782C"/>
    <w:rsid w:val="000C0118"/>
    <w:rsid w:val="000D0AC6"/>
    <w:rsid w:val="000D24A8"/>
    <w:rsid w:val="000D59A5"/>
    <w:rsid w:val="000D5E5E"/>
    <w:rsid w:val="000D6F3E"/>
    <w:rsid w:val="000D7D03"/>
    <w:rsid w:val="000E3E8D"/>
    <w:rsid w:val="000E4279"/>
    <w:rsid w:val="000E5F6C"/>
    <w:rsid w:val="000F07BD"/>
    <w:rsid w:val="000F27CC"/>
    <w:rsid w:val="000F4F19"/>
    <w:rsid w:val="000F66E6"/>
    <w:rsid w:val="0010270F"/>
    <w:rsid w:val="001072C4"/>
    <w:rsid w:val="001078C2"/>
    <w:rsid w:val="0011235A"/>
    <w:rsid w:val="00115148"/>
    <w:rsid w:val="0012686B"/>
    <w:rsid w:val="0013293E"/>
    <w:rsid w:val="001378B5"/>
    <w:rsid w:val="0014338B"/>
    <w:rsid w:val="00144634"/>
    <w:rsid w:val="001446FC"/>
    <w:rsid w:val="00146936"/>
    <w:rsid w:val="001514C9"/>
    <w:rsid w:val="00151B13"/>
    <w:rsid w:val="00155938"/>
    <w:rsid w:val="001748A2"/>
    <w:rsid w:val="00175524"/>
    <w:rsid w:val="001762E4"/>
    <w:rsid w:val="00183E66"/>
    <w:rsid w:val="0018504D"/>
    <w:rsid w:val="00190037"/>
    <w:rsid w:val="00193AFF"/>
    <w:rsid w:val="00193DC1"/>
    <w:rsid w:val="0019490F"/>
    <w:rsid w:val="001A38C0"/>
    <w:rsid w:val="001A4EC5"/>
    <w:rsid w:val="001B4332"/>
    <w:rsid w:val="001B516D"/>
    <w:rsid w:val="001B61EA"/>
    <w:rsid w:val="001D4C12"/>
    <w:rsid w:val="001D57D9"/>
    <w:rsid w:val="001D6B44"/>
    <w:rsid w:val="001E0DB9"/>
    <w:rsid w:val="001E1995"/>
    <w:rsid w:val="001F506A"/>
    <w:rsid w:val="001F6FA0"/>
    <w:rsid w:val="00207DC9"/>
    <w:rsid w:val="00207ED3"/>
    <w:rsid w:val="00210BD0"/>
    <w:rsid w:val="002170C7"/>
    <w:rsid w:val="0022468E"/>
    <w:rsid w:val="002266B9"/>
    <w:rsid w:val="002273A7"/>
    <w:rsid w:val="00227BA3"/>
    <w:rsid w:val="00230AC4"/>
    <w:rsid w:val="002336C9"/>
    <w:rsid w:val="002453D8"/>
    <w:rsid w:val="00247068"/>
    <w:rsid w:val="00257398"/>
    <w:rsid w:val="00260359"/>
    <w:rsid w:val="002611DF"/>
    <w:rsid w:val="00261D39"/>
    <w:rsid w:val="002635EB"/>
    <w:rsid w:val="00264F1F"/>
    <w:rsid w:val="00265524"/>
    <w:rsid w:val="002761F3"/>
    <w:rsid w:val="00286229"/>
    <w:rsid w:val="0028688B"/>
    <w:rsid w:val="00286E39"/>
    <w:rsid w:val="002912F4"/>
    <w:rsid w:val="0029463C"/>
    <w:rsid w:val="002967A9"/>
    <w:rsid w:val="002A2C29"/>
    <w:rsid w:val="002A346E"/>
    <w:rsid w:val="002B4354"/>
    <w:rsid w:val="002B501F"/>
    <w:rsid w:val="002C08F2"/>
    <w:rsid w:val="002C102F"/>
    <w:rsid w:val="002C14D2"/>
    <w:rsid w:val="002C4459"/>
    <w:rsid w:val="002C46D7"/>
    <w:rsid w:val="002C7523"/>
    <w:rsid w:val="002E5A40"/>
    <w:rsid w:val="002F2EF7"/>
    <w:rsid w:val="002F32AD"/>
    <w:rsid w:val="002F50DC"/>
    <w:rsid w:val="002F56FE"/>
    <w:rsid w:val="00301A8D"/>
    <w:rsid w:val="00306795"/>
    <w:rsid w:val="00317C72"/>
    <w:rsid w:val="00324A63"/>
    <w:rsid w:val="003325A1"/>
    <w:rsid w:val="00334EB0"/>
    <w:rsid w:val="003412F6"/>
    <w:rsid w:val="00344D5D"/>
    <w:rsid w:val="003454BA"/>
    <w:rsid w:val="00346DDE"/>
    <w:rsid w:val="0035153E"/>
    <w:rsid w:val="00351CA8"/>
    <w:rsid w:val="00363050"/>
    <w:rsid w:val="00363843"/>
    <w:rsid w:val="00364E1F"/>
    <w:rsid w:val="003662AE"/>
    <w:rsid w:val="00366B50"/>
    <w:rsid w:val="003735C2"/>
    <w:rsid w:val="00375D60"/>
    <w:rsid w:val="0038603F"/>
    <w:rsid w:val="00387F2B"/>
    <w:rsid w:val="003911B5"/>
    <w:rsid w:val="00391EB4"/>
    <w:rsid w:val="00392F4D"/>
    <w:rsid w:val="003A3316"/>
    <w:rsid w:val="003A7ABC"/>
    <w:rsid w:val="003B32D3"/>
    <w:rsid w:val="003B3E2E"/>
    <w:rsid w:val="003C1F39"/>
    <w:rsid w:val="003D289C"/>
    <w:rsid w:val="003D655A"/>
    <w:rsid w:val="003D6915"/>
    <w:rsid w:val="003D7AD1"/>
    <w:rsid w:val="003E0DEC"/>
    <w:rsid w:val="003E46FA"/>
    <w:rsid w:val="003F1078"/>
    <w:rsid w:val="003F57F0"/>
    <w:rsid w:val="003F798A"/>
    <w:rsid w:val="003F7E11"/>
    <w:rsid w:val="00400250"/>
    <w:rsid w:val="00407554"/>
    <w:rsid w:val="00412D3C"/>
    <w:rsid w:val="00414B80"/>
    <w:rsid w:val="004218C9"/>
    <w:rsid w:val="0042433E"/>
    <w:rsid w:val="00427CC7"/>
    <w:rsid w:val="00427DF2"/>
    <w:rsid w:val="00431BE1"/>
    <w:rsid w:val="004323FA"/>
    <w:rsid w:val="004414AC"/>
    <w:rsid w:val="00442348"/>
    <w:rsid w:val="00444CC4"/>
    <w:rsid w:val="00445411"/>
    <w:rsid w:val="00450FA2"/>
    <w:rsid w:val="00451051"/>
    <w:rsid w:val="00452B1C"/>
    <w:rsid w:val="00466B5C"/>
    <w:rsid w:val="00472209"/>
    <w:rsid w:val="00480E17"/>
    <w:rsid w:val="00483144"/>
    <w:rsid w:val="004841C8"/>
    <w:rsid w:val="00484281"/>
    <w:rsid w:val="00485FE6"/>
    <w:rsid w:val="004914E9"/>
    <w:rsid w:val="00494420"/>
    <w:rsid w:val="00494E78"/>
    <w:rsid w:val="00494F0F"/>
    <w:rsid w:val="0049738F"/>
    <w:rsid w:val="00497CBC"/>
    <w:rsid w:val="004A3FEF"/>
    <w:rsid w:val="004A54A7"/>
    <w:rsid w:val="004A7215"/>
    <w:rsid w:val="004B2F0A"/>
    <w:rsid w:val="004C2F62"/>
    <w:rsid w:val="004D08D7"/>
    <w:rsid w:val="004E0637"/>
    <w:rsid w:val="004E140D"/>
    <w:rsid w:val="004F1541"/>
    <w:rsid w:val="004F62D4"/>
    <w:rsid w:val="005005BE"/>
    <w:rsid w:val="005008FF"/>
    <w:rsid w:val="0050326B"/>
    <w:rsid w:val="005055F5"/>
    <w:rsid w:val="00505FAE"/>
    <w:rsid w:val="00506B54"/>
    <w:rsid w:val="00525A11"/>
    <w:rsid w:val="005350E1"/>
    <w:rsid w:val="005376CB"/>
    <w:rsid w:val="00537D08"/>
    <w:rsid w:val="00540967"/>
    <w:rsid w:val="00547A32"/>
    <w:rsid w:val="00550195"/>
    <w:rsid w:val="0055155E"/>
    <w:rsid w:val="00557DD8"/>
    <w:rsid w:val="00562C9C"/>
    <w:rsid w:val="00565FE6"/>
    <w:rsid w:val="00574F75"/>
    <w:rsid w:val="00577272"/>
    <w:rsid w:val="0058106E"/>
    <w:rsid w:val="00581A75"/>
    <w:rsid w:val="00582430"/>
    <w:rsid w:val="005940EC"/>
    <w:rsid w:val="005947C1"/>
    <w:rsid w:val="0059484C"/>
    <w:rsid w:val="005952CD"/>
    <w:rsid w:val="0059663A"/>
    <w:rsid w:val="005A06A5"/>
    <w:rsid w:val="005A1951"/>
    <w:rsid w:val="005A1BAF"/>
    <w:rsid w:val="005A540C"/>
    <w:rsid w:val="005B4F43"/>
    <w:rsid w:val="005C69DF"/>
    <w:rsid w:val="005D4899"/>
    <w:rsid w:val="005D55CD"/>
    <w:rsid w:val="005F2D52"/>
    <w:rsid w:val="005F39DF"/>
    <w:rsid w:val="005F5F9F"/>
    <w:rsid w:val="005F780C"/>
    <w:rsid w:val="00600B75"/>
    <w:rsid w:val="0060116D"/>
    <w:rsid w:val="00601BDC"/>
    <w:rsid w:val="006026A3"/>
    <w:rsid w:val="00603FBB"/>
    <w:rsid w:val="00604B59"/>
    <w:rsid w:val="0060787F"/>
    <w:rsid w:val="00607BFB"/>
    <w:rsid w:val="006147CE"/>
    <w:rsid w:val="0061759A"/>
    <w:rsid w:val="00621C00"/>
    <w:rsid w:val="00623C71"/>
    <w:rsid w:val="00632FA2"/>
    <w:rsid w:val="0063377A"/>
    <w:rsid w:val="00633914"/>
    <w:rsid w:val="006343E7"/>
    <w:rsid w:val="00635B4B"/>
    <w:rsid w:val="00636807"/>
    <w:rsid w:val="00637C10"/>
    <w:rsid w:val="00640862"/>
    <w:rsid w:val="00640ED3"/>
    <w:rsid w:val="006410E5"/>
    <w:rsid w:val="0065269F"/>
    <w:rsid w:val="00652D9D"/>
    <w:rsid w:val="0066059D"/>
    <w:rsid w:val="00660610"/>
    <w:rsid w:val="0066130C"/>
    <w:rsid w:val="00666510"/>
    <w:rsid w:val="00673790"/>
    <w:rsid w:val="00676CC0"/>
    <w:rsid w:val="00677835"/>
    <w:rsid w:val="006834B7"/>
    <w:rsid w:val="00686205"/>
    <w:rsid w:val="00686AA9"/>
    <w:rsid w:val="00692C0D"/>
    <w:rsid w:val="006945B2"/>
    <w:rsid w:val="00695FCB"/>
    <w:rsid w:val="006A08C4"/>
    <w:rsid w:val="006A162D"/>
    <w:rsid w:val="006A5620"/>
    <w:rsid w:val="006B5873"/>
    <w:rsid w:val="006C0796"/>
    <w:rsid w:val="006C1860"/>
    <w:rsid w:val="006C2F11"/>
    <w:rsid w:val="006C43B0"/>
    <w:rsid w:val="006D04BA"/>
    <w:rsid w:val="006D45B1"/>
    <w:rsid w:val="006D4984"/>
    <w:rsid w:val="006D5038"/>
    <w:rsid w:val="006E1341"/>
    <w:rsid w:val="006E6470"/>
    <w:rsid w:val="006E7323"/>
    <w:rsid w:val="006E7E3A"/>
    <w:rsid w:val="006F2831"/>
    <w:rsid w:val="006F4307"/>
    <w:rsid w:val="006F5BB7"/>
    <w:rsid w:val="006F61A4"/>
    <w:rsid w:val="00704CFB"/>
    <w:rsid w:val="007144CD"/>
    <w:rsid w:val="00714C08"/>
    <w:rsid w:val="0071771D"/>
    <w:rsid w:val="007217C0"/>
    <w:rsid w:val="00722CB6"/>
    <w:rsid w:val="00722E07"/>
    <w:rsid w:val="0072694F"/>
    <w:rsid w:val="00734C69"/>
    <w:rsid w:val="00737CA3"/>
    <w:rsid w:val="00753BC9"/>
    <w:rsid w:val="0076495E"/>
    <w:rsid w:val="007725A3"/>
    <w:rsid w:val="00772A12"/>
    <w:rsid w:val="00774DF0"/>
    <w:rsid w:val="00776877"/>
    <w:rsid w:val="00781770"/>
    <w:rsid w:val="00793E4B"/>
    <w:rsid w:val="0079489E"/>
    <w:rsid w:val="00796046"/>
    <w:rsid w:val="007A447C"/>
    <w:rsid w:val="007B10DA"/>
    <w:rsid w:val="007B687C"/>
    <w:rsid w:val="007C1E4B"/>
    <w:rsid w:val="007C3D34"/>
    <w:rsid w:val="007D0342"/>
    <w:rsid w:val="007D06FF"/>
    <w:rsid w:val="007D21A3"/>
    <w:rsid w:val="007D2ADD"/>
    <w:rsid w:val="007D358C"/>
    <w:rsid w:val="007E006E"/>
    <w:rsid w:val="007E2880"/>
    <w:rsid w:val="007E720E"/>
    <w:rsid w:val="007F0105"/>
    <w:rsid w:val="007F1901"/>
    <w:rsid w:val="00811ECA"/>
    <w:rsid w:val="008127D2"/>
    <w:rsid w:val="00817A38"/>
    <w:rsid w:val="008204D4"/>
    <w:rsid w:val="00824BBD"/>
    <w:rsid w:val="00825B55"/>
    <w:rsid w:val="00841840"/>
    <w:rsid w:val="008478A6"/>
    <w:rsid w:val="00852B6B"/>
    <w:rsid w:val="0085361B"/>
    <w:rsid w:val="008564B7"/>
    <w:rsid w:val="00856C17"/>
    <w:rsid w:val="0085767D"/>
    <w:rsid w:val="00860D21"/>
    <w:rsid w:val="00866C74"/>
    <w:rsid w:val="00881611"/>
    <w:rsid w:val="00881928"/>
    <w:rsid w:val="008830FC"/>
    <w:rsid w:val="00883383"/>
    <w:rsid w:val="00883470"/>
    <w:rsid w:val="00886556"/>
    <w:rsid w:val="00887BA8"/>
    <w:rsid w:val="00891E55"/>
    <w:rsid w:val="008934DB"/>
    <w:rsid w:val="008953FE"/>
    <w:rsid w:val="008A558C"/>
    <w:rsid w:val="008A56B5"/>
    <w:rsid w:val="008B7548"/>
    <w:rsid w:val="008C487F"/>
    <w:rsid w:val="008C7EC4"/>
    <w:rsid w:val="008D0460"/>
    <w:rsid w:val="008D171D"/>
    <w:rsid w:val="008D4CC7"/>
    <w:rsid w:val="008D6AC7"/>
    <w:rsid w:val="008E1FE9"/>
    <w:rsid w:val="008E2E63"/>
    <w:rsid w:val="008E5BBB"/>
    <w:rsid w:val="008F0659"/>
    <w:rsid w:val="008F63C0"/>
    <w:rsid w:val="008F751E"/>
    <w:rsid w:val="0090290A"/>
    <w:rsid w:val="00906A9B"/>
    <w:rsid w:val="00910A0C"/>
    <w:rsid w:val="00911EBA"/>
    <w:rsid w:val="00913193"/>
    <w:rsid w:val="00916708"/>
    <w:rsid w:val="0091798C"/>
    <w:rsid w:val="00922463"/>
    <w:rsid w:val="0092449A"/>
    <w:rsid w:val="00925491"/>
    <w:rsid w:val="00927505"/>
    <w:rsid w:val="009318B2"/>
    <w:rsid w:val="009334D7"/>
    <w:rsid w:val="00942DE2"/>
    <w:rsid w:val="009435DB"/>
    <w:rsid w:val="009436AE"/>
    <w:rsid w:val="009555AF"/>
    <w:rsid w:val="00963C07"/>
    <w:rsid w:val="0096683D"/>
    <w:rsid w:val="009732BE"/>
    <w:rsid w:val="00975D17"/>
    <w:rsid w:val="00981BB4"/>
    <w:rsid w:val="00983109"/>
    <w:rsid w:val="00984C9D"/>
    <w:rsid w:val="00985905"/>
    <w:rsid w:val="0099293C"/>
    <w:rsid w:val="009A1729"/>
    <w:rsid w:val="009A3FF3"/>
    <w:rsid w:val="009B4E73"/>
    <w:rsid w:val="009C3727"/>
    <w:rsid w:val="009C5CC2"/>
    <w:rsid w:val="009D19C2"/>
    <w:rsid w:val="009D36C3"/>
    <w:rsid w:val="009D4107"/>
    <w:rsid w:val="009E7DA1"/>
    <w:rsid w:val="009F0D03"/>
    <w:rsid w:val="009F20D7"/>
    <w:rsid w:val="009F76C7"/>
    <w:rsid w:val="00A02599"/>
    <w:rsid w:val="00A07A0A"/>
    <w:rsid w:val="00A11073"/>
    <w:rsid w:val="00A14572"/>
    <w:rsid w:val="00A14EDC"/>
    <w:rsid w:val="00A219D6"/>
    <w:rsid w:val="00A23B6A"/>
    <w:rsid w:val="00A24D68"/>
    <w:rsid w:val="00A32749"/>
    <w:rsid w:val="00A452C1"/>
    <w:rsid w:val="00A4595A"/>
    <w:rsid w:val="00A47C0E"/>
    <w:rsid w:val="00A513D2"/>
    <w:rsid w:val="00A5247C"/>
    <w:rsid w:val="00A62842"/>
    <w:rsid w:val="00A70424"/>
    <w:rsid w:val="00A815E2"/>
    <w:rsid w:val="00A84C19"/>
    <w:rsid w:val="00A955E1"/>
    <w:rsid w:val="00A959C2"/>
    <w:rsid w:val="00A967E1"/>
    <w:rsid w:val="00AA2E78"/>
    <w:rsid w:val="00AA30E1"/>
    <w:rsid w:val="00AA3AF3"/>
    <w:rsid w:val="00AA7A0B"/>
    <w:rsid w:val="00AB0485"/>
    <w:rsid w:val="00AB0DD4"/>
    <w:rsid w:val="00AB7487"/>
    <w:rsid w:val="00AC277D"/>
    <w:rsid w:val="00AC308A"/>
    <w:rsid w:val="00AC6D79"/>
    <w:rsid w:val="00AD198C"/>
    <w:rsid w:val="00AD6410"/>
    <w:rsid w:val="00AE078A"/>
    <w:rsid w:val="00AE32EF"/>
    <w:rsid w:val="00AE6A36"/>
    <w:rsid w:val="00AE7589"/>
    <w:rsid w:val="00AF206B"/>
    <w:rsid w:val="00AF2164"/>
    <w:rsid w:val="00B16242"/>
    <w:rsid w:val="00B20E35"/>
    <w:rsid w:val="00B2533A"/>
    <w:rsid w:val="00B25ABA"/>
    <w:rsid w:val="00B26717"/>
    <w:rsid w:val="00B342E6"/>
    <w:rsid w:val="00B3527C"/>
    <w:rsid w:val="00B37EED"/>
    <w:rsid w:val="00B4151B"/>
    <w:rsid w:val="00B46D31"/>
    <w:rsid w:val="00B46D63"/>
    <w:rsid w:val="00B51A08"/>
    <w:rsid w:val="00B61561"/>
    <w:rsid w:val="00B6265C"/>
    <w:rsid w:val="00B63FA4"/>
    <w:rsid w:val="00B65C6F"/>
    <w:rsid w:val="00B73432"/>
    <w:rsid w:val="00B76C36"/>
    <w:rsid w:val="00B80C2A"/>
    <w:rsid w:val="00B85377"/>
    <w:rsid w:val="00B86C15"/>
    <w:rsid w:val="00B918A0"/>
    <w:rsid w:val="00B944AB"/>
    <w:rsid w:val="00BA18FF"/>
    <w:rsid w:val="00BA3E33"/>
    <w:rsid w:val="00BA48D6"/>
    <w:rsid w:val="00BB1145"/>
    <w:rsid w:val="00BB3515"/>
    <w:rsid w:val="00BB441F"/>
    <w:rsid w:val="00BB60FF"/>
    <w:rsid w:val="00BB656F"/>
    <w:rsid w:val="00BB668C"/>
    <w:rsid w:val="00BC5CA8"/>
    <w:rsid w:val="00BD6940"/>
    <w:rsid w:val="00BD7B0B"/>
    <w:rsid w:val="00BE1966"/>
    <w:rsid w:val="00BE1C84"/>
    <w:rsid w:val="00BE266A"/>
    <w:rsid w:val="00BE4FCC"/>
    <w:rsid w:val="00BE53A7"/>
    <w:rsid w:val="00BE59EA"/>
    <w:rsid w:val="00BE6962"/>
    <w:rsid w:val="00BE6CCC"/>
    <w:rsid w:val="00BF3272"/>
    <w:rsid w:val="00BF54CD"/>
    <w:rsid w:val="00BF65FA"/>
    <w:rsid w:val="00C04762"/>
    <w:rsid w:val="00C04F8C"/>
    <w:rsid w:val="00C0627B"/>
    <w:rsid w:val="00C1677A"/>
    <w:rsid w:val="00C20AD8"/>
    <w:rsid w:val="00C30EC0"/>
    <w:rsid w:val="00C333F8"/>
    <w:rsid w:val="00C3345F"/>
    <w:rsid w:val="00C36E82"/>
    <w:rsid w:val="00C512C0"/>
    <w:rsid w:val="00C534DD"/>
    <w:rsid w:val="00C556AC"/>
    <w:rsid w:val="00C56F8B"/>
    <w:rsid w:val="00C571C4"/>
    <w:rsid w:val="00C6767C"/>
    <w:rsid w:val="00C678D0"/>
    <w:rsid w:val="00C71B3D"/>
    <w:rsid w:val="00C74997"/>
    <w:rsid w:val="00C83821"/>
    <w:rsid w:val="00C915F6"/>
    <w:rsid w:val="00C924C1"/>
    <w:rsid w:val="00CA2A0C"/>
    <w:rsid w:val="00CB788E"/>
    <w:rsid w:val="00CD1ABD"/>
    <w:rsid w:val="00CD3130"/>
    <w:rsid w:val="00CD3B5B"/>
    <w:rsid w:val="00CE04A3"/>
    <w:rsid w:val="00CF22E1"/>
    <w:rsid w:val="00CF283B"/>
    <w:rsid w:val="00CF2ACC"/>
    <w:rsid w:val="00CF3123"/>
    <w:rsid w:val="00CF5727"/>
    <w:rsid w:val="00D00DD3"/>
    <w:rsid w:val="00D07310"/>
    <w:rsid w:val="00D12BE4"/>
    <w:rsid w:val="00D20E9F"/>
    <w:rsid w:val="00D21682"/>
    <w:rsid w:val="00D22D54"/>
    <w:rsid w:val="00D24426"/>
    <w:rsid w:val="00D2557B"/>
    <w:rsid w:val="00D25CB3"/>
    <w:rsid w:val="00D3379A"/>
    <w:rsid w:val="00D4443B"/>
    <w:rsid w:val="00D50E40"/>
    <w:rsid w:val="00D534BE"/>
    <w:rsid w:val="00D55F0C"/>
    <w:rsid w:val="00D619EB"/>
    <w:rsid w:val="00D63BA8"/>
    <w:rsid w:val="00D722C9"/>
    <w:rsid w:val="00D77D5A"/>
    <w:rsid w:val="00D80740"/>
    <w:rsid w:val="00D86DB3"/>
    <w:rsid w:val="00D875AB"/>
    <w:rsid w:val="00D9183A"/>
    <w:rsid w:val="00D91EAB"/>
    <w:rsid w:val="00DA20C8"/>
    <w:rsid w:val="00DA2294"/>
    <w:rsid w:val="00DA4912"/>
    <w:rsid w:val="00DA7F3A"/>
    <w:rsid w:val="00DB46B6"/>
    <w:rsid w:val="00DB4D61"/>
    <w:rsid w:val="00DC22F6"/>
    <w:rsid w:val="00DC7097"/>
    <w:rsid w:val="00DC7C59"/>
    <w:rsid w:val="00DD4FEA"/>
    <w:rsid w:val="00E0761E"/>
    <w:rsid w:val="00E107F6"/>
    <w:rsid w:val="00E15471"/>
    <w:rsid w:val="00E3021F"/>
    <w:rsid w:val="00E3133D"/>
    <w:rsid w:val="00E3264C"/>
    <w:rsid w:val="00E35FC1"/>
    <w:rsid w:val="00E421BA"/>
    <w:rsid w:val="00E42F27"/>
    <w:rsid w:val="00E43B7C"/>
    <w:rsid w:val="00E44A1F"/>
    <w:rsid w:val="00E46E96"/>
    <w:rsid w:val="00E47AFA"/>
    <w:rsid w:val="00E5456E"/>
    <w:rsid w:val="00E601DE"/>
    <w:rsid w:val="00E611DF"/>
    <w:rsid w:val="00E64DF7"/>
    <w:rsid w:val="00E70900"/>
    <w:rsid w:val="00E7308B"/>
    <w:rsid w:val="00E75F58"/>
    <w:rsid w:val="00E81526"/>
    <w:rsid w:val="00E87FE2"/>
    <w:rsid w:val="00E90D6A"/>
    <w:rsid w:val="00E963DC"/>
    <w:rsid w:val="00EB331B"/>
    <w:rsid w:val="00EC020E"/>
    <w:rsid w:val="00ED258F"/>
    <w:rsid w:val="00ED75B3"/>
    <w:rsid w:val="00EE0443"/>
    <w:rsid w:val="00EE2397"/>
    <w:rsid w:val="00EE6E95"/>
    <w:rsid w:val="00EF69E4"/>
    <w:rsid w:val="00F15DA2"/>
    <w:rsid w:val="00F23077"/>
    <w:rsid w:val="00F23952"/>
    <w:rsid w:val="00F26652"/>
    <w:rsid w:val="00F43D0B"/>
    <w:rsid w:val="00F474FA"/>
    <w:rsid w:val="00F477DE"/>
    <w:rsid w:val="00F66884"/>
    <w:rsid w:val="00F862DC"/>
    <w:rsid w:val="00F87219"/>
    <w:rsid w:val="00F9783C"/>
    <w:rsid w:val="00FA7556"/>
    <w:rsid w:val="00FB32CD"/>
    <w:rsid w:val="00FB7B74"/>
    <w:rsid w:val="00FC0BD8"/>
    <w:rsid w:val="00FC1D1C"/>
    <w:rsid w:val="00FC4943"/>
    <w:rsid w:val="00FC49F3"/>
    <w:rsid w:val="00FC7D51"/>
    <w:rsid w:val="00FD31B6"/>
    <w:rsid w:val="00FD5AE5"/>
    <w:rsid w:val="00FD602C"/>
    <w:rsid w:val="00FE0633"/>
    <w:rsid w:val="00FE2FA1"/>
    <w:rsid w:val="00FF17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fsl2">
    <w:name w:val="fsl2"/>
    <w:basedOn w:val="a0"/>
    <w:rsid w:val="00CF2ACC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fsl2">
    <w:name w:val="fsl2"/>
    <w:basedOn w:val="a0"/>
    <w:rsid w:val="00CF2ACC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07">
          <w:marLeft w:val="450"/>
          <w:marRight w:val="45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t2013.hpsh.tp.edu.tw/onlin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3.inservice.edu.tw/index2-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038B-C12C-411D-AF6F-E6945172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2949</Words>
  <Characters>1332</Characters>
  <Application>Microsoft Office Word</Application>
  <DocSecurity>4</DocSecurity>
  <Lines>11</Lines>
  <Paragraphs>8</Paragraphs>
  <ScaleCrop>false</ScaleCrop>
  <Company>NCCU-CC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2003 台灣網際網路研討會計劃書（草案）</dc:title>
  <dc:creator>jhkuo</dc:creator>
  <cp:lastModifiedBy>TIGER-XP</cp:lastModifiedBy>
  <cp:revision>2</cp:revision>
  <cp:lastPrinted>2013-11-12T08:24:00Z</cp:lastPrinted>
  <dcterms:created xsi:type="dcterms:W3CDTF">2013-11-15T07:30:00Z</dcterms:created>
  <dcterms:modified xsi:type="dcterms:W3CDTF">2013-11-15T07:30:00Z</dcterms:modified>
</cp:coreProperties>
</file>