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40F6" w14:textId="77777777" w:rsidR="00FB1B92" w:rsidRPr="00347D89" w:rsidRDefault="00FB1B92" w:rsidP="00BF305E">
      <w:pPr>
        <w:pStyle w:val="a4"/>
        <w:rPr>
          <w:rFonts w:ascii="標楷體" w:eastAsia="標楷體" w:hAnsi="標楷體"/>
          <w:b/>
          <w:sz w:val="28"/>
          <w:szCs w:val="28"/>
        </w:rPr>
      </w:pPr>
    </w:p>
    <w:p w14:paraId="04890B37" w14:textId="77777777" w:rsidR="002111FF" w:rsidRPr="00347D89" w:rsidRDefault="007F48EF" w:rsidP="00BF305E">
      <w:pPr>
        <w:pStyle w:val="a4"/>
        <w:rPr>
          <w:b/>
          <w:sz w:val="32"/>
          <w:szCs w:val="32"/>
        </w:rPr>
      </w:pPr>
      <w:r w:rsidRPr="00347D89">
        <w:rPr>
          <w:rFonts w:hint="eastAsia"/>
          <w:b/>
          <w:sz w:val="32"/>
          <w:szCs w:val="32"/>
        </w:rPr>
        <w:t>【湧泉讀書會】</w:t>
      </w:r>
      <w:r w:rsidRPr="00347D89">
        <w:rPr>
          <w:rFonts w:hint="eastAsia"/>
          <w:b/>
          <w:sz w:val="32"/>
          <w:szCs w:val="32"/>
        </w:rPr>
        <w:t xml:space="preserve"> 3/26(</w:t>
      </w:r>
      <w:r w:rsidRPr="00347D89">
        <w:rPr>
          <w:rFonts w:hint="eastAsia"/>
          <w:b/>
          <w:sz w:val="32"/>
          <w:szCs w:val="32"/>
        </w:rPr>
        <w:t>六</w:t>
      </w:r>
      <w:r w:rsidRPr="00347D89">
        <w:rPr>
          <w:rFonts w:hint="eastAsia"/>
          <w:b/>
          <w:sz w:val="32"/>
          <w:szCs w:val="32"/>
        </w:rPr>
        <w:t>)</w:t>
      </w:r>
      <w:r w:rsidRPr="00347D89">
        <w:rPr>
          <w:b/>
          <w:sz w:val="32"/>
          <w:szCs w:val="32"/>
        </w:rPr>
        <w:t xml:space="preserve"> </w:t>
      </w:r>
      <w:r w:rsidRPr="00347D89">
        <w:rPr>
          <w:rFonts w:hint="eastAsia"/>
          <w:b/>
          <w:sz w:val="32"/>
          <w:szCs w:val="32"/>
        </w:rPr>
        <w:t>《零廢棄的美好生活》活動通知</w:t>
      </w:r>
    </w:p>
    <w:p w14:paraId="187FFB66" w14:textId="77777777" w:rsidR="007F48EF" w:rsidRPr="000F6930" w:rsidRDefault="007F48EF" w:rsidP="00BF305E">
      <w:pPr>
        <w:pStyle w:val="a4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此次讀書會特意配合</w:t>
      </w:r>
      <w:r w:rsidRPr="00EF5855">
        <w:rPr>
          <w:rFonts w:hint="eastAsia"/>
          <w:b/>
          <w:color w:val="FF0000"/>
          <w:sz w:val="26"/>
          <w:szCs w:val="26"/>
        </w:rPr>
        <w:t>「</w:t>
      </w:r>
      <w:r w:rsidRPr="00EF5855">
        <w:rPr>
          <w:b/>
          <w:color w:val="FF0000"/>
          <w:sz w:val="26"/>
          <w:szCs w:val="26"/>
        </w:rPr>
        <w:t>環保局藏金閣</w:t>
      </w:r>
      <w:r w:rsidRPr="00EF5855">
        <w:rPr>
          <w:rFonts w:hint="eastAsia"/>
          <w:b/>
          <w:color w:val="FF0000"/>
          <w:sz w:val="26"/>
          <w:szCs w:val="26"/>
        </w:rPr>
        <w:t>」</w:t>
      </w:r>
      <w:r w:rsidR="00CA15D0" w:rsidRPr="00EF5855">
        <w:rPr>
          <w:rFonts w:hint="eastAsia"/>
          <w:b/>
          <w:color w:val="FF0000"/>
          <w:sz w:val="26"/>
          <w:szCs w:val="26"/>
        </w:rPr>
        <w:t>(</w:t>
      </w:r>
      <w:r w:rsidR="00CA15D0" w:rsidRPr="00EF5855">
        <w:rPr>
          <w:rFonts w:hint="eastAsia"/>
          <w:b/>
          <w:color w:val="FF0000"/>
          <w:sz w:val="26"/>
          <w:szCs w:val="26"/>
        </w:rPr>
        <w:t>台南市東區府東街</w:t>
      </w:r>
      <w:r w:rsidR="00CA15D0" w:rsidRPr="00EF5855">
        <w:rPr>
          <w:rFonts w:hint="eastAsia"/>
          <w:b/>
          <w:color w:val="FF0000"/>
          <w:sz w:val="26"/>
          <w:szCs w:val="26"/>
        </w:rPr>
        <w:t>41</w:t>
      </w:r>
      <w:r w:rsidR="00CA15D0" w:rsidRPr="00EF5855">
        <w:rPr>
          <w:rFonts w:hint="eastAsia"/>
          <w:b/>
          <w:color w:val="FF0000"/>
          <w:sz w:val="26"/>
          <w:szCs w:val="26"/>
        </w:rPr>
        <w:t>巷</w:t>
      </w:r>
      <w:r w:rsidR="00CA15D0" w:rsidRPr="00EF5855">
        <w:rPr>
          <w:rFonts w:hint="eastAsia"/>
          <w:b/>
          <w:color w:val="FF0000"/>
          <w:sz w:val="26"/>
          <w:szCs w:val="26"/>
        </w:rPr>
        <w:t>6</w:t>
      </w:r>
      <w:r w:rsidR="00CA15D0" w:rsidRPr="00EF5855">
        <w:rPr>
          <w:rFonts w:hint="eastAsia"/>
          <w:b/>
          <w:color w:val="FF0000"/>
          <w:sz w:val="26"/>
          <w:szCs w:val="26"/>
        </w:rPr>
        <w:t>號</w:t>
      </w:r>
      <w:r w:rsidR="00CA15D0" w:rsidRPr="00EF5855">
        <w:rPr>
          <w:rFonts w:hint="eastAsia"/>
          <w:b/>
          <w:color w:val="FF0000"/>
          <w:sz w:val="26"/>
          <w:szCs w:val="26"/>
        </w:rPr>
        <w:t>)</w:t>
      </w:r>
      <w:r w:rsidR="00CA15D0" w:rsidRPr="00EF5855">
        <w:rPr>
          <w:b/>
          <w:color w:val="FF0000"/>
          <w:sz w:val="26"/>
          <w:szCs w:val="26"/>
        </w:rPr>
        <w:t xml:space="preserve"> </w:t>
      </w:r>
      <w:r w:rsidRPr="000F6930">
        <w:rPr>
          <w:rFonts w:hint="eastAsia"/>
          <w:sz w:val="26"/>
          <w:szCs w:val="26"/>
        </w:rPr>
        <w:t>每月一次拍賣會活動</w:t>
      </w:r>
      <w:r w:rsidR="00CF3061" w:rsidRPr="000F6930">
        <w:rPr>
          <w:rFonts w:hint="eastAsia"/>
          <w:sz w:val="26"/>
          <w:szCs w:val="26"/>
        </w:rPr>
        <w:t>，規畫二階段活動：</w:t>
      </w:r>
    </w:p>
    <w:p w14:paraId="00DC374C" w14:textId="77777777" w:rsidR="00CF3061" w:rsidRPr="000F6930" w:rsidRDefault="006B491A" w:rsidP="006B491A">
      <w:pPr>
        <w:pStyle w:val="a"/>
        <w:numPr>
          <w:ilvl w:val="0"/>
          <w:numId w:val="0"/>
        </w:numPr>
        <w:ind w:left="361" w:hanging="360"/>
        <w:rPr>
          <w:sz w:val="26"/>
          <w:szCs w:val="26"/>
        </w:rPr>
      </w:pPr>
      <w:r w:rsidRPr="000F6930">
        <w:rPr>
          <w:rFonts w:asciiTheme="minorEastAsia" w:hAnsiTheme="minorEastAsia" w:hint="eastAsia"/>
          <w:sz w:val="26"/>
          <w:szCs w:val="26"/>
        </w:rPr>
        <w:t>※</w:t>
      </w:r>
      <w:r w:rsidR="00CF3061" w:rsidRPr="000F6930">
        <w:rPr>
          <w:rFonts w:hint="eastAsia"/>
          <w:b/>
          <w:sz w:val="26"/>
          <w:szCs w:val="26"/>
        </w:rPr>
        <w:t>第一階段：</w:t>
      </w:r>
      <w:r w:rsidR="0073566F" w:rsidRPr="000F6930">
        <w:rPr>
          <w:rFonts w:hint="eastAsia"/>
          <w:b/>
          <w:sz w:val="26"/>
          <w:szCs w:val="26"/>
        </w:rPr>
        <w:t>10</w:t>
      </w:r>
      <w:r w:rsidR="0073566F" w:rsidRPr="000F6930">
        <w:rPr>
          <w:rFonts w:hint="eastAsia"/>
          <w:b/>
          <w:sz w:val="26"/>
          <w:szCs w:val="26"/>
        </w:rPr>
        <w:t>：</w:t>
      </w:r>
      <w:r w:rsidR="0073566F" w:rsidRPr="000F6930">
        <w:rPr>
          <w:rFonts w:hint="eastAsia"/>
          <w:b/>
          <w:sz w:val="26"/>
          <w:szCs w:val="26"/>
        </w:rPr>
        <w:t>00</w:t>
      </w:r>
      <w:r w:rsidR="0073566F" w:rsidRPr="000F6930">
        <w:rPr>
          <w:b/>
          <w:sz w:val="26"/>
          <w:szCs w:val="26"/>
        </w:rPr>
        <w:t xml:space="preserve"> </w:t>
      </w:r>
      <w:r w:rsidR="0073566F" w:rsidRPr="000F6930">
        <w:rPr>
          <w:rFonts w:hint="eastAsia"/>
          <w:b/>
          <w:sz w:val="26"/>
          <w:szCs w:val="26"/>
        </w:rPr>
        <w:t>~</w:t>
      </w:r>
      <w:r w:rsidR="0073566F" w:rsidRPr="000F6930">
        <w:rPr>
          <w:b/>
          <w:sz w:val="26"/>
          <w:szCs w:val="26"/>
        </w:rPr>
        <w:t xml:space="preserve"> </w:t>
      </w:r>
      <w:r w:rsidR="0073566F" w:rsidRPr="000F6930">
        <w:rPr>
          <w:rFonts w:hint="eastAsia"/>
          <w:b/>
          <w:sz w:val="26"/>
          <w:szCs w:val="26"/>
        </w:rPr>
        <w:t>11</w:t>
      </w:r>
      <w:r w:rsidR="0073566F" w:rsidRPr="000F6930">
        <w:rPr>
          <w:rFonts w:hint="eastAsia"/>
          <w:b/>
          <w:sz w:val="26"/>
          <w:szCs w:val="26"/>
        </w:rPr>
        <w:t>：</w:t>
      </w:r>
      <w:r w:rsidR="0073566F" w:rsidRPr="000F6930">
        <w:rPr>
          <w:rFonts w:hint="eastAsia"/>
          <w:b/>
          <w:sz w:val="26"/>
          <w:szCs w:val="26"/>
        </w:rPr>
        <w:t>00</w:t>
      </w:r>
      <w:r w:rsidR="0073566F" w:rsidRPr="000F6930">
        <w:rPr>
          <w:b/>
          <w:sz w:val="26"/>
          <w:szCs w:val="26"/>
        </w:rPr>
        <w:t xml:space="preserve"> </w:t>
      </w:r>
      <w:r w:rsidR="0073566F" w:rsidRPr="000F6930">
        <w:rPr>
          <w:rFonts w:hint="eastAsia"/>
          <w:b/>
          <w:sz w:val="26"/>
          <w:szCs w:val="26"/>
        </w:rPr>
        <w:t>--</w:t>
      </w:r>
      <w:r w:rsidR="0073566F" w:rsidRPr="000F6930">
        <w:rPr>
          <w:b/>
          <w:sz w:val="26"/>
          <w:szCs w:val="26"/>
        </w:rPr>
        <w:t xml:space="preserve"> </w:t>
      </w:r>
      <w:r w:rsidR="003B31B1" w:rsidRPr="000F6930">
        <w:rPr>
          <w:rFonts w:hint="eastAsia"/>
          <w:b/>
          <w:sz w:val="26"/>
          <w:szCs w:val="26"/>
        </w:rPr>
        <w:t>參觀「</w:t>
      </w:r>
      <w:r w:rsidR="003B31B1" w:rsidRPr="000F6930">
        <w:rPr>
          <w:b/>
          <w:sz w:val="26"/>
          <w:szCs w:val="26"/>
        </w:rPr>
        <w:t>環保局藏金閣</w:t>
      </w:r>
      <w:r w:rsidR="003B31B1" w:rsidRPr="000F6930">
        <w:rPr>
          <w:rFonts w:hint="eastAsia"/>
          <w:b/>
          <w:sz w:val="26"/>
          <w:szCs w:val="26"/>
        </w:rPr>
        <w:t>」暨</w:t>
      </w:r>
      <w:r w:rsidR="003B31B1" w:rsidRPr="000F6930">
        <w:rPr>
          <w:rFonts w:hint="eastAsia"/>
          <w:b/>
          <w:sz w:val="26"/>
          <w:szCs w:val="26"/>
        </w:rPr>
        <w:t xml:space="preserve"> </w:t>
      </w:r>
      <w:r w:rsidR="003B31B1" w:rsidRPr="000F6930">
        <w:rPr>
          <w:rFonts w:hint="eastAsia"/>
          <w:b/>
          <w:sz w:val="26"/>
          <w:szCs w:val="26"/>
        </w:rPr>
        <w:t>「集章活動</w:t>
      </w:r>
      <w:r w:rsidR="003B31B1" w:rsidRPr="000F6930">
        <w:rPr>
          <w:rFonts w:hint="eastAsia"/>
          <w:sz w:val="26"/>
          <w:szCs w:val="26"/>
        </w:rPr>
        <w:t>」</w:t>
      </w:r>
    </w:p>
    <w:p w14:paraId="1B421DC7" w14:textId="77777777" w:rsidR="008F2C26" w:rsidRPr="000F6930" w:rsidRDefault="005D1F59" w:rsidP="006B491A">
      <w:pPr>
        <w:pStyle w:val="2"/>
        <w:ind w:leftChars="27" w:left="65" w:firstLineChars="100" w:firstLine="2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1.</w:t>
      </w:r>
      <w:r w:rsidR="008F2C26" w:rsidRPr="000F6930">
        <w:rPr>
          <w:rFonts w:hint="eastAsia"/>
          <w:sz w:val="26"/>
          <w:szCs w:val="26"/>
        </w:rPr>
        <w:t>自由參觀「藏金閣」：</w:t>
      </w:r>
    </w:p>
    <w:p w14:paraId="527D137D" w14:textId="77777777" w:rsidR="003B31B1" w:rsidRPr="000F6930" w:rsidRDefault="008F2C26" w:rsidP="006B491A">
      <w:pPr>
        <w:pStyle w:val="20"/>
        <w:ind w:left="1260" w:hangingChars="300" w:hanging="78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一樓：各項待售物品、愛物惜物專區</w:t>
      </w:r>
      <w:r w:rsidRPr="000F6930">
        <w:rPr>
          <w:rFonts w:hint="eastAsia"/>
          <w:sz w:val="26"/>
          <w:szCs w:val="26"/>
        </w:rPr>
        <w:t>(</w:t>
      </w:r>
      <w:r w:rsidRPr="000F6930">
        <w:rPr>
          <w:rFonts w:hint="eastAsia"/>
          <w:sz w:val="26"/>
          <w:szCs w:val="26"/>
        </w:rPr>
        <w:t>以物易物，可帶自己用不到的</w:t>
      </w:r>
      <w:r w:rsidR="00BE7E83" w:rsidRPr="000F6930">
        <w:rPr>
          <w:rFonts w:hint="eastAsia"/>
          <w:sz w:val="26"/>
          <w:szCs w:val="26"/>
        </w:rPr>
        <w:t>小</w:t>
      </w:r>
      <w:r w:rsidRPr="000F6930">
        <w:rPr>
          <w:rFonts w:hint="eastAsia"/>
          <w:sz w:val="26"/>
          <w:szCs w:val="26"/>
        </w:rPr>
        <w:t>物品來，</w:t>
      </w:r>
      <w:r w:rsidR="00BE7E83" w:rsidRPr="000F6930">
        <w:rPr>
          <w:rFonts w:hint="eastAsia"/>
          <w:sz w:val="26"/>
          <w:szCs w:val="26"/>
        </w:rPr>
        <w:t>或可尋到有緣人</w:t>
      </w:r>
      <w:r w:rsidR="00BE7E83" w:rsidRPr="000F6930">
        <w:rPr>
          <w:rFonts w:hint="eastAsia"/>
          <w:sz w:val="26"/>
          <w:szCs w:val="26"/>
        </w:rPr>
        <w:t>)</w:t>
      </w:r>
      <w:r w:rsidR="00BE7E83" w:rsidRPr="000F6930">
        <w:rPr>
          <w:rFonts w:hint="eastAsia"/>
          <w:sz w:val="26"/>
          <w:szCs w:val="26"/>
        </w:rPr>
        <w:t>。</w:t>
      </w:r>
    </w:p>
    <w:p w14:paraId="23619098" w14:textId="77777777" w:rsidR="00BE7E83" w:rsidRPr="000F6930" w:rsidRDefault="00BE7E83" w:rsidP="006B491A">
      <w:pPr>
        <w:pStyle w:val="20"/>
        <w:ind w:leftChars="0" w:left="0" w:firstLineChars="200" w:firstLine="52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二樓：精緻典雅傳統傢俱區</w:t>
      </w:r>
    </w:p>
    <w:p w14:paraId="70F4E1D8" w14:textId="77777777" w:rsidR="00BE7E83" w:rsidRPr="000F6930" w:rsidRDefault="00BE7E83" w:rsidP="006B491A">
      <w:pPr>
        <w:pStyle w:val="2"/>
        <w:ind w:leftChars="27" w:left="65" w:firstLineChars="100" w:firstLine="2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2.</w:t>
      </w:r>
      <w:r w:rsidRPr="000F6930">
        <w:rPr>
          <w:rFonts w:hint="eastAsia"/>
          <w:sz w:val="26"/>
          <w:szCs w:val="26"/>
        </w:rPr>
        <w:t>集章活動：</w:t>
      </w:r>
    </w:p>
    <w:p w14:paraId="7D89185F" w14:textId="2994488D" w:rsidR="00BE7E83" w:rsidRPr="00195A28" w:rsidRDefault="008D7204" w:rsidP="006B491A">
      <w:pPr>
        <w:pStyle w:val="20"/>
        <w:ind w:firstLineChars="0" w:firstLine="0"/>
        <w:rPr>
          <w:b/>
          <w:sz w:val="26"/>
          <w:szCs w:val="26"/>
        </w:rPr>
      </w:pPr>
      <w:r w:rsidRPr="00195A28">
        <w:rPr>
          <w:rFonts w:hint="eastAsia"/>
          <w:b/>
          <w:color w:val="0000FF"/>
          <w:sz w:val="26"/>
          <w:szCs w:val="26"/>
        </w:rPr>
        <w:t>於「</w:t>
      </w:r>
      <w:r w:rsidR="008D2E6D" w:rsidRPr="00195A28">
        <w:rPr>
          <w:rFonts w:hint="eastAsia"/>
          <w:b/>
          <w:color w:val="0000FF"/>
          <w:sz w:val="26"/>
          <w:szCs w:val="26"/>
        </w:rPr>
        <w:t>府東創意森林</w:t>
      </w:r>
      <w:r w:rsidRPr="00195A28">
        <w:rPr>
          <w:rFonts w:hint="eastAsia"/>
          <w:b/>
          <w:color w:val="0000FF"/>
          <w:sz w:val="26"/>
          <w:szCs w:val="26"/>
        </w:rPr>
        <w:t>」</w:t>
      </w:r>
      <w:r w:rsidR="008D2E6D" w:rsidRPr="00195A28">
        <w:rPr>
          <w:rFonts w:hint="eastAsia"/>
          <w:b/>
          <w:color w:val="0000FF"/>
          <w:sz w:val="26"/>
          <w:szCs w:val="26"/>
        </w:rPr>
        <w:t>(</w:t>
      </w:r>
      <w:r w:rsidR="008D2E6D" w:rsidRPr="00195A28">
        <w:rPr>
          <w:rFonts w:hint="eastAsia"/>
          <w:b/>
          <w:color w:val="0000FF"/>
          <w:sz w:val="26"/>
          <w:szCs w:val="26"/>
        </w:rPr>
        <w:t>東門路二段</w:t>
      </w:r>
      <w:r w:rsidR="008D2E6D" w:rsidRPr="00195A28">
        <w:rPr>
          <w:rFonts w:hint="eastAsia"/>
          <w:b/>
          <w:color w:val="0000FF"/>
          <w:sz w:val="26"/>
          <w:szCs w:val="26"/>
        </w:rPr>
        <w:t>158</w:t>
      </w:r>
      <w:r w:rsidR="008D2E6D" w:rsidRPr="00195A28">
        <w:rPr>
          <w:rFonts w:hint="eastAsia"/>
          <w:b/>
          <w:color w:val="0000FF"/>
          <w:sz w:val="26"/>
          <w:szCs w:val="26"/>
        </w:rPr>
        <w:t>巷</w:t>
      </w:r>
      <w:r w:rsidR="008D2E6D" w:rsidRPr="00195A28">
        <w:rPr>
          <w:rFonts w:hint="eastAsia"/>
          <w:b/>
          <w:color w:val="0000FF"/>
          <w:sz w:val="26"/>
          <w:szCs w:val="26"/>
        </w:rPr>
        <w:t>76</w:t>
      </w:r>
      <w:r w:rsidR="008D2E6D" w:rsidRPr="00195A28">
        <w:rPr>
          <w:rFonts w:hint="eastAsia"/>
          <w:b/>
          <w:color w:val="0000FF"/>
          <w:sz w:val="26"/>
          <w:szCs w:val="26"/>
        </w:rPr>
        <w:t>號</w:t>
      </w:r>
      <w:r w:rsidR="008D2E6D" w:rsidRPr="00195A28">
        <w:rPr>
          <w:rFonts w:hint="eastAsia"/>
          <w:b/>
          <w:color w:val="0000FF"/>
          <w:sz w:val="26"/>
          <w:szCs w:val="26"/>
        </w:rPr>
        <w:t>)</w:t>
      </w:r>
      <w:r w:rsidR="008D2E6D" w:rsidRPr="00195A28">
        <w:rPr>
          <w:rFonts w:hint="eastAsia"/>
          <w:b/>
          <w:color w:val="0000FF"/>
          <w:sz w:val="26"/>
          <w:szCs w:val="26"/>
        </w:rPr>
        <w:t>日式屋舍</w:t>
      </w:r>
      <w:r w:rsidR="000F6930" w:rsidRPr="00195A28">
        <w:rPr>
          <w:rFonts w:hint="eastAsia"/>
          <w:b/>
          <w:color w:val="0000FF"/>
          <w:sz w:val="26"/>
          <w:szCs w:val="26"/>
        </w:rPr>
        <w:t>群的大樹下</w:t>
      </w:r>
      <w:r w:rsidRPr="00195A28">
        <w:rPr>
          <w:rFonts w:hint="eastAsia"/>
          <w:b/>
          <w:color w:val="0000FF"/>
          <w:sz w:val="26"/>
          <w:szCs w:val="26"/>
        </w:rPr>
        <w:t>領取集章卡</w:t>
      </w:r>
      <w:r w:rsidRPr="000F6930">
        <w:rPr>
          <w:rFonts w:hint="eastAsia"/>
          <w:sz w:val="26"/>
          <w:szCs w:val="26"/>
        </w:rPr>
        <w:t>，</w:t>
      </w:r>
      <w:r w:rsidR="00BE7E83" w:rsidRPr="000F6930">
        <w:rPr>
          <w:rFonts w:hint="eastAsia"/>
          <w:sz w:val="26"/>
          <w:szCs w:val="26"/>
        </w:rPr>
        <w:t>分別於「愛物借物專區」</w:t>
      </w:r>
      <w:r w:rsidR="00802DBA">
        <w:rPr>
          <w:rFonts w:hint="eastAsia"/>
          <w:sz w:val="26"/>
          <w:szCs w:val="26"/>
        </w:rPr>
        <w:t>(</w:t>
      </w:r>
      <w:r w:rsidR="00802DBA">
        <w:rPr>
          <w:rFonts w:hint="eastAsia"/>
          <w:sz w:val="26"/>
          <w:szCs w:val="26"/>
        </w:rPr>
        <w:t>一樓</w:t>
      </w:r>
      <w:r w:rsidR="00802DBA">
        <w:rPr>
          <w:rFonts w:hint="eastAsia"/>
          <w:sz w:val="26"/>
          <w:szCs w:val="26"/>
        </w:rPr>
        <w:t>)</w:t>
      </w:r>
      <w:r w:rsidR="00802DBA">
        <w:rPr>
          <w:sz w:val="26"/>
          <w:szCs w:val="26"/>
        </w:rPr>
        <w:t xml:space="preserve"> </w:t>
      </w:r>
      <w:r w:rsidR="00BE7E83" w:rsidRPr="000F6930">
        <w:rPr>
          <w:rFonts w:hint="eastAsia"/>
          <w:sz w:val="26"/>
          <w:szCs w:val="26"/>
        </w:rPr>
        <w:t>及「精緻傢俱區」</w:t>
      </w:r>
      <w:r w:rsidR="00802DBA">
        <w:rPr>
          <w:rFonts w:hint="eastAsia"/>
          <w:sz w:val="26"/>
          <w:szCs w:val="26"/>
        </w:rPr>
        <w:t>(</w:t>
      </w:r>
      <w:r w:rsidR="00802DBA">
        <w:rPr>
          <w:rFonts w:hint="eastAsia"/>
          <w:sz w:val="26"/>
          <w:szCs w:val="26"/>
        </w:rPr>
        <w:t>二樓</w:t>
      </w:r>
      <w:r w:rsidR="00802DBA">
        <w:rPr>
          <w:rFonts w:hint="eastAsia"/>
          <w:sz w:val="26"/>
          <w:szCs w:val="26"/>
        </w:rPr>
        <w:t>)</w:t>
      </w:r>
      <w:r w:rsidR="00802DBA">
        <w:rPr>
          <w:sz w:val="26"/>
          <w:szCs w:val="26"/>
        </w:rPr>
        <w:t xml:space="preserve"> </w:t>
      </w:r>
      <w:bookmarkStart w:id="0" w:name="_GoBack"/>
      <w:bookmarkEnd w:id="0"/>
      <w:r w:rsidR="0073566F" w:rsidRPr="000F6930">
        <w:rPr>
          <w:rFonts w:hint="eastAsia"/>
          <w:sz w:val="26"/>
          <w:szCs w:val="26"/>
        </w:rPr>
        <w:t>尋到</w:t>
      </w:r>
      <w:r w:rsidR="00BE7E83" w:rsidRPr="00195A28">
        <w:rPr>
          <w:rFonts w:hint="eastAsia"/>
          <w:b/>
          <w:color w:val="0000FF"/>
          <w:sz w:val="26"/>
          <w:szCs w:val="26"/>
        </w:rPr>
        <w:t>「湧泉」及「讀書」紀</w:t>
      </w:r>
      <w:r w:rsidR="0073566F" w:rsidRPr="00195A28">
        <w:rPr>
          <w:rFonts w:hint="eastAsia"/>
          <w:b/>
          <w:color w:val="0000FF"/>
          <w:sz w:val="26"/>
          <w:szCs w:val="26"/>
        </w:rPr>
        <w:t>念</w:t>
      </w:r>
      <w:r w:rsidR="00BE7E83" w:rsidRPr="00195A28">
        <w:rPr>
          <w:rFonts w:hint="eastAsia"/>
          <w:b/>
          <w:color w:val="0000FF"/>
          <w:sz w:val="26"/>
          <w:szCs w:val="26"/>
        </w:rPr>
        <w:t>印章</w:t>
      </w:r>
      <w:r w:rsidR="00BE7E83" w:rsidRPr="00195A28">
        <w:rPr>
          <w:rFonts w:hint="eastAsia"/>
          <w:b/>
          <w:sz w:val="26"/>
          <w:szCs w:val="26"/>
        </w:rPr>
        <w:t>，</w:t>
      </w:r>
      <w:r w:rsidR="0073566F" w:rsidRPr="00195A28">
        <w:rPr>
          <w:rFonts w:hint="eastAsia"/>
          <w:b/>
          <w:sz w:val="26"/>
          <w:szCs w:val="26"/>
        </w:rPr>
        <w:t>蓋章於集章卡</w:t>
      </w:r>
    </w:p>
    <w:p w14:paraId="0F78ECED" w14:textId="77777777" w:rsidR="0073566F" w:rsidRPr="000F6930" w:rsidRDefault="006B491A" w:rsidP="006B491A">
      <w:pPr>
        <w:pStyle w:val="a"/>
        <w:numPr>
          <w:ilvl w:val="0"/>
          <w:numId w:val="0"/>
        </w:numPr>
        <w:ind w:left="361" w:hanging="360"/>
        <w:rPr>
          <w:sz w:val="26"/>
          <w:szCs w:val="26"/>
        </w:rPr>
      </w:pPr>
      <w:r w:rsidRPr="000F6930">
        <w:rPr>
          <w:rFonts w:asciiTheme="minorEastAsia" w:hAnsiTheme="minorEastAsia" w:hint="eastAsia"/>
          <w:sz w:val="26"/>
          <w:szCs w:val="26"/>
        </w:rPr>
        <w:t>※</w:t>
      </w:r>
      <w:r w:rsidR="0073566F" w:rsidRPr="000F6930">
        <w:rPr>
          <w:rFonts w:hint="eastAsia"/>
          <w:b/>
          <w:sz w:val="26"/>
          <w:szCs w:val="26"/>
        </w:rPr>
        <w:t>第二階段：</w:t>
      </w:r>
      <w:r w:rsidR="0073566F" w:rsidRPr="000F6930">
        <w:rPr>
          <w:rFonts w:hint="eastAsia"/>
          <w:b/>
          <w:sz w:val="26"/>
          <w:szCs w:val="26"/>
        </w:rPr>
        <w:t>11</w:t>
      </w:r>
      <w:r w:rsidR="0073566F" w:rsidRPr="000F6930">
        <w:rPr>
          <w:rFonts w:hint="eastAsia"/>
          <w:b/>
          <w:sz w:val="26"/>
          <w:szCs w:val="26"/>
        </w:rPr>
        <w:t>：</w:t>
      </w:r>
      <w:r w:rsidR="0073566F" w:rsidRPr="000F6930">
        <w:rPr>
          <w:rFonts w:hint="eastAsia"/>
          <w:b/>
          <w:sz w:val="26"/>
          <w:szCs w:val="26"/>
        </w:rPr>
        <w:t>00</w:t>
      </w:r>
      <w:r w:rsidR="0073566F" w:rsidRPr="000F6930">
        <w:rPr>
          <w:b/>
          <w:sz w:val="26"/>
          <w:szCs w:val="26"/>
        </w:rPr>
        <w:t xml:space="preserve"> </w:t>
      </w:r>
      <w:r w:rsidR="0073566F" w:rsidRPr="000F6930">
        <w:rPr>
          <w:rFonts w:hint="eastAsia"/>
          <w:b/>
          <w:sz w:val="26"/>
          <w:szCs w:val="26"/>
        </w:rPr>
        <w:t>~</w:t>
      </w:r>
      <w:r w:rsidR="0073566F" w:rsidRPr="000F6930">
        <w:rPr>
          <w:b/>
          <w:sz w:val="26"/>
          <w:szCs w:val="26"/>
        </w:rPr>
        <w:t xml:space="preserve"> </w:t>
      </w:r>
      <w:r w:rsidR="0073566F" w:rsidRPr="000F6930">
        <w:rPr>
          <w:rFonts w:hint="eastAsia"/>
          <w:b/>
          <w:sz w:val="26"/>
          <w:szCs w:val="26"/>
        </w:rPr>
        <w:t>14</w:t>
      </w:r>
      <w:r w:rsidR="0073566F" w:rsidRPr="000F6930">
        <w:rPr>
          <w:rFonts w:hint="eastAsia"/>
          <w:b/>
          <w:sz w:val="26"/>
          <w:szCs w:val="26"/>
        </w:rPr>
        <w:t>：</w:t>
      </w:r>
      <w:r w:rsidR="0073566F" w:rsidRPr="000F6930">
        <w:rPr>
          <w:rFonts w:hint="eastAsia"/>
          <w:b/>
          <w:sz w:val="26"/>
          <w:szCs w:val="26"/>
        </w:rPr>
        <w:t>00</w:t>
      </w:r>
      <w:r w:rsidR="0073566F" w:rsidRPr="00EF5855">
        <w:rPr>
          <w:rFonts w:hint="eastAsia"/>
          <w:b/>
          <w:color w:val="FF0000"/>
          <w:sz w:val="26"/>
          <w:szCs w:val="26"/>
        </w:rPr>
        <w:t>比薩茶坊</w:t>
      </w:r>
      <w:r w:rsidR="0073566F" w:rsidRPr="00EF5855">
        <w:rPr>
          <w:rFonts w:hint="eastAsia"/>
          <w:b/>
          <w:color w:val="FF0000"/>
          <w:sz w:val="26"/>
          <w:szCs w:val="26"/>
        </w:rPr>
        <w:t xml:space="preserve"> (</w:t>
      </w:r>
      <w:r w:rsidR="0073566F" w:rsidRPr="00EF5855">
        <w:rPr>
          <w:rFonts w:hint="eastAsia"/>
          <w:b/>
          <w:color w:val="FF0000"/>
          <w:sz w:val="26"/>
          <w:szCs w:val="26"/>
        </w:rPr>
        <w:t>台南市東區林森路二段</w:t>
      </w:r>
      <w:r w:rsidR="0073566F" w:rsidRPr="00EF5855">
        <w:rPr>
          <w:rFonts w:hint="eastAsia"/>
          <w:b/>
          <w:color w:val="FF0000"/>
          <w:sz w:val="26"/>
          <w:szCs w:val="26"/>
        </w:rPr>
        <w:t>86</w:t>
      </w:r>
      <w:r w:rsidR="0073566F" w:rsidRPr="00EF5855">
        <w:rPr>
          <w:rFonts w:hint="eastAsia"/>
          <w:b/>
          <w:color w:val="FF0000"/>
          <w:sz w:val="26"/>
          <w:szCs w:val="26"/>
        </w:rPr>
        <w:t>號</w:t>
      </w:r>
      <w:r w:rsidR="0073566F" w:rsidRPr="00EF5855">
        <w:rPr>
          <w:rFonts w:hint="eastAsia"/>
          <w:b/>
          <w:color w:val="FF0000"/>
          <w:sz w:val="26"/>
          <w:szCs w:val="26"/>
        </w:rPr>
        <w:t>)</w:t>
      </w:r>
      <w:r w:rsidR="0073566F" w:rsidRPr="000F6930">
        <w:rPr>
          <w:b/>
          <w:sz w:val="26"/>
          <w:szCs w:val="26"/>
        </w:rPr>
        <w:t xml:space="preserve"> </w:t>
      </w:r>
    </w:p>
    <w:p w14:paraId="2D25EFAE" w14:textId="77777777" w:rsidR="007F48EF" w:rsidRPr="000F6930" w:rsidRDefault="008D7204" w:rsidP="00C55263">
      <w:pPr>
        <w:pStyle w:val="2"/>
        <w:ind w:leftChars="141" w:left="1898" w:hangingChars="600" w:hanging="15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1.</w:t>
      </w:r>
      <w:r w:rsidRPr="000F6930">
        <w:rPr>
          <w:rFonts w:hint="eastAsia"/>
          <w:sz w:val="26"/>
          <w:szCs w:val="26"/>
        </w:rPr>
        <w:t>集章活動：於餐廳尋得</w:t>
      </w:r>
      <w:r w:rsidRPr="00195A28">
        <w:rPr>
          <w:rFonts w:hint="eastAsia"/>
          <w:b/>
          <w:color w:val="0000FF"/>
          <w:sz w:val="26"/>
          <w:szCs w:val="26"/>
        </w:rPr>
        <w:t>「會」字紀念</w:t>
      </w:r>
      <w:r w:rsidR="00BF305E" w:rsidRPr="00195A28">
        <w:rPr>
          <w:rFonts w:hint="eastAsia"/>
          <w:b/>
          <w:color w:val="0000FF"/>
          <w:sz w:val="26"/>
          <w:szCs w:val="26"/>
        </w:rPr>
        <w:t>印章</w:t>
      </w:r>
      <w:r w:rsidR="00BF305E" w:rsidRPr="000F6930">
        <w:rPr>
          <w:rFonts w:hint="eastAsia"/>
          <w:sz w:val="26"/>
          <w:szCs w:val="26"/>
        </w:rPr>
        <w:t>，於集章卡集章完成。可獲得神祕小禮物哦！</w:t>
      </w:r>
    </w:p>
    <w:p w14:paraId="2368A6CD" w14:textId="77777777" w:rsidR="00BF305E" w:rsidRPr="000F6930" w:rsidRDefault="00BF305E" w:rsidP="00C55263">
      <w:pPr>
        <w:pStyle w:val="2"/>
        <w:ind w:leftChars="27" w:left="65" w:firstLineChars="100" w:firstLine="2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2.</w:t>
      </w:r>
      <w:r w:rsidRPr="000F6930">
        <w:rPr>
          <w:rFonts w:hint="eastAsia"/>
          <w:sz w:val="26"/>
          <w:szCs w:val="26"/>
        </w:rPr>
        <w:t>分享討論：</w:t>
      </w:r>
      <w:r w:rsidR="00364738" w:rsidRPr="000F6930">
        <w:rPr>
          <w:rFonts w:hint="eastAsia"/>
          <w:sz w:val="26"/>
          <w:szCs w:val="26"/>
        </w:rPr>
        <w:t>讀書有感或生活經驗分享</w:t>
      </w:r>
    </w:p>
    <w:p w14:paraId="00D3CFFB" w14:textId="77777777" w:rsidR="00364738" w:rsidRPr="000F6930" w:rsidRDefault="00364738" w:rsidP="00C55263">
      <w:pPr>
        <w:pStyle w:val="2"/>
        <w:ind w:leftChars="27" w:left="65" w:firstLineChars="100" w:firstLine="2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3.</w:t>
      </w:r>
      <w:r w:rsidRPr="000F6930">
        <w:rPr>
          <w:rFonts w:hint="eastAsia"/>
          <w:sz w:val="26"/>
          <w:szCs w:val="26"/>
        </w:rPr>
        <w:t>享用美食：會員由會費補助</w:t>
      </w:r>
      <w:r w:rsidR="00A870F7" w:rsidRPr="000F6930">
        <w:rPr>
          <w:rFonts w:hint="eastAsia"/>
          <w:sz w:val="26"/>
          <w:szCs w:val="26"/>
        </w:rPr>
        <w:t>餐費</w:t>
      </w:r>
      <w:r w:rsidRPr="000F6930">
        <w:rPr>
          <w:rFonts w:hint="eastAsia"/>
          <w:sz w:val="26"/>
          <w:szCs w:val="26"/>
        </w:rPr>
        <w:t>200</w:t>
      </w:r>
      <w:r w:rsidRPr="000F6930">
        <w:rPr>
          <w:rFonts w:hint="eastAsia"/>
          <w:sz w:val="26"/>
          <w:szCs w:val="26"/>
        </w:rPr>
        <w:t>元，非會員餐費自理</w:t>
      </w:r>
    </w:p>
    <w:p w14:paraId="58DE8AED" w14:textId="77777777" w:rsidR="008D7204" w:rsidRPr="000F6930" w:rsidRDefault="008D7204">
      <w:pPr>
        <w:rPr>
          <w:sz w:val="26"/>
          <w:szCs w:val="26"/>
        </w:rPr>
      </w:pPr>
    </w:p>
    <w:p w14:paraId="6C848F85" w14:textId="77777777" w:rsidR="00CF3061" w:rsidRPr="000F6930" w:rsidRDefault="00EE291E" w:rsidP="007B7C14">
      <w:pPr>
        <w:pStyle w:val="a4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E68BE" wp14:editId="2AA524FB">
                <wp:simplePos x="0" y="0"/>
                <wp:positionH relativeFrom="margin">
                  <wp:posOffset>5974261</wp:posOffset>
                </wp:positionH>
                <wp:positionV relativeFrom="paragraph">
                  <wp:posOffset>440781</wp:posOffset>
                </wp:positionV>
                <wp:extent cx="544014" cy="391795"/>
                <wp:effectExtent l="0" t="0" r="27940" b="2730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14" cy="3917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B1F6E" id="橢圓 4" o:spid="_x0000_s1026" style="position:absolute;margin-left:470.4pt;margin-top:34.7pt;width:42.8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Pr="002256CC">
        <w:rPr>
          <w:noProof/>
        </w:rPr>
        <w:drawing>
          <wp:anchor distT="0" distB="0" distL="114300" distR="114300" simplePos="0" relativeHeight="251658240" behindDoc="1" locked="0" layoutInCell="1" allowOverlap="1" wp14:anchorId="1C8870A6" wp14:editId="39566460">
            <wp:simplePos x="0" y="0"/>
            <wp:positionH relativeFrom="column">
              <wp:posOffset>4771753</wp:posOffset>
            </wp:positionH>
            <wp:positionV relativeFrom="paragraph">
              <wp:posOffset>393257</wp:posOffset>
            </wp:positionV>
            <wp:extent cx="1733006" cy="1457057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116" cy="147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F" w:rsidRPr="000F6930">
        <w:rPr>
          <w:rFonts w:hint="eastAsia"/>
          <w:sz w:val="26"/>
          <w:szCs w:val="26"/>
        </w:rPr>
        <w:t>「坐而言不如起而行」，</w:t>
      </w:r>
      <w:r w:rsidR="00FB1B92" w:rsidRPr="000F6930">
        <w:rPr>
          <w:rFonts w:hint="eastAsia"/>
          <w:sz w:val="26"/>
          <w:szCs w:val="26"/>
        </w:rPr>
        <w:t>歡迎大家來分享</w:t>
      </w:r>
      <w:r w:rsidR="007B7C14" w:rsidRPr="000F6930">
        <w:rPr>
          <w:rFonts w:hint="eastAsia"/>
          <w:sz w:val="26"/>
          <w:szCs w:val="26"/>
        </w:rPr>
        <w:t>的經驗與想法哦！</w:t>
      </w:r>
      <w:r>
        <w:rPr>
          <w:rFonts w:hint="eastAsia"/>
          <w:sz w:val="26"/>
          <w:szCs w:val="26"/>
        </w:rPr>
        <w:t>記得到</w:t>
      </w:r>
      <w:r w:rsidR="007B7C14" w:rsidRPr="000F6930">
        <w:rPr>
          <w:rFonts w:hint="eastAsia"/>
          <w:sz w:val="26"/>
          <w:szCs w:val="26"/>
        </w:rPr>
        <w:t>學習護照報名</w:t>
      </w:r>
      <w:r>
        <w:rPr>
          <w:rFonts w:hint="eastAsia"/>
          <w:sz w:val="26"/>
          <w:szCs w:val="26"/>
        </w:rPr>
        <w:t>哦！</w:t>
      </w:r>
      <w:r w:rsidR="007B7C14" w:rsidRPr="000F6930">
        <w:rPr>
          <w:rFonts w:hint="eastAsia"/>
          <w:sz w:val="26"/>
          <w:szCs w:val="26"/>
        </w:rPr>
        <w:t xml:space="preserve"> </w:t>
      </w:r>
      <w:r w:rsidR="007B7C14" w:rsidRPr="000F6930">
        <w:rPr>
          <w:sz w:val="26"/>
          <w:szCs w:val="26"/>
        </w:rPr>
        <w:t xml:space="preserve">  </w:t>
      </w:r>
      <w:r w:rsidR="0040023D" w:rsidRPr="000F6930">
        <w:rPr>
          <w:rFonts w:hint="eastAsia"/>
          <w:sz w:val="26"/>
          <w:szCs w:val="26"/>
        </w:rPr>
        <w:t xml:space="preserve"> </w:t>
      </w:r>
      <w:r w:rsidR="0040023D" w:rsidRPr="000F6930">
        <w:rPr>
          <w:sz w:val="26"/>
          <w:szCs w:val="26"/>
        </w:rPr>
        <w:t xml:space="preserve">  </w:t>
      </w:r>
      <w:hyperlink r:id="rId8" w:history="1">
        <w:r w:rsidR="00364738" w:rsidRPr="00EE291E">
          <w:rPr>
            <w:rStyle w:val="aa"/>
            <w:color w:val="auto"/>
            <w:sz w:val="26"/>
            <w:szCs w:val="26"/>
          </w:rPr>
          <w:t>http://e-learning.tn.edu.tw/Login.aspx?ReturnUrl=~/User/CourseDetail.aspx?OCID=264313</w:t>
        </w:r>
      </w:hyperlink>
    </w:p>
    <w:p w14:paraId="3482DC6D" w14:textId="77777777" w:rsidR="00364738" w:rsidRPr="000F6930" w:rsidRDefault="007B7C14" w:rsidP="005819CB">
      <w:pPr>
        <w:ind w:firstLineChars="200" w:firstLine="52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○</w:t>
      </w:r>
      <w:r w:rsidRPr="000F6930">
        <w:rPr>
          <w:rFonts w:hint="eastAsia"/>
          <w:sz w:val="26"/>
          <w:szCs w:val="26"/>
        </w:rPr>
        <w:tab/>
      </w:r>
      <w:r w:rsidRPr="000F6930">
        <w:rPr>
          <w:rFonts w:hint="eastAsia"/>
          <w:sz w:val="26"/>
          <w:szCs w:val="26"/>
        </w:rPr>
        <w:t>熱線：圖書館專線</w:t>
      </w:r>
      <w:r w:rsidRPr="000F6930">
        <w:rPr>
          <w:rFonts w:hint="eastAsia"/>
          <w:sz w:val="26"/>
          <w:szCs w:val="26"/>
        </w:rPr>
        <w:t>2054636</w:t>
      </w:r>
      <w:r w:rsidRPr="000F6930">
        <w:rPr>
          <w:rFonts w:hint="eastAsia"/>
          <w:sz w:val="26"/>
          <w:szCs w:val="26"/>
        </w:rPr>
        <w:t>、內線</w:t>
      </w:r>
      <w:r w:rsidRPr="000F6930">
        <w:rPr>
          <w:rFonts w:hint="eastAsia"/>
          <w:sz w:val="26"/>
          <w:szCs w:val="26"/>
        </w:rPr>
        <w:t>24</w:t>
      </w:r>
      <w:r w:rsidRPr="000F6930">
        <w:rPr>
          <w:rFonts w:hint="eastAsia"/>
          <w:sz w:val="26"/>
          <w:szCs w:val="26"/>
        </w:rPr>
        <w:t>或</w:t>
      </w:r>
      <w:r w:rsidRPr="000F6930">
        <w:rPr>
          <w:rFonts w:hint="eastAsia"/>
          <w:sz w:val="26"/>
          <w:szCs w:val="26"/>
        </w:rPr>
        <w:t>32</w:t>
      </w:r>
    </w:p>
    <w:p w14:paraId="1B4F05DC" w14:textId="77777777" w:rsidR="0040023D" w:rsidRPr="000F6930" w:rsidRDefault="00EE291E" w:rsidP="005819CB">
      <w:pPr>
        <w:pStyle w:val="a6"/>
        <w:ind w:firstLineChars="2800" w:firstLine="67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58912" wp14:editId="66785B57">
                <wp:simplePos x="0" y="0"/>
                <wp:positionH relativeFrom="margin">
                  <wp:posOffset>4837067</wp:posOffset>
                </wp:positionH>
                <wp:positionV relativeFrom="paragraph">
                  <wp:posOffset>250462</wp:posOffset>
                </wp:positionV>
                <wp:extent cx="582386" cy="440872"/>
                <wp:effectExtent l="0" t="0" r="27305" b="1651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6" cy="44087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16F32" id="橢圓 3" o:spid="_x0000_s1026" style="position:absolute;margin-left:380.85pt;margin-top:19.7pt;width:45.8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" filled="f" strokecolor="red" strokeweight="1.5pt">
                <v:stroke joinstyle="miter"/>
                <w10:wrap anchorx="margin"/>
              </v:oval>
            </w:pict>
          </mc:Fallback>
        </mc:AlternateContent>
      </w:r>
    </w:p>
    <w:p w14:paraId="41A08E9B" w14:textId="77777777" w:rsidR="00EE291E" w:rsidRDefault="00EE291E" w:rsidP="00FB1B92">
      <w:pPr>
        <w:pStyle w:val="a6"/>
        <w:ind w:leftChars="100" w:left="240" w:firstLineChars="0" w:firstLine="0"/>
        <w:rPr>
          <w:rFonts w:asciiTheme="minorEastAsia" w:hAnsiTheme="minorEastAsia"/>
          <w:sz w:val="26"/>
          <w:szCs w:val="26"/>
        </w:rPr>
      </w:pPr>
    </w:p>
    <w:p w14:paraId="478BA74D" w14:textId="77777777" w:rsidR="00FB1B92" w:rsidRPr="000F6930" w:rsidRDefault="00FB1B92" w:rsidP="00FB1B92">
      <w:pPr>
        <w:pStyle w:val="a6"/>
        <w:ind w:leftChars="100" w:left="240" w:firstLineChars="0" w:firstLine="0"/>
        <w:rPr>
          <w:sz w:val="26"/>
          <w:szCs w:val="26"/>
        </w:rPr>
      </w:pPr>
      <w:r w:rsidRPr="000F6930">
        <w:rPr>
          <w:rFonts w:asciiTheme="minorEastAsia" w:hAnsiTheme="minorEastAsia" w:hint="eastAsia"/>
          <w:sz w:val="26"/>
          <w:szCs w:val="26"/>
        </w:rPr>
        <w:t>※</w:t>
      </w:r>
      <w:r w:rsidR="001F1402" w:rsidRPr="000F6930">
        <w:rPr>
          <w:rFonts w:hint="eastAsia"/>
          <w:sz w:val="26"/>
          <w:szCs w:val="26"/>
        </w:rPr>
        <w:t>「環保局藏金閣」</w:t>
      </w:r>
      <w:r w:rsidRPr="000F6930">
        <w:rPr>
          <w:rFonts w:hint="eastAsia"/>
          <w:sz w:val="26"/>
          <w:szCs w:val="26"/>
        </w:rPr>
        <w:t>(</w:t>
      </w:r>
      <w:r w:rsidRPr="000F6930">
        <w:rPr>
          <w:rFonts w:hint="eastAsia"/>
          <w:sz w:val="26"/>
          <w:szCs w:val="26"/>
        </w:rPr>
        <w:t>台南市東區府東街</w:t>
      </w:r>
      <w:r w:rsidRPr="000F6930">
        <w:rPr>
          <w:rFonts w:hint="eastAsia"/>
          <w:sz w:val="26"/>
          <w:szCs w:val="26"/>
        </w:rPr>
        <w:t>41</w:t>
      </w:r>
      <w:r w:rsidRPr="000F6930">
        <w:rPr>
          <w:rFonts w:hint="eastAsia"/>
          <w:sz w:val="26"/>
          <w:szCs w:val="26"/>
        </w:rPr>
        <w:t>巷</w:t>
      </w:r>
      <w:r w:rsidRPr="000F6930">
        <w:rPr>
          <w:rFonts w:hint="eastAsia"/>
          <w:sz w:val="26"/>
          <w:szCs w:val="26"/>
        </w:rPr>
        <w:t>6</w:t>
      </w:r>
      <w:r w:rsidRPr="000F6930">
        <w:rPr>
          <w:rFonts w:hint="eastAsia"/>
          <w:sz w:val="26"/>
          <w:szCs w:val="26"/>
        </w:rPr>
        <w:t>號</w:t>
      </w:r>
      <w:r w:rsidRPr="000F6930">
        <w:rPr>
          <w:rFonts w:hint="eastAsia"/>
          <w:sz w:val="26"/>
          <w:szCs w:val="26"/>
        </w:rPr>
        <w:t>)</w:t>
      </w:r>
    </w:p>
    <w:p w14:paraId="539E0A64" w14:textId="77777777" w:rsidR="0040023D" w:rsidRPr="000F6930" w:rsidRDefault="00802DBA" w:rsidP="00FB1B92">
      <w:pPr>
        <w:pStyle w:val="a6"/>
        <w:ind w:leftChars="100" w:left="240" w:firstLineChars="0" w:firstLine="0"/>
        <w:rPr>
          <w:sz w:val="26"/>
          <w:szCs w:val="26"/>
        </w:rPr>
      </w:pPr>
      <w:hyperlink r:id="rId9" w:history="1">
        <w:r w:rsidR="00FB1B92" w:rsidRPr="00EF5855">
          <w:rPr>
            <w:rStyle w:val="aa"/>
            <w:color w:val="auto"/>
            <w:sz w:val="26"/>
            <w:szCs w:val="26"/>
          </w:rPr>
          <w:t>https://epb2.tnepb.gov.tw/yardsale/mode02.asp?m=201212220911511&amp;t=sub</w:t>
        </w:r>
      </w:hyperlink>
    </w:p>
    <w:p w14:paraId="71017ADD" w14:textId="77777777" w:rsidR="00225D75" w:rsidRPr="000F6930" w:rsidRDefault="00225D75" w:rsidP="00EF5855">
      <w:pPr>
        <w:pStyle w:val="a6"/>
        <w:ind w:firstLineChars="200" w:firstLine="52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藏金閣定期舉辦環境教育、資源回收、傢俱拍賣、環保</w:t>
      </w:r>
      <w:r w:rsidRPr="000F6930">
        <w:rPr>
          <w:rFonts w:hint="eastAsia"/>
          <w:sz w:val="26"/>
          <w:szCs w:val="26"/>
        </w:rPr>
        <w:t>DIY</w:t>
      </w:r>
      <w:r w:rsidRPr="000F6930">
        <w:rPr>
          <w:rFonts w:hint="eastAsia"/>
          <w:sz w:val="26"/>
          <w:szCs w:val="26"/>
        </w:rPr>
        <w:t>教學課程、跳蚤市場等活動，有效延長傢俱、腳踏車的生命週期，達到垃圾減量的目標。</w:t>
      </w:r>
      <w:r w:rsidR="00FB1B92" w:rsidRPr="000F6930">
        <w:rPr>
          <w:rFonts w:hint="eastAsia"/>
          <w:sz w:val="26"/>
          <w:szCs w:val="26"/>
        </w:rPr>
        <w:t>落實資源回收、物質循環零廢棄的生活實踐。</w:t>
      </w:r>
    </w:p>
    <w:p w14:paraId="60D356A3" w14:textId="77777777" w:rsidR="00FB1B92" w:rsidRPr="000F6930" w:rsidRDefault="00FB1B92" w:rsidP="00FB1B92">
      <w:pPr>
        <w:pStyle w:val="a6"/>
        <w:ind w:firstLine="2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◎「環保局藏金閣」拍賣會流程：</w:t>
      </w:r>
    </w:p>
    <w:p w14:paraId="26AF89DA" w14:textId="77777777" w:rsidR="00FB1B92" w:rsidRPr="000F6930" w:rsidRDefault="00FB1B92" w:rsidP="00FB1B92">
      <w:pPr>
        <w:pStyle w:val="a6"/>
        <w:ind w:firstLine="2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*</w:t>
      </w:r>
      <w:r w:rsidRPr="000F6930">
        <w:rPr>
          <w:rFonts w:hint="eastAsia"/>
          <w:sz w:val="26"/>
          <w:szCs w:val="26"/>
        </w:rPr>
        <w:t>腳踏車拍賣：上午</w:t>
      </w:r>
      <w:r w:rsidRPr="000F6930">
        <w:rPr>
          <w:rFonts w:hint="eastAsia"/>
          <w:sz w:val="26"/>
          <w:szCs w:val="26"/>
        </w:rPr>
        <w:t>08:30</w:t>
      </w:r>
      <w:r w:rsidRPr="000F6930">
        <w:rPr>
          <w:rFonts w:hint="eastAsia"/>
          <w:sz w:val="26"/>
          <w:szCs w:val="26"/>
        </w:rPr>
        <w:t>拿取腳踏車號碼牌，</w:t>
      </w:r>
      <w:r w:rsidRPr="000F6930">
        <w:rPr>
          <w:rFonts w:hint="eastAsia"/>
          <w:sz w:val="26"/>
          <w:szCs w:val="26"/>
        </w:rPr>
        <w:t>9</w:t>
      </w:r>
      <w:r w:rsidRPr="000F6930">
        <w:rPr>
          <w:rFonts w:hint="eastAsia"/>
          <w:sz w:val="26"/>
          <w:szCs w:val="26"/>
        </w:rPr>
        <w:t>點整開始拍賣腳踏車。</w:t>
      </w:r>
    </w:p>
    <w:p w14:paraId="3748337B" w14:textId="77777777" w:rsidR="00FB1B92" w:rsidRPr="000F6930" w:rsidRDefault="00FB1B92" w:rsidP="00FB1B92">
      <w:pPr>
        <w:pStyle w:val="a6"/>
        <w:ind w:firstLine="2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*</w:t>
      </w:r>
      <w:r w:rsidRPr="000F6930">
        <w:rPr>
          <w:rFonts w:hint="eastAsia"/>
          <w:sz w:val="26"/>
          <w:szCs w:val="26"/>
        </w:rPr>
        <w:t>傢俱拍賣：上午</w:t>
      </w:r>
      <w:r w:rsidRPr="000F6930">
        <w:rPr>
          <w:rFonts w:hint="eastAsia"/>
          <w:sz w:val="26"/>
          <w:szCs w:val="26"/>
        </w:rPr>
        <w:t>09:30</w:t>
      </w:r>
      <w:r w:rsidRPr="000F6930">
        <w:rPr>
          <w:rFonts w:hint="eastAsia"/>
          <w:sz w:val="26"/>
          <w:szCs w:val="26"/>
        </w:rPr>
        <w:t>拿取傢俱號碼牌，</w:t>
      </w:r>
      <w:r w:rsidRPr="000F6930">
        <w:rPr>
          <w:rFonts w:hint="eastAsia"/>
          <w:sz w:val="26"/>
          <w:szCs w:val="26"/>
        </w:rPr>
        <w:t>10</w:t>
      </w:r>
      <w:r w:rsidRPr="000F6930">
        <w:rPr>
          <w:rFonts w:hint="eastAsia"/>
          <w:sz w:val="26"/>
          <w:szCs w:val="26"/>
        </w:rPr>
        <w:t>點整開始拍賣傢俱。</w:t>
      </w:r>
    </w:p>
    <w:p w14:paraId="67EBD3DE" w14:textId="77777777" w:rsidR="00FB1B92" w:rsidRPr="000F6930" w:rsidRDefault="00FB1B92" w:rsidP="00FB1B92">
      <w:pPr>
        <w:pStyle w:val="a6"/>
        <w:ind w:firstLine="260"/>
        <w:rPr>
          <w:sz w:val="26"/>
          <w:szCs w:val="26"/>
        </w:rPr>
      </w:pPr>
    </w:p>
    <w:p w14:paraId="5D2BD1D9" w14:textId="77777777" w:rsidR="00FB1B92" w:rsidRPr="005819CB" w:rsidRDefault="00FB1B92" w:rsidP="00FB1B92">
      <w:pPr>
        <w:pStyle w:val="a6"/>
        <w:ind w:firstLine="260"/>
        <w:rPr>
          <w:sz w:val="26"/>
          <w:szCs w:val="26"/>
        </w:rPr>
      </w:pPr>
      <w:r w:rsidRPr="000F6930">
        <w:rPr>
          <w:rFonts w:hint="eastAsia"/>
          <w:sz w:val="26"/>
          <w:szCs w:val="26"/>
        </w:rPr>
        <w:t>當天也有相關推廣攤位擺設，熱閙可期</w:t>
      </w:r>
    </w:p>
    <w:sectPr w:rsidR="00FB1B92" w:rsidRPr="005819CB" w:rsidSect="005819C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9F42" w14:textId="77777777" w:rsidR="004B39C1" w:rsidRDefault="004B39C1" w:rsidP="004C23E6">
      <w:r>
        <w:separator/>
      </w:r>
    </w:p>
  </w:endnote>
  <w:endnote w:type="continuationSeparator" w:id="0">
    <w:p w14:paraId="165C2D9E" w14:textId="77777777" w:rsidR="004B39C1" w:rsidRDefault="004B39C1" w:rsidP="004C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127F" w14:textId="77777777" w:rsidR="004B39C1" w:rsidRDefault="004B39C1" w:rsidP="004C23E6">
      <w:r>
        <w:separator/>
      </w:r>
    </w:p>
  </w:footnote>
  <w:footnote w:type="continuationSeparator" w:id="0">
    <w:p w14:paraId="177CA9F8" w14:textId="77777777" w:rsidR="004B39C1" w:rsidRDefault="004B39C1" w:rsidP="004C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0E5B2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3454487"/>
  </wne:recipientData>
  <wne:recipientData>
    <wne:active wne:val="1"/>
    <wne:hash wne:val="656986380"/>
  </wne:recipientData>
  <wne:recipientData>
    <wne:active wne:val="1"/>
    <wne:hash wne:val="645338281"/>
  </wne:recipientData>
  <wne:recipientData>
    <wne:active wne:val="1"/>
    <wne:hash wne:val="1743099657"/>
  </wne:recipientData>
  <wne:recipientData>
    <wne:active wne:val="1"/>
    <wne:hash wne:val="1981268884"/>
  </wne:recipientData>
  <wne:recipientData>
    <wne:active wne:val="1"/>
    <wne:hash wne:val="-1922124990"/>
  </wne:recipientData>
  <wne:recipientData>
    <wne:active wne:val="1"/>
    <wne:hash wne:val="-1512958282"/>
  </wne:recipientData>
  <wne:recipientData>
    <wne:active wne:val="1"/>
    <wne:hash wne:val="1420614559"/>
  </wne:recipientData>
  <wne:recipientData>
    <wne:active wne:val="1"/>
    <wne:hash wne:val="1484414990"/>
  </wne:recipientData>
  <wne:recipientData>
    <wne:active wne:val="1"/>
    <wne:hash wne:val="-1623301115"/>
  </wne:recipientData>
  <wne:recipientData>
    <wne:active wne:val="1"/>
    <wne:hash wne:val="-368303332"/>
  </wne:recipientData>
  <wne:recipientData>
    <wne:active wne:val="1"/>
    <wne:hash wne:val="-2028562912"/>
  </wne:recipientData>
  <wne:recipientData>
    <wne:active wne:val="1"/>
    <wne:hash wne:val="-665672593"/>
  </wne:recipientData>
  <wne:recipientData>
    <wne:active wne:val="1"/>
    <wne:hash wne:val="203917515"/>
  </wne:recipientData>
  <wne:recipientData>
    <wne:active wne:val="1"/>
    <wne:hash wne:val="84431803"/>
  </wne:recipientData>
  <wne:recipientData>
    <wne:active wne:val="1"/>
    <wne:hash wne:val="231588028"/>
  </wne:recipientData>
  <wne:recipientData>
    <wne:active wne:val="1"/>
    <wne:hash wne:val="554500377"/>
  </wne:recipientData>
  <wne:recipientData>
    <wne:active wne:val="1"/>
    <wne:hash wne:val="-961232045"/>
  </wne:recipientData>
  <wne:recipientData>
    <wne:active wne:val="1"/>
    <wne:hash wne:val="-1787624186"/>
  </wne:recipientData>
  <wne:recipientData>
    <wne:active wne:val="1"/>
    <wne:hash wne:val="1705245735"/>
  </wne:recipientData>
  <wne:recipientData>
    <wne:active wne:val="1"/>
    <wne:hash wne:val="212445800"/>
  </wne:recipientData>
  <wne:recipientData>
    <wne:active wne:val="1"/>
    <wne:hash wne:val="-1224167020"/>
  </wne:recipientData>
  <wne:recipientData>
    <wne:active wne:val="1"/>
    <wne:hash wne:val="-1150608398"/>
  </wne:recipientData>
  <wne:recipientData>
    <wne:active wne:val="1"/>
    <wne:hash wne:val="-296609654"/>
  </wne:recipientData>
  <wne:recipientData>
    <wne:active wne:val="1"/>
    <wne:hash wne:val="1328064062"/>
  </wne:recipientData>
  <wne:recipientData>
    <wne:active wne:val="1"/>
    <wne:hash wne:val="78174229"/>
  </wne:recipientData>
  <wne:recipientData>
    <wne:active wne:val="1"/>
    <wne:hash wne:val="1075002967"/>
  </wne:recipientData>
  <wne:recipientData>
    <wne:active wne:val="1"/>
    <wne:hash wne:val="157161149"/>
  </wne:recipientData>
  <wne:recipientData>
    <wne:active wne:val="1"/>
    <wne:hash wne:val="-1839376"/>
  </wne:recipientData>
  <wne:recipientData>
    <wne:active wne:val="1"/>
    <wne:hash wne:val="-1879083028"/>
  </wne:recipientData>
  <wne:recipientData>
    <wne:active wne:val="1"/>
    <wne:hash wne:val="-355527947"/>
  </wne:recipientData>
  <wne:recipientData>
    <wne:active wne:val="1"/>
    <wne:hash wne:val="711120227"/>
  </wne:recipientData>
  <wne:recipientData>
    <wne:active wne:val="1"/>
    <wne:hash wne:val="1644406318"/>
  </wne:recipientData>
  <wne:recipientData>
    <wne:active wne:val="1"/>
    <wne:hash wne:val="1952730350"/>
  </wne:recipientData>
  <wne:recipientData>
    <wne:active wne:val="1"/>
    <wne:hash wne:val="1984502941"/>
  </wne:recipientData>
  <wne:recipientData>
    <wne:active wne:val="1"/>
    <wne:hash wne:val="344118451"/>
  </wne:recipientData>
  <wne:recipientData>
    <wne:active wne:val="1"/>
  </wne:recipientData>
  <wne:recipientData>
    <wne:active wne:val="1"/>
    <wne:hash wne:val="12890"/>
  </wne:recipientData>
  <wne:recipientData>
    <wne:active wne:val="1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K:\1010319\本機磁碟 (D)\Lily\A04讀書會\110學年度\110學年度讀書會會友資料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10名單$'` "/>
    <w:dataSource r:id="rId1"/>
    <w:viewMergedData/>
    <w:odso>
      <w:udl w:val="Provider=Microsoft.ACE.OLEDB.12.0;User ID=Admin;Data Source=K:\1010319\本機磁碟 (D)\Lily\A04讀書會\110學年度\110學年度讀書會會友資料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10名單$'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3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5"/>
    <w:rsid w:val="000F6930"/>
    <w:rsid w:val="0019039E"/>
    <w:rsid w:val="00195A28"/>
    <w:rsid w:val="001C1ADD"/>
    <w:rsid w:val="001F1402"/>
    <w:rsid w:val="002111FF"/>
    <w:rsid w:val="00225D75"/>
    <w:rsid w:val="002548DB"/>
    <w:rsid w:val="00347D89"/>
    <w:rsid w:val="00364738"/>
    <w:rsid w:val="003B31B1"/>
    <w:rsid w:val="0040023D"/>
    <w:rsid w:val="004B39C1"/>
    <w:rsid w:val="004C23E6"/>
    <w:rsid w:val="004C62E4"/>
    <w:rsid w:val="004D6BA1"/>
    <w:rsid w:val="005819CB"/>
    <w:rsid w:val="005D1F59"/>
    <w:rsid w:val="006B491A"/>
    <w:rsid w:val="0073566F"/>
    <w:rsid w:val="00776660"/>
    <w:rsid w:val="007B7C14"/>
    <w:rsid w:val="007F48EF"/>
    <w:rsid w:val="00802DBA"/>
    <w:rsid w:val="00877139"/>
    <w:rsid w:val="008D2E6D"/>
    <w:rsid w:val="008D7204"/>
    <w:rsid w:val="008F2C26"/>
    <w:rsid w:val="00A34E7A"/>
    <w:rsid w:val="00A870F7"/>
    <w:rsid w:val="00BE7E83"/>
    <w:rsid w:val="00BF305E"/>
    <w:rsid w:val="00C262AA"/>
    <w:rsid w:val="00C55263"/>
    <w:rsid w:val="00CA15D0"/>
    <w:rsid w:val="00CF3061"/>
    <w:rsid w:val="00E43324"/>
    <w:rsid w:val="00EE291E"/>
    <w:rsid w:val="00EE4DC5"/>
    <w:rsid w:val="00EF5855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701F"/>
  <w15:chartTrackingRefBased/>
  <w15:docId w15:val="{ED3FF1FB-4C48-4290-9E63-ECCA45F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2"/>
    <w:basedOn w:val="a0"/>
    <w:uiPriority w:val="99"/>
    <w:unhideWhenUsed/>
    <w:rsid w:val="00BF305E"/>
    <w:pPr>
      <w:ind w:leftChars="400" w:left="100" w:hangingChars="200" w:hanging="200"/>
      <w:contextualSpacing/>
    </w:pPr>
  </w:style>
  <w:style w:type="paragraph" w:styleId="a">
    <w:name w:val="List Bullet"/>
    <w:basedOn w:val="a0"/>
    <w:uiPriority w:val="99"/>
    <w:unhideWhenUsed/>
    <w:rsid w:val="00BF305E"/>
    <w:pPr>
      <w:numPr>
        <w:numId w:val="1"/>
      </w:numPr>
      <w:contextualSpacing/>
    </w:pPr>
  </w:style>
  <w:style w:type="paragraph" w:styleId="a4">
    <w:name w:val="Body Text"/>
    <w:basedOn w:val="a0"/>
    <w:link w:val="a5"/>
    <w:uiPriority w:val="99"/>
    <w:unhideWhenUsed/>
    <w:rsid w:val="00BF305E"/>
    <w:pPr>
      <w:spacing w:after="120"/>
    </w:pPr>
  </w:style>
  <w:style w:type="character" w:customStyle="1" w:styleId="a5">
    <w:name w:val="本文 字元"/>
    <w:basedOn w:val="a1"/>
    <w:link w:val="a4"/>
    <w:uiPriority w:val="99"/>
    <w:rsid w:val="00BF305E"/>
  </w:style>
  <w:style w:type="paragraph" w:styleId="a6">
    <w:name w:val="Body Text First Indent"/>
    <w:basedOn w:val="a4"/>
    <w:link w:val="a7"/>
    <w:uiPriority w:val="99"/>
    <w:unhideWhenUsed/>
    <w:rsid w:val="00BF305E"/>
    <w:pPr>
      <w:ind w:firstLineChars="100" w:firstLine="210"/>
    </w:pPr>
  </w:style>
  <w:style w:type="character" w:customStyle="1" w:styleId="a7">
    <w:name w:val="本文第一層縮排 字元"/>
    <w:basedOn w:val="a5"/>
    <w:link w:val="a6"/>
    <w:uiPriority w:val="99"/>
    <w:rsid w:val="00BF305E"/>
  </w:style>
  <w:style w:type="paragraph" w:styleId="a8">
    <w:name w:val="Body Text Indent"/>
    <w:basedOn w:val="a0"/>
    <w:link w:val="a9"/>
    <w:uiPriority w:val="99"/>
    <w:semiHidden/>
    <w:unhideWhenUsed/>
    <w:rsid w:val="00BF305E"/>
    <w:pPr>
      <w:spacing w:after="120"/>
      <w:ind w:leftChars="200" w:left="480"/>
    </w:pPr>
  </w:style>
  <w:style w:type="character" w:customStyle="1" w:styleId="a9">
    <w:name w:val="本文縮排 字元"/>
    <w:basedOn w:val="a1"/>
    <w:link w:val="a8"/>
    <w:uiPriority w:val="99"/>
    <w:semiHidden/>
    <w:rsid w:val="00BF305E"/>
  </w:style>
  <w:style w:type="paragraph" w:styleId="20">
    <w:name w:val="Body Text First Indent 2"/>
    <w:basedOn w:val="a8"/>
    <w:link w:val="21"/>
    <w:uiPriority w:val="99"/>
    <w:unhideWhenUsed/>
    <w:rsid w:val="00BF305E"/>
    <w:pPr>
      <w:ind w:firstLineChars="100" w:firstLine="210"/>
    </w:pPr>
  </w:style>
  <w:style w:type="character" w:customStyle="1" w:styleId="21">
    <w:name w:val="本文第一層縮排 2 字元"/>
    <w:basedOn w:val="a9"/>
    <w:link w:val="20"/>
    <w:uiPriority w:val="99"/>
    <w:rsid w:val="00BF305E"/>
  </w:style>
  <w:style w:type="character" w:styleId="aa">
    <w:name w:val="Hyperlink"/>
    <w:basedOn w:val="a1"/>
    <w:uiPriority w:val="99"/>
    <w:unhideWhenUsed/>
    <w:rsid w:val="0040023D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40023D"/>
    <w:rPr>
      <w:color w:val="605E5C"/>
      <w:shd w:val="clear" w:color="auto" w:fill="E1DFDD"/>
    </w:rPr>
  </w:style>
  <w:style w:type="paragraph" w:styleId="ac">
    <w:name w:val="header"/>
    <w:basedOn w:val="a0"/>
    <w:link w:val="ad"/>
    <w:uiPriority w:val="99"/>
    <w:unhideWhenUsed/>
    <w:rsid w:val="004C2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4C23E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4C2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4C23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Login.aspx?ReturnUrl=~/User/CourseDetail.aspx?OCID=2643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b2.tnepb.gov.tw/yardsale/mode02.asp?m=201212220911511&amp;t=sub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K:\1010319\&#26412;&#27231;&#30913;&#30879;%20(D)\Lily\A04&#35712;&#26360;&#26371;\110&#23416;&#24180;&#24230;\110&#23416;&#24180;&#24230;&#35712;&#26360;&#26371;&#26371;&#21451;&#36039;&#26009;.xls" TargetMode="External"/><Relationship Id="rId1" Type="http://schemas.openxmlformats.org/officeDocument/2006/relationships/mailMergeSource" Target="file:///K:\1010319\&#26412;&#27231;&#30913;&#30879;%20(D)\Lily\A04&#35712;&#26360;&#26371;\110&#23416;&#24180;&#24230;\110&#23416;&#24180;&#24230;&#35712;&#26360;&#26371;&#26371;&#21451;&#36039;&#26009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2022-03-15T07:24:00Z</cp:lastPrinted>
  <dcterms:created xsi:type="dcterms:W3CDTF">2022-03-14T01:19:00Z</dcterms:created>
  <dcterms:modified xsi:type="dcterms:W3CDTF">2022-03-16T05:11:00Z</dcterms:modified>
</cp:coreProperties>
</file>