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50"/>
        <w:gridCol w:w="782"/>
        <w:gridCol w:w="1842"/>
        <w:gridCol w:w="1132"/>
        <w:gridCol w:w="1212"/>
        <w:gridCol w:w="599"/>
        <w:gridCol w:w="2079"/>
        <w:tblGridChange w:id="0">
          <w:tblGrid>
            <w:gridCol w:w="650"/>
            <w:gridCol w:w="782"/>
            <w:gridCol w:w="1842"/>
            <w:gridCol w:w="1132"/>
            <w:gridCol w:w="1212"/>
            <w:gridCol w:w="599"/>
            <w:gridCol w:w="2079"/>
          </w:tblGrid>
        </w:tblGridChange>
      </w:tblGrid>
      <w:tr>
        <w:trPr>
          <w:trHeight w:val="7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BiauKai" w:cs="BiauKai" w:eastAsia="BiauKai" w:hAnsi="BiauKai"/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提問人姓名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貴子弟姓名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班級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109</w:t>
            </w:r>
          </w:p>
        </w:tc>
      </w:tr>
      <w:tr>
        <w:trPr>
          <w:trHeight w:val="156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問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題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一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家長提放學時側門沿7-11方向是否可加派老師或志工巡邏。因為曾目擊校外學生騎著機車，一直對本校學生騷擾。</w:t>
            </w:r>
          </w:p>
        </w:tc>
      </w:tr>
      <w:tr>
        <w:trPr>
          <w:trHeight w:val="156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學務處答覆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BiauKai" w:cs="BiauKai" w:eastAsia="BiauKai" w:hAnsi="BiauKai"/>
                <w:b w:val="1"/>
                <w:color w:val="ff0000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ff0000"/>
                <w:rtl w:val="0"/>
              </w:rPr>
              <w:t xml:space="preserve">學校在上、放學側門沿7-11方向有安排志工導護也持續持行巡邏工作。</w:t>
            </w:r>
          </w:p>
          <w:p w:rsidR="00000000" w:rsidDel="00000000" w:rsidP="00000000" w:rsidRDefault="00000000" w:rsidRPr="00000000" w14:paraId="00000014">
            <w:pPr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問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題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學校書包可否改成後背包，目前鄰校如永康、大橋等皆已改成後背</w:t>
            </w:r>
          </w:p>
        </w:tc>
      </w:tr>
      <w:tr>
        <w:trPr>
          <w:trHeight w:val="1400" w:hRule="atLeast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學務處答覆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ff0000"/>
                <w:rtl w:val="0"/>
              </w:rPr>
              <w:t xml:space="preserve">書包樣式改成雙肩背之建議已列入下學年度規劃中。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rFonts w:ascii="BiauKai" w:cs="BiauKai" w:eastAsia="BiauKai" w:hAnsi="BiauKa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BiauKai" w:cs="BiauKai" w:eastAsia="BiauKai" w:hAnsi="BiauKa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2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3"/>
        <w:gridCol w:w="767"/>
        <w:gridCol w:w="1874"/>
        <w:gridCol w:w="1116"/>
        <w:gridCol w:w="1256"/>
        <w:gridCol w:w="593"/>
        <w:gridCol w:w="2047"/>
        <w:tblGridChange w:id="0">
          <w:tblGrid>
            <w:gridCol w:w="643"/>
            <w:gridCol w:w="767"/>
            <w:gridCol w:w="1874"/>
            <w:gridCol w:w="1116"/>
            <w:gridCol w:w="1256"/>
            <w:gridCol w:w="593"/>
            <w:gridCol w:w="2047"/>
          </w:tblGrid>
        </w:tblGridChange>
      </w:tblGrid>
      <w:tr>
        <w:trPr>
          <w:trHeight w:val="7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提問人姓名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貴子弟姓名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班級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105</w:t>
            </w:r>
          </w:p>
        </w:tc>
      </w:tr>
      <w:tr>
        <w:trPr>
          <w:trHeight w:val="192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問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題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一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因為我的小朋友是新生，校方發了校服，運動服，為什麼都只能找廠商退換貨?為什麼不能直接找合作社處理?讓人很難配合。</w:t>
            </w:r>
          </w:p>
          <w:p w:rsidR="00000000" w:rsidDel="00000000" w:rsidP="00000000" w:rsidRDefault="00000000" w:rsidRPr="00000000" w14:paraId="00000037">
            <w:pPr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2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學務處答覆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BiauKai" w:cs="BiauKai" w:eastAsia="BiauKai" w:hAnsi="BiauKai"/>
                <w:b w:val="1"/>
                <w:color w:val="ff0000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ff0000"/>
                <w:rtl w:val="0"/>
              </w:rPr>
              <w:t xml:space="preserve">    學校校服廠商退換貨問題，因為運動服存貨較多可以直接找合作社處理換貨，但因學生制服購買數量少故訂購後無法退貨，合作社也沒有存貨供學生換貨。</w:t>
            </w:r>
          </w:p>
          <w:p w:rsidR="00000000" w:rsidDel="00000000" w:rsidP="00000000" w:rsidRDefault="00000000" w:rsidRPr="00000000" w14:paraId="0000003F">
            <w:pPr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60" w:hRule="atLeast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問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題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為什麼買了制服，因為鄰居有送給小朋友穿，想退制服卻不行?</w:t>
            </w:r>
          </w:p>
        </w:tc>
      </w:tr>
      <w:tr>
        <w:trPr>
          <w:trHeight w:val="2260" w:hRule="atLeast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學務處答覆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ff0000"/>
                <w:rtl w:val="0"/>
              </w:rPr>
              <w:t xml:space="preserve">    制服調查表有請家長確認購買數量不強制訂購，若已填寫制服數量調查表後，廠商不予退貨，會造成廠商屯貨困擾。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>
          <w:rFonts w:ascii="BiauKai" w:cs="BiauKai" w:eastAsia="BiauKai" w:hAnsi="BiauKa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2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3"/>
        <w:gridCol w:w="767"/>
        <w:gridCol w:w="1874"/>
        <w:gridCol w:w="1116"/>
        <w:gridCol w:w="1256"/>
        <w:gridCol w:w="593"/>
        <w:gridCol w:w="2047"/>
        <w:tblGridChange w:id="0">
          <w:tblGrid>
            <w:gridCol w:w="643"/>
            <w:gridCol w:w="767"/>
            <w:gridCol w:w="1874"/>
            <w:gridCol w:w="1116"/>
            <w:gridCol w:w="1256"/>
            <w:gridCol w:w="593"/>
            <w:gridCol w:w="2047"/>
          </w:tblGrid>
        </w:tblGridChange>
      </w:tblGrid>
      <w:tr>
        <w:trPr>
          <w:trHeight w:val="7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提問人姓名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left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貴子弟姓名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班級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20" w:hRule="atLeast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問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題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一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學校制服廠商整個公或換貨流程非常不順，請改善之。</w:t>
            </w:r>
          </w:p>
        </w:tc>
      </w:tr>
      <w:tr>
        <w:trPr>
          <w:trHeight w:val="192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學務處答覆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BiauKai" w:cs="BiauKai" w:eastAsia="BiauKai" w:hAnsi="BiauKai"/>
                <w:b w:val="1"/>
                <w:color w:val="ff0000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ff0000"/>
                <w:rtl w:val="0"/>
              </w:rPr>
              <w:t xml:space="preserve">與校服廠商溝通協調縮短安排時間流程並改善夏、冬季服裝發放問題。</w:t>
            </w:r>
          </w:p>
          <w:p w:rsidR="00000000" w:rsidDel="00000000" w:rsidP="00000000" w:rsidRDefault="00000000" w:rsidRPr="00000000" w14:paraId="00000068">
            <w:pPr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rPr>
          <w:rFonts w:ascii="BiauKai" w:cs="BiauKai" w:eastAsia="BiauKai" w:hAnsi="BiauKa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2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3"/>
        <w:gridCol w:w="767"/>
        <w:gridCol w:w="1874"/>
        <w:gridCol w:w="1116"/>
        <w:gridCol w:w="1256"/>
        <w:gridCol w:w="593"/>
        <w:gridCol w:w="2047"/>
        <w:tblGridChange w:id="0">
          <w:tblGrid>
            <w:gridCol w:w="643"/>
            <w:gridCol w:w="767"/>
            <w:gridCol w:w="1874"/>
            <w:gridCol w:w="1116"/>
            <w:gridCol w:w="1256"/>
            <w:gridCol w:w="593"/>
            <w:gridCol w:w="2047"/>
          </w:tblGrid>
        </w:tblGridChange>
      </w:tblGrid>
      <w:tr>
        <w:trPr>
          <w:trHeight w:val="7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提問人姓名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left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貴子弟姓名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班級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20" w:hRule="atLeast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問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題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一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建議書包可參照復興國中，改成雙肩背包。</w:t>
            </w:r>
          </w:p>
          <w:p w:rsidR="00000000" w:rsidDel="00000000" w:rsidP="00000000" w:rsidRDefault="00000000" w:rsidRPr="00000000" w14:paraId="0000007A">
            <w:pPr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手機電話:0938712468</w:t>
            </w:r>
          </w:p>
        </w:tc>
      </w:tr>
      <w:tr>
        <w:trPr>
          <w:trHeight w:val="192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學務處答覆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ff0000"/>
                <w:rtl w:val="0"/>
              </w:rPr>
              <w:t xml:space="preserve">書包樣式改成雙肩背之建議已列入下學年度規劃中。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rPr>
          <w:rFonts w:ascii="BiauKai" w:cs="BiauKai" w:eastAsia="BiauKai" w:hAnsi="BiauKa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2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3"/>
        <w:gridCol w:w="767"/>
        <w:gridCol w:w="1874"/>
        <w:gridCol w:w="1116"/>
        <w:gridCol w:w="1256"/>
        <w:gridCol w:w="593"/>
        <w:gridCol w:w="2047"/>
        <w:tblGridChange w:id="0">
          <w:tblGrid>
            <w:gridCol w:w="643"/>
            <w:gridCol w:w="767"/>
            <w:gridCol w:w="1874"/>
            <w:gridCol w:w="1116"/>
            <w:gridCol w:w="1256"/>
            <w:gridCol w:w="593"/>
            <w:gridCol w:w="2047"/>
          </w:tblGrid>
        </w:tblGridChange>
      </w:tblGrid>
      <w:tr>
        <w:trPr>
          <w:trHeight w:val="7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BiauKai" w:cs="BiauKai" w:eastAsia="BiauKai" w:hAnsi="BiauKai"/>
                <w:b w:val="1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提問人姓名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left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貴子弟姓名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left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班級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110</w:t>
            </w:r>
          </w:p>
        </w:tc>
      </w:tr>
      <w:tr>
        <w:trPr>
          <w:trHeight w:val="1920" w:hRule="atLeast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問</w:t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題</w:t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一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社團選擇不多，可否增加多元性。</w:t>
            </w:r>
          </w:p>
          <w:p w:rsidR="00000000" w:rsidDel="00000000" w:rsidP="00000000" w:rsidRDefault="00000000" w:rsidRPr="00000000" w14:paraId="00000093">
            <w:pPr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手機電話:0910778961</w:t>
            </w:r>
          </w:p>
        </w:tc>
      </w:tr>
      <w:tr>
        <w:trPr>
          <w:trHeight w:val="192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學務處答覆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ff0000"/>
                <w:rtl w:val="0"/>
              </w:rPr>
              <w:t xml:space="preserve">國中社團選擇不多，因為社團只能依班級數開課。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rPr>
          <w:rFonts w:ascii="BiauKai" w:cs="BiauKai" w:eastAsia="BiauKai" w:hAnsi="BiauKa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2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50"/>
        <w:gridCol w:w="782"/>
        <w:gridCol w:w="1842"/>
        <w:gridCol w:w="1132"/>
        <w:gridCol w:w="1212"/>
        <w:gridCol w:w="599"/>
        <w:gridCol w:w="2079"/>
        <w:tblGridChange w:id="0">
          <w:tblGrid>
            <w:gridCol w:w="650"/>
            <w:gridCol w:w="782"/>
            <w:gridCol w:w="1842"/>
            <w:gridCol w:w="1132"/>
            <w:gridCol w:w="1212"/>
            <w:gridCol w:w="599"/>
            <w:gridCol w:w="2079"/>
          </w:tblGrid>
        </w:tblGridChange>
      </w:tblGrid>
      <w:tr>
        <w:trPr>
          <w:trHeight w:val="7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提問人姓名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貴子弟姓名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班級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116</w:t>
            </w:r>
          </w:p>
        </w:tc>
      </w:tr>
      <w:tr>
        <w:trPr>
          <w:trHeight w:val="156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問</w:t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題</w:t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一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建議書包改成雙肩背</w:t>
            </w:r>
          </w:p>
        </w:tc>
      </w:tr>
      <w:tr>
        <w:trPr>
          <w:trHeight w:val="156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學務處答覆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ff0000"/>
                <w:rtl w:val="0"/>
              </w:rPr>
              <w:t xml:space="preserve">書包樣式改成雙肩背之建議已列入下學年度規劃中。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問</w:t>
            </w:r>
          </w:p>
          <w:p w:rsidR="00000000" w:rsidDel="00000000" w:rsidP="00000000" w:rsidRDefault="00000000" w:rsidRPr="00000000" w14:paraId="000000B9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題</w:t>
            </w:r>
          </w:p>
          <w:p w:rsidR="00000000" w:rsidDel="00000000" w:rsidP="00000000" w:rsidRDefault="00000000" w:rsidRPr="00000000" w14:paraId="000000BA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建議制服及運動服由校外商店販售</w:t>
            </w:r>
          </w:p>
        </w:tc>
      </w:tr>
      <w:tr>
        <w:trPr>
          <w:trHeight w:val="1400" w:hRule="atLeast"/>
        </w:trPr>
        <w:tc>
          <w:tcP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學務處答覆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    </w:t>
            </w:r>
            <w:r w:rsidDel="00000000" w:rsidR="00000000" w:rsidRPr="00000000">
              <w:rPr>
                <w:rFonts w:ascii="BiauKai" w:cs="BiauKai" w:eastAsia="BiauKai" w:hAnsi="BiauKai"/>
                <w:b w:val="1"/>
                <w:color w:val="ff0000"/>
                <w:rtl w:val="0"/>
              </w:rPr>
              <w:t xml:space="preserve">關於校外商店販售制服問題，必須找到有能力及願意配合之廠商，但沒有辦法要求廠商販售價格。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rPr>
          <w:rFonts w:ascii="BiauKai" w:cs="BiauKai" w:eastAsia="BiauKai" w:hAnsi="BiauKa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2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3"/>
        <w:gridCol w:w="767"/>
        <w:gridCol w:w="1874"/>
        <w:gridCol w:w="1116"/>
        <w:gridCol w:w="1256"/>
        <w:gridCol w:w="593"/>
        <w:gridCol w:w="2047"/>
        <w:tblGridChange w:id="0">
          <w:tblGrid>
            <w:gridCol w:w="643"/>
            <w:gridCol w:w="767"/>
            <w:gridCol w:w="1874"/>
            <w:gridCol w:w="1116"/>
            <w:gridCol w:w="1256"/>
            <w:gridCol w:w="593"/>
            <w:gridCol w:w="2047"/>
          </w:tblGrid>
        </w:tblGridChange>
      </w:tblGrid>
      <w:tr>
        <w:trPr>
          <w:trHeight w:val="7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提問人姓名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貴子弟姓名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班級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405</w:t>
            </w:r>
          </w:p>
        </w:tc>
      </w:tr>
      <w:tr>
        <w:trPr>
          <w:trHeight w:val="1920" w:hRule="atLeast"/>
        </w:trPr>
        <w:tc>
          <w:tcP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問</w:t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題</w:t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一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D4">
            <w:pPr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改善服裝夏冬季服裝發放問題，能否開學一周內即全數發放完畢?</w:t>
            </w:r>
          </w:p>
        </w:tc>
      </w:tr>
      <w:tr>
        <w:trPr>
          <w:trHeight w:val="192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學務處答覆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rPr>
                <w:rFonts w:ascii="BiauKai" w:cs="BiauKai" w:eastAsia="BiauKai" w:hAnsi="BiauKai"/>
                <w:b w:val="1"/>
                <w:color w:val="ff0000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ff0000"/>
                <w:rtl w:val="0"/>
              </w:rPr>
              <w:t xml:space="preserve">與校服廠商溝通協調縮短安排時間流程並改善夏、冬季服裝發放問題。</w:t>
            </w:r>
          </w:p>
          <w:p w:rsidR="00000000" w:rsidDel="00000000" w:rsidP="00000000" w:rsidRDefault="00000000" w:rsidRPr="00000000" w14:paraId="000000DC">
            <w:pPr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rPr>
          <w:rFonts w:ascii="BiauKai" w:cs="BiauKai" w:eastAsia="BiauKai" w:hAnsi="BiauKa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rFonts w:ascii="BiauKai" w:cs="BiauKai" w:eastAsia="BiauKai" w:hAnsi="BiauKa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rFonts w:ascii="BiauKai" w:cs="BiauKai" w:eastAsia="BiauKai" w:hAnsi="BiauKa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2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3"/>
        <w:gridCol w:w="767"/>
        <w:gridCol w:w="1874"/>
        <w:gridCol w:w="1116"/>
        <w:gridCol w:w="1256"/>
        <w:gridCol w:w="593"/>
        <w:gridCol w:w="2047"/>
        <w:tblGridChange w:id="0">
          <w:tblGrid>
            <w:gridCol w:w="643"/>
            <w:gridCol w:w="767"/>
            <w:gridCol w:w="1874"/>
            <w:gridCol w:w="1116"/>
            <w:gridCol w:w="1256"/>
            <w:gridCol w:w="593"/>
            <w:gridCol w:w="2047"/>
          </w:tblGrid>
        </w:tblGridChange>
      </w:tblGrid>
      <w:tr>
        <w:trPr>
          <w:trHeight w:val="7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提問人姓名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貴子弟姓名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jc w:val="left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班級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311</w:t>
            </w:r>
          </w:p>
        </w:tc>
      </w:tr>
      <w:tr>
        <w:trPr>
          <w:trHeight w:val="1920" w:hRule="atLeast"/>
        </w:trPr>
        <w:tc>
          <w:tcP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問</w:t>
            </w:r>
          </w:p>
          <w:p w:rsidR="00000000" w:rsidDel="00000000" w:rsidP="00000000" w:rsidRDefault="00000000" w:rsidRPr="00000000" w14:paraId="000000ED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題</w:t>
            </w:r>
          </w:p>
          <w:p w:rsidR="00000000" w:rsidDel="00000000" w:rsidP="00000000" w:rsidRDefault="00000000" w:rsidRPr="00000000" w14:paraId="000000EE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一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個人照沒有拍到(27號)。</w:t>
            </w:r>
          </w:p>
          <w:p w:rsidR="00000000" w:rsidDel="00000000" w:rsidP="00000000" w:rsidRDefault="00000000" w:rsidRPr="00000000" w14:paraId="000000F0">
            <w:pPr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那天是翊綺去廁所，回來發現全班已經拍完了，所以才沒拍到。</w:t>
            </w:r>
          </w:p>
          <w:p w:rsidR="00000000" w:rsidDel="00000000" w:rsidP="00000000" w:rsidRDefault="00000000" w:rsidRPr="00000000" w14:paraId="000000F1">
            <w:pPr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2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學務處答覆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rPr>
                <w:rFonts w:ascii="BiauKai" w:cs="BiauKai" w:eastAsia="BiauKai" w:hAnsi="BiauKai"/>
                <w:b w:val="1"/>
                <w:color w:val="ff0000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ff0000"/>
                <w:rtl w:val="0"/>
              </w:rPr>
              <w:t xml:space="preserve">    學校會安排一次個人照補拍時間給請假及沒拍到的同學，所以已補拍個人照。</w:t>
            </w:r>
          </w:p>
          <w:p w:rsidR="00000000" w:rsidDel="00000000" w:rsidP="00000000" w:rsidRDefault="00000000" w:rsidRPr="00000000" w14:paraId="000000F9">
            <w:pPr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rPr>
          <w:rFonts w:ascii="BiauKai" w:cs="BiauKai" w:eastAsia="BiauKai" w:hAnsi="BiauKa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BiauKai" w:cs="BiauKai" w:eastAsia="BiauKai" w:hAnsi="BiauKa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2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3"/>
        <w:gridCol w:w="767"/>
        <w:gridCol w:w="1874"/>
        <w:gridCol w:w="1116"/>
        <w:gridCol w:w="1256"/>
        <w:gridCol w:w="593"/>
        <w:gridCol w:w="2047"/>
        <w:tblGridChange w:id="0">
          <w:tblGrid>
            <w:gridCol w:w="643"/>
            <w:gridCol w:w="767"/>
            <w:gridCol w:w="1874"/>
            <w:gridCol w:w="1116"/>
            <w:gridCol w:w="1256"/>
            <w:gridCol w:w="593"/>
            <w:gridCol w:w="2047"/>
          </w:tblGrid>
        </w:tblGridChange>
      </w:tblGrid>
      <w:tr>
        <w:trPr>
          <w:trHeight w:val="7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提問人姓名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貴子弟姓名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班級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505</w:t>
            </w:r>
          </w:p>
        </w:tc>
      </w:tr>
      <w:tr>
        <w:trPr>
          <w:trHeight w:val="1920" w:hRule="atLeast"/>
        </w:trPr>
        <w:tc>
          <w:tcP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問</w:t>
            </w:r>
          </w:p>
          <w:p w:rsidR="00000000" w:rsidDel="00000000" w:rsidP="00000000" w:rsidRDefault="00000000" w:rsidRPr="00000000" w14:paraId="00000109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題</w:t>
            </w:r>
          </w:p>
          <w:p w:rsidR="00000000" w:rsidDel="00000000" w:rsidP="00000000" w:rsidRDefault="00000000" w:rsidRPr="00000000" w14:paraId="0000010A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一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晚自習的收費是依周100元，是否可以改成按天(每天20元)計費來收費，以鼓勵學生參加?</w:t>
            </w:r>
          </w:p>
        </w:tc>
      </w:tr>
      <w:tr>
        <w:trPr>
          <w:trHeight w:val="192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教務處回覆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ff0000"/>
                <w:rtl w:val="0"/>
              </w:rPr>
              <w:t xml:space="preserve">    晚自習需排位，每位學生每學期皆有固定座位，若按天參加，座位及教室安排會有困難，且已讓學生自行挑選日期，如期間退出，亦有退費機制。建議學生做好自習規劃，收費方式不做更改。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8">
      <w:pPr>
        <w:rPr>
          <w:rFonts w:ascii="BiauKai" w:cs="BiauKai" w:eastAsia="BiauKai" w:hAnsi="BiauKa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2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3"/>
        <w:gridCol w:w="767"/>
        <w:gridCol w:w="1874"/>
        <w:gridCol w:w="1116"/>
        <w:gridCol w:w="1256"/>
        <w:gridCol w:w="593"/>
        <w:gridCol w:w="2047"/>
        <w:tblGridChange w:id="0">
          <w:tblGrid>
            <w:gridCol w:w="643"/>
            <w:gridCol w:w="767"/>
            <w:gridCol w:w="1874"/>
            <w:gridCol w:w="1116"/>
            <w:gridCol w:w="1256"/>
            <w:gridCol w:w="593"/>
            <w:gridCol w:w="2047"/>
          </w:tblGrid>
        </w:tblGridChange>
      </w:tblGrid>
      <w:tr>
        <w:trPr>
          <w:trHeight w:val="7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提問人姓名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貴子弟姓名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班級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203</w:t>
            </w:r>
          </w:p>
        </w:tc>
      </w:tr>
      <w:tr>
        <w:trPr>
          <w:trHeight w:val="1920" w:hRule="atLeast"/>
        </w:trPr>
        <w:tc>
          <w:tcP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問</w:t>
            </w:r>
          </w:p>
          <w:p w:rsidR="00000000" w:rsidDel="00000000" w:rsidP="00000000" w:rsidRDefault="00000000" w:rsidRPr="00000000" w14:paraId="00000121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題</w:t>
            </w:r>
          </w:p>
          <w:p w:rsidR="00000000" w:rsidDel="00000000" w:rsidP="00000000" w:rsidRDefault="00000000" w:rsidRPr="00000000" w14:paraId="00000122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一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23">
            <w:pPr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理化老師教學進度太快，課本內容只大略講述，學生反映無法吸收，是否可以調整教學方式?</w:t>
            </w:r>
          </w:p>
          <w:p w:rsidR="00000000" w:rsidDel="00000000" w:rsidP="00000000" w:rsidRDefault="00000000" w:rsidRPr="00000000" w14:paraId="00000124">
            <w:pPr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2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教務處回覆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ff0000"/>
                <w:rtl w:val="0"/>
              </w:rPr>
              <w:t xml:space="preserve">學校會請老師注意班上學習狀況，適時調整教學進度與教學方式。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1">
      <w:pPr>
        <w:rPr>
          <w:rFonts w:ascii="BiauKai" w:cs="BiauKai" w:eastAsia="BiauKai" w:hAnsi="BiauKa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widowControl w:val="1"/>
        <w:rPr>
          <w:rFonts w:ascii="BiauKai" w:cs="BiauKai" w:eastAsia="BiauKai" w:hAnsi="BiauKa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rFonts w:ascii="BiauKai" w:cs="BiauKai" w:eastAsia="BiauKai" w:hAnsi="BiauKa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2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3"/>
        <w:gridCol w:w="767"/>
        <w:gridCol w:w="1874"/>
        <w:gridCol w:w="1116"/>
        <w:gridCol w:w="1256"/>
        <w:gridCol w:w="593"/>
        <w:gridCol w:w="2047"/>
        <w:tblGridChange w:id="0">
          <w:tblGrid>
            <w:gridCol w:w="643"/>
            <w:gridCol w:w="767"/>
            <w:gridCol w:w="1874"/>
            <w:gridCol w:w="1116"/>
            <w:gridCol w:w="1256"/>
            <w:gridCol w:w="593"/>
            <w:gridCol w:w="2047"/>
          </w:tblGrid>
        </w:tblGridChange>
      </w:tblGrid>
      <w:tr>
        <w:trPr>
          <w:trHeight w:val="7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提問人姓名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貴子弟姓名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班級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215</w:t>
            </w:r>
          </w:p>
        </w:tc>
      </w:tr>
      <w:tr>
        <w:trPr>
          <w:trHeight w:val="1500" w:hRule="atLeast"/>
        </w:trPr>
        <w:tc>
          <w:tcP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問</w:t>
            </w:r>
          </w:p>
          <w:p w:rsidR="00000000" w:rsidDel="00000000" w:rsidP="00000000" w:rsidRDefault="00000000" w:rsidRPr="00000000" w14:paraId="0000013C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題</w:t>
            </w:r>
          </w:p>
          <w:p w:rsidR="00000000" w:rsidDel="00000000" w:rsidP="00000000" w:rsidRDefault="00000000" w:rsidRPr="00000000" w14:paraId="0000013D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一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3E">
            <w:pPr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建議手冊內也將五專免試入學的積分表放入。</w:t>
            </w:r>
          </w:p>
        </w:tc>
      </w:tr>
      <w:tr>
        <w:trPr>
          <w:trHeight w:val="140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資料組回覆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ff0000"/>
                <w:rtl w:val="0"/>
              </w:rPr>
              <w:t xml:space="preserve">    比序內容須等簡章核定，優免和聯合免試也不同，因此無法提前在本次班親會手冊加入最新內容，建議至技專校院招生委員會聯合會，各區五專聯合免試入學招生委員會查詢網頁。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B">
      <w:pPr>
        <w:rPr>
          <w:rFonts w:ascii="BiauKai" w:cs="BiauKai" w:eastAsia="BiauKai" w:hAnsi="BiauKa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2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2"/>
        <w:gridCol w:w="767"/>
        <w:gridCol w:w="1874"/>
        <w:gridCol w:w="1116"/>
        <w:gridCol w:w="1256"/>
        <w:gridCol w:w="594"/>
        <w:gridCol w:w="2047"/>
        <w:tblGridChange w:id="0">
          <w:tblGrid>
            <w:gridCol w:w="642"/>
            <w:gridCol w:w="767"/>
            <w:gridCol w:w="1874"/>
            <w:gridCol w:w="1116"/>
            <w:gridCol w:w="1256"/>
            <w:gridCol w:w="594"/>
            <w:gridCol w:w="2047"/>
          </w:tblGrid>
        </w:tblGridChange>
      </w:tblGrid>
      <w:tr>
        <w:trPr>
          <w:trHeight w:val="7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提問人姓名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貴子弟姓名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班級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216</w:t>
            </w:r>
          </w:p>
        </w:tc>
      </w:tr>
      <w:tr>
        <w:trPr>
          <w:trHeight w:val="120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問</w:t>
            </w:r>
          </w:p>
          <w:p w:rsidR="00000000" w:rsidDel="00000000" w:rsidP="00000000" w:rsidRDefault="00000000" w:rsidRPr="00000000" w14:paraId="00000154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題</w:t>
            </w:r>
          </w:p>
          <w:p w:rsidR="00000000" w:rsidDel="00000000" w:rsidP="00000000" w:rsidRDefault="00000000" w:rsidRPr="00000000" w14:paraId="00000155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一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希望校方能努力積極為我們體育班爭取防護員。</w:t>
            </w:r>
          </w:p>
        </w:tc>
      </w:tr>
      <w:tr>
        <w:trPr>
          <w:trHeight w:val="120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學務處答覆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ff0000"/>
                <w:rtl w:val="0"/>
              </w:rPr>
              <w:t xml:space="preserve">    目前體育署只開放高中體育班申請防護員，學校明年3月會提出申請巡迴防護員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問</w:t>
            </w:r>
          </w:p>
          <w:p w:rsidR="00000000" w:rsidDel="00000000" w:rsidP="00000000" w:rsidRDefault="00000000" w:rsidRPr="00000000" w14:paraId="00000164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題</w:t>
            </w:r>
          </w:p>
          <w:p w:rsidR="00000000" w:rsidDel="00000000" w:rsidP="00000000" w:rsidRDefault="00000000" w:rsidRPr="00000000" w14:paraId="00000165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66">
            <w:pPr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請問校方會如表揚得獎的學生?例如:掛校外圍牆上的紅布條，需要哪種層級的比賽才行?</w:t>
            </w:r>
          </w:p>
          <w:p w:rsidR="00000000" w:rsidDel="00000000" w:rsidP="00000000" w:rsidRDefault="00000000" w:rsidRPr="00000000" w14:paraId="00000167">
            <w:pPr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手機號碼:0963133062</w:t>
            </w:r>
          </w:p>
        </w:tc>
      </w:tr>
      <w:tr>
        <w:trPr>
          <w:trHeight w:val="1400" w:hRule="atLeast"/>
        </w:trPr>
        <w:tc>
          <w:tcP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學務處答覆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6E">
            <w:pPr>
              <w:rPr>
                <w:rFonts w:ascii="BiauKai" w:cs="BiauKai" w:eastAsia="BiauKai" w:hAnsi="BiauKai"/>
                <w:b w:val="1"/>
                <w:color w:val="ff0000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ff0000"/>
                <w:rtl w:val="0"/>
              </w:rPr>
              <w:t xml:space="preserve">1.學生對外比賽學校收到獎狀後，立即上網公告本校榮譽榜。</w:t>
            </w:r>
          </w:p>
          <w:p w:rsidR="00000000" w:rsidDel="00000000" w:rsidP="00000000" w:rsidRDefault="00000000" w:rsidRPr="00000000" w14:paraId="0000016F">
            <w:pPr>
              <w:rPr>
                <w:rFonts w:ascii="BiauKai" w:cs="BiauKai" w:eastAsia="BiauKai" w:hAnsi="BiauKai"/>
                <w:b w:val="1"/>
                <w:color w:val="ff0000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ff0000"/>
                <w:rtl w:val="0"/>
              </w:rPr>
              <w:t xml:space="preserve">2.市賽前三名、全國前8名，每學期製作帆布海報掛於校外圍牆。</w:t>
            </w:r>
          </w:p>
          <w:p w:rsidR="00000000" w:rsidDel="00000000" w:rsidP="00000000" w:rsidRDefault="00000000" w:rsidRPr="00000000" w14:paraId="00000170">
            <w:pPr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6">
      <w:pPr>
        <w:rPr>
          <w:rFonts w:ascii="BiauKai" w:cs="BiauKai" w:eastAsia="BiauKai" w:hAnsi="BiauKa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82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3"/>
        <w:gridCol w:w="767"/>
        <w:gridCol w:w="1874"/>
        <w:gridCol w:w="1116"/>
        <w:gridCol w:w="1256"/>
        <w:gridCol w:w="593"/>
        <w:gridCol w:w="2047"/>
        <w:tblGridChange w:id="0">
          <w:tblGrid>
            <w:gridCol w:w="643"/>
            <w:gridCol w:w="767"/>
            <w:gridCol w:w="1874"/>
            <w:gridCol w:w="1116"/>
            <w:gridCol w:w="1256"/>
            <w:gridCol w:w="593"/>
            <w:gridCol w:w="2047"/>
          </w:tblGrid>
        </w:tblGridChange>
      </w:tblGrid>
      <w:tr>
        <w:trPr>
          <w:trHeight w:val="7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提問人姓名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貴子弟姓名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numPr>
                <w:ilvl w:val="0"/>
                <w:numId w:val="1"/>
              </w:numPr>
              <w:ind w:left="720" w:hanging="360"/>
              <w:jc w:val="center"/>
              <w:rPr>
                <w:rFonts w:ascii="BiauKai" w:cs="BiauKai" w:eastAsia="BiauKai" w:hAnsi="BiauKai"/>
                <w:b w:val="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班級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216</w:t>
            </w:r>
          </w:p>
        </w:tc>
      </w:tr>
      <w:tr>
        <w:trPr>
          <w:trHeight w:val="142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問</w:t>
            </w:r>
          </w:p>
          <w:p w:rsidR="00000000" w:rsidDel="00000000" w:rsidP="00000000" w:rsidRDefault="00000000" w:rsidRPr="00000000" w14:paraId="0000017F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題</w:t>
            </w:r>
          </w:p>
          <w:p w:rsidR="00000000" w:rsidDel="00000000" w:rsidP="00000000" w:rsidRDefault="00000000" w:rsidRPr="00000000" w14:paraId="00000180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一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灣中增聘專職運動防護員。</w:t>
            </w:r>
          </w:p>
        </w:tc>
      </w:tr>
      <w:tr>
        <w:trPr>
          <w:trHeight w:val="142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學務處答覆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ff0000"/>
                <w:rtl w:val="0"/>
              </w:rPr>
              <w:t xml:space="preserve">    目前體育署只開放高中體育班申請防護員，學校明年3月會提出申請巡迴防護員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問</w:t>
            </w:r>
          </w:p>
          <w:p w:rsidR="00000000" w:rsidDel="00000000" w:rsidP="00000000" w:rsidRDefault="00000000" w:rsidRPr="00000000" w14:paraId="0000018F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題</w:t>
            </w:r>
          </w:p>
          <w:p w:rsidR="00000000" w:rsidDel="00000000" w:rsidP="00000000" w:rsidRDefault="00000000" w:rsidRPr="00000000" w14:paraId="00000190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91">
            <w:pPr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大賽前安排大學/高中球隊友誼賽，以增強強度，以賽代訓(陪練員模式)</w:t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98">
            <w:pPr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ff0000"/>
                <w:rtl w:val="0"/>
              </w:rPr>
              <w:t xml:space="preserve">    已請羽球專任教練協助，上週新豐高中已來本校交流，成大羽球隊亦有例行性交流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E">
      <w:pPr>
        <w:rPr>
          <w:rFonts w:ascii="BiauKai" w:cs="BiauKai" w:eastAsia="BiauKai" w:hAnsi="BiauKai"/>
          <w:b w:val="1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iauKa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Pr>
      <w:sz w:val="20"/>
      <w:szCs w:val="20"/>
    </w:rPr>
  </w:style>
  <w:style w:type="table" w:styleId="a7">
    <w:name w:val="Table Grid"/>
    <w:basedOn w:val="a1"/>
    <w:uiPriority w:val="3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2019-10-13T13:09:00Z</dcterms:created>
  <dc:creator>USER</dc:creator>
</cp:coreProperties>
</file>