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8DF" w:rsidRDefault="0005580E">
      <w:pPr>
        <w:snapToGrid w:val="0"/>
        <w:ind w:left="240"/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/>
          <w:b/>
          <w:sz w:val="36"/>
          <w:szCs w:val="36"/>
        </w:rPr>
        <w:t>109</w:t>
      </w:r>
      <w:r>
        <w:rPr>
          <w:rFonts w:ascii="Times New Roman" w:eastAsia="標楷體" w:hAnsi="Times New Roman"/>
          <w:b/>
          <w:sz w:val="36"/>
          <w:szCs w:val="36"/>
        </w:rPr>
        <w:t>年閩南語能力認證考試輔導班</w:t>
      </w:r>
      <w:r>
        <w:rPr>
          <w:rFonts w:ascii="Times New Roman" w:eastAsia="標楷體" w:hAnsi="Times New Roman"/>
          <w:b/>
          <w:sz w:val="36"/>
          <w:szCs w:val="36"/>
        </w:rPr>
        <w:t xml:space="preserve"> </w:t>
      </w:r>
      <w:r>
        <w:rPr>
          <w:rFonts w:ascii="Times New Roman" w:eastAsia="標楷體" w:hAnsi="Times New Roman"/>
          <w:b/>
          <w:sz w:val="36"/>
          <w:szCs w:val="36"/>
        </w:rPr>
        <w:t>招生簡章</w:t>
      </w:r>
    </w:p>
    <w:p w:rsidR="004358DF" w:rsidRDefault="0005580E">
      <w:pPr>
        <w:snapToGrid w:val="0"/>
        <w:spacing w:before="210"/>
        <w:ind w:firstLine="482"/>
      </w:pPr>
      <w:proofErr w:type="gramStart"/>
      <w:r>
        <w:rPr>
          <w:rFonts w:ascii="標楷體" w:eastAsia="標楷體" w:hAnsi="標楷體"/>
        </w:rPr>
        <w:t>本班以</w:t>
      </w:r>
      <w:proofErr w:type="gramEnd"/>
      <w:r>
        <w:rPr>
          <w:rFonts w:ascii="標楷體" w:eastAsia="標楷體" w:hAnsi="標楷體"/>
        </w:rPr>
        <w:t>通過教育部閩南語認證考試</w:t>
      </w:r>
      <w:r>
        <w:rPr>
          <w:rFonts w:ascii="標楷體" w:eastAsia="標楷體" w:hAnsi="標楷體"/>
          <w:color w:val="FF0000"/>
        </w:rPr>
        <w:t>B2</w:t>
      </w:r>
      <w:r>
        <w:rPr>
          <w:rFonts w:ascii="標楷體" w:eastAsia="標楷體" w:hAnsi="標楷體"/>
          <w:color w:val="FF0000"/>
        </w:rPr>
        <w:t>中高級</w:t>
      </w:r>
      <w:r>
        <w:rPr>
          <w:rFonts w:ascii="標楷體" w:eastAsia="標楷體" w:hAnsi="標楷體"/>
        </w:rPr>
        <w:t>為目標，聘請本校台文所專任師資及通過閩南語認證專業講師，有效提升</w:t>
      </w:r>
      <w:r>
        <w:rPr>
          <w:rFonts w:ascii="標楷體" w:eastAsia="標楷體" w:hAnsi="標楷體"/>
          <w:lang w:eastAsia="zh-HK"/>
        </w:rPr>
        <w:t>閩南語聽、說、讀、寫的能力</w:t>
      </w:r>
      <w:r>
        <w:rPr>
          <w:rFonts w:ascii="標楷體" w:eastAsia="標楷體" w:hAnsi="標楷體"/>
        </w:rPr>
        <w:t>。</w:t>
      </w:r>
    </w:p>
    <w:p w:rsidR="004358DF" w:rsidRDefault="0005580E">
      <w:pPr>
        <w:snapToGrid w:val="0"/>
        <w:ind w:firstLine="48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t>本班將</w:t>
      </w:r>
      <w:proofErr w:type="gramEnd"/>
      <w:r>
        <w:rPr>
          <w:rFonts w:ascii="標楷體" w:eastAsia="標楷體" w:hAnsi="標楷體"/>
        </w:rPr>
        <w:t>針對考前衝刺需求，進行閩南語認證應考技巧練習，以增進學員本土語文教學知能，活化教學品質、增加就業機會</w:t>
      </w:r>
      <w:r>
        <w:rPr>
          <w:rFonts w:ascii="標楷體" w:eastAsia="標楷體" w:hAnsi="標楷體"/>
        </w:rPr>
        <w:t>!</w:t>
      </w:r>
    </w:p>
    <w:tbl>
      <w:tblPr>
        <w:tblW w:w="954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1"/>
        <w:gridCol w:w="7903"/>
      </w:tblGrid>
      <w:tr w:rsidR="004358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8DF" w:rsidRDefault="0005580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適合對象：</w:t>
            </w:r>
          </w:p>
        </w:tc>
        <w:tc>
          <w:tcPr>
            <w:tcW w:w="7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8DF" w:rsidRDefault="004358DF">
            <w:pPr>
              <w:snapToGrid w:val="0"/>
              <w:spacing w:line="400" w:lineRule="exact"/>
              <w:ind w:left="45"/>
              <w:jc w:val="both"/>
              <w:rPr>
                <w:rFonts w:ascii="標楷體" w:eastAsia="標楷體" w:hAnsi="標楷體"/>
              </w:rPr>
            </w:pPr>
          </w:p>
          <w:p w:rsidR="004358DF" w:rsidRDefault="0005580E">
            <w:pPr>
              <w:spacing w:line="360" w:lineRule="exact"/>
              <w:ind w:left="45"/>
              <w:jc w:val="both"/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  <w:lang w:eastAsia="zh-HK"/>
              </w:rPr>
              <w:t>有意取得閩南語「中高級」</w:t>
            </w:r>
            <w:r>
              <w:rPr>
                <w:rFonts w:ascii="標楷體" w:eastAsia="標楷體" w:hAnsi="標楷體"/>
                <w:lang w:eastAsia="zh-HK"/>
              </w:rPr>
              <w:t>(B2)</w:t>
            </w:r>
            <w:r>
              <w:rPr>
                <w:rFonts w:ascii="標楷體" w:eastAsia="標楷體" w:hAnsi="標楷體"/>
                <w:lang w:eastAsia="zh-HK"/>
              </w:rPr>
              <w:t>級認證者</w:t>
            </w:r>
          </w:p>
          <w:p w:rsidR="004358DF" w:rsidRDefault="0005580E">
            <w:pPr>
              <w:spacing w:line="360" w:lineRule="exact"/>
              <w:ind w:left="45"/>
              <w:jc w:val="both"/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  <w:lang w:eastAsia="zh-HK"/>
              </w:rPr>
              <w:t>現任母語支援教師、各大專院校學生或台文所學生（含畢業學生）、對本土語文教學有興趣者</w:t>
            </w:r>
          </w:p>
          <w:p w:rsidR="004358DF" w:rsidRDefault="0005580E">
            <w:pPr>
              <w:spacing w:line="360" w:lineRule="exact"/>
              <w:ind w:left="45"/>
              <w:jc w:val="both"/>
            </w:pPr>
            <w:r>
              <w:rPr>
                <w:rFonts w:ascii="標楷體" w:eastAsia="標楷體" w:hAnsi="標楷體"/>
              </w:rPr>
              <w:t>3.</w:t>
            </w:r>
            <w:r>
              <w:t xml:space="preserve"> </w:t>
            </w:r>
            <w:r>
              <w:rPr>
                <w:rFonts w:ascii="標楷體" w:eastAsia="標楷體" w:hAnsi="標楷體"/>
              </w:rPr>
              <w:t>社會人士、退休，有意兼職從事本土語文教學者</w:t>
            </w:r>
          </w:p>
        </w:tc>
      </w:tr>
      <w:tr w:rsidR="004358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8DF" w:rsidRDefault="0005580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招生名額：</w:t>
            </w:r>
          </w:p>
        </w:tc>
        <w:tc>
          <w:tcPr>
            <w:tcW w:w="7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8DF" w:rsidRDefault="0005580E">
            <w:pPr>
              <w:spacing w:line="300" w:lineRule="exact"/>
            </w:pPr>
            <w:r>
              <w:rPr>
                <w:rFonts w:ascii="Times New Roman" w:eastAsia="標楷體" w:hAnsi="Times New Roman"/>
              </w:rPr>
              <w:t>20-40</w:t>
            </w:r>
            <w:r>
              <w:rPr>
                <w:rFonts w:ascii="Times New Roman" w:eastAsia="標楷體" w:hAnsi="Times New Roman"/>
              </w:rPr>
              <w:t>名，額滿截止。</w:t>
            </w:r>
          </w:p>
        </w:tc>
      </w:tr>
      <w:tr w:rsidR="004358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8DF" w:rsidRDefault="0005580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研習時間：</w:t>
            </w:r>
          </w:p>
        </w:tc>
        <w:tc>
          <w:tcPr>
            <w:tcW w:w="7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8DF" w:rsidRDefault="0005580E">
            <w:pPr>
              <w:spacing w:line="300" w:lineRule="exact"/>
              <w:rPr>
                <w:rFonts w:ascii="Times New Roman" w:eastAsia="標楷體" w:hAnsi="Times New Roman"/>
                <w:color w:val="0000FF"/>
              </w:rPr>
            </w:pPr>
            <w:r>
              <w:rPr>
                <w:rFonts w:ascii="Times New Roman" w:eastAsia="標楷體" w:hAnsi="Times New Roman"/>
                <w:color w:val="0000FF"/>
              </w:rPr>
              <w:t>109</w:t>
            </w:r>
            <w:r>
              <w:rPr>
                <w:rFonts w:ascii="Times New Roman" w:eastAsia="標楷體" w:hAnsi="Times New Roman"/>
                <w:color w:val="0000FF"/>
              </w:rPr>
              <w:t>年</w:t>
            </w:r>
            <w:r>
              <w:rPr>
                <w:rFonts w:ascii="Times New Roman" w:eastAsia="標楷體" w:hAnsi="Times New Roman"/>
                <w:color w:val="0000FF"/>
              </w:rPr>
              <w:t>7</w:t>
            </w:r>
            <w:r>
              <w:rPr>
                <w:rFonts w:ascii="Times New Roman" w:eastAsia="標楷體" w:hAnsi="Times New Roman"/>
                <w:color w:val="0000FF"/>
              </w:rPr>
              <w:t>月</w:t>
            </w:r>
            <w:r>
              <w:rPr>
                <w:rFonts w:ascii="Times New Roman" w:eastAsia="標楷體" w:hAnsi="Times New Roman"/>
                <w:color w:val="0000FF"/>
              </w:rPr>
              <w:t>11</w:t>
            </w:r>
            <w:r>
              <w:rPr>
                <w:rFonts w:ascii="Times New Roman" w:eastAsia="標楷體" w:hAnsi="Times New Roman"/>
                <w:color w:val="0000FF"/>
              </w:rPr>
              <w:t>日～</w:t>
            </w:r>
            <w:r>
              <w:rPr>
                <w:rFonts w:ascii="Times New Roman" w:eastAsia="標楷體" w:hAnsi="Times New Roman"/>
                <w:color w:val="0000FF"/>
              </w:rPr>
              <w:t>109</w:t>
            </w:r>
            <w:r>
              <w:rPr>
                <w:rFonts w:ascii="Times New Roman" w:eastAsia="標楷體" w:hAnsi="Times New Roman"/>
                <w:color w:val="0000FF"/>
              </w:rPr>
              <w:t>年</w:t>
            </w:r>
            <w:r>
              <w:rPr>
                <w:rFonts w:ascii="Times New Roman" w:eastAsia="標楷體" w:hAnsi="Times New Roman"/>
                <w:color w:val="0000FF"/>
              </w:rPr>
              <w:t>7</w:t>
            </w:r>
            <w:r>
              <w:rPr>
                <w:rFonts w:ascii="Times New Roman" w:eastAsia="標楷體" w:hAnsi="Times New Roman"/>
                <w:color w:val="0000FF"/>
              </w:rPr>
              <w:t>月</w:t>
            </w:r>
            <w:r>
              <w:rPr>
                <w:rFonts w:ascii="Times New Roman" w:eastAsia="標楷體" w:hAnsi="Times New Roman"/>
                <w:color w:val="0000FF"/>
              </w:rPr>
              <w:t>26</w:t>
            </w:r>
            <w:r>
              <w:rPr>
                <w:rFonts w:ascii="Times New Roman" w:eastAsia="標楷體" w:hAnsi="Times New Roman"/>
                <w:color w:val="0000FF"/>
              </w:rPr>
              <w:t>日，每周六、日</w:t>
            </w:r>
            <w:r>
              <w:rPr>
                <w:rFonts w:ascii="Times New Roman" w:eastAsia="標楷體" w:hAnsi="Times New Roman"/>
                <w:color w:val="0000FF"/>
              </w:rPr>
              <w:t xml:space="preserve"> 9:00</w:t>
            </w:r>
            <w:r>
              <w:rPr>
                <w:rFonts w:ascii="Times New Roman" w:eastAsia="標楷體" w:hAnsi="Times New Roman"/>
                <w:color w:val="0000FF"/>
              </w:rPr>
              <w:t>～</w:t>
            </w:r>
            <w:r>
              <w:rPr>
                <w:rFonts w:ascii="Times New Roman" w:eastAsia="標楷體" w:hAnsi="Times New Roman"/>
                <w:color w:val="0000FF"/>
              </w:rPr>
              <w:t xml:space="preserve">16:30 </w:t>
            </w:r>
          </w:p>
          <w:p w:rsidR="004358DF" w:rsidRDefault="0005580E">
            <w:pPr>
              <w:spacing w:line="300" w:lineRule="exact"/>
              <w:rPr>
                <w:rFonts w:ascii="Times New Roman" w:eastAsia="標楷體" w:hAnsi="Times New Roman"/>
                <w:color w:val="0000FF"/>
              </w:rPr>
            </w:pPr>
            <w:r>
              <w:rPr>
                <w:rFonts w:ascii="Times New Roman" w:eastAsia="標楷體" w:hAnsi="Times New Roman"/>
                <w:color w:val="0000FF"/>
              </w:rPr>
              <w:t>7/11(</w:t>
            </w:r>
            <w:r>
              <w:rPr>
                <w:rFonts w:ascii="Times New Roman" w:eastAsia="標楷體" w:hAnsi="Times New Roman"/>
                <w:color w:val="0000FF"/>
              </w:rPr>
              <w:t>六</w:t>
            </w:r>
            <w:r>
              <w:rPr>
                <w:rFonts w:ascii="Times New Roman" w:eastAsia="標楷體" w:hAnsi="Times New Roman"/>
                <w:color w:val="0000FF"/>
              </w:rPr>
              <w:t>)</w:t>
            </w:r>
            <w:r>
              <w:rPr>
                <w:rFonts w:ascii="Times New Roman" w:eastAsia="標楷體" w:hAnsi="Times New Roman"/>
                <w:color w:val="0000FF"/>
              </w:rPr>
              <w:t>、</w:t>
            </w:r>
            <w:r>
              <w:rPr>
                <w:rFonts w:ascii="Times New Roman" w:eastAsia="標楷體" w:hAnsi="Times New Roman"/>
                <w:color w:val="0000FF"/>
              </w:rPr>
              <w:t>7/12(</w:t>
            </w:r>
            <w:r>
              <w:rPr>
                <w:rFonts w:ascii="Times New Roman" w:eastAsia="標楷體" w:hAnsi="Times New Roman"/>
                <w:color w:val="0000FF"/>
              </w:rPr>
              <w:t>日</w:t>
            </w:r>
            <w:r>
              <w:rPr>
                <w:rFonts w:ascii="Times New Roman" w:eastAsia="標楷體" w:hAnsi="Times New Roman"/>
                <w:color w:val="0000FF"/>
              </w:rPr>
              <w:t xml:space="preserve">) </w:t>
            </w:r>
            <w:r>
              <w:rPr>
                <w:rFonts w:ascii="Times New Roman" w:eastAsia="標楷體" w:hAnsi="Times New Roman"/>
                <w:color w:val="0000FF"/>
              </w:rPr>
              <w:t>、</w:t>
            </w:r>
            <w:r>
              <w:rPr>
                <w:rFonts w:ascii="Times New Roman" w:eastAsia="標楷體" w:hAnsi="Times New Roman"/>
                <w:color w:val="0000FF"/>
              </w:rPr>
              <w:t>7/18(</w:t>
            </w:r>
            <w:r>
              <w:rPr>
                <w:rFonts w:ascii="Times New Roman" w:eastAsia="標楷體" w:hAnsi="Times New Roman"/>
                <w:color w:val="0000FF"/>
              </w:rPr>
              <w:t>六</w:t>
            </w:r>
            <w:r>
              <w:rPr>
                <w:rFonts w:ascii="Times New Roman" w:eastAsia="標楷體" w:hAnsi="Times New Roman"/>
                <w:color w:val="0000FF"/>
              </w:rPr>
              <w:t>)</w:t>
            </w:r>
            <w:r>
              <w:rPr>
                <w:rFonts w:ascii="Times New Roman" w:eastAsia="標楷體" w:hAnsi="Times New Roman"/>
                <w:color w:val="0000FF"/>
              </w:rPr>
              <w:t>、</w:t>
            </w:r>
            <w:r>
              <w:rPr>
                <w:rFonts w:ascii="Times New Roman" w:eastAsia="標楷體" w:hAnsi="Times New Roman"/>
                <w:color w:val="0000FF"/>
              </w:rPr>
              <w:t>7/19(</w:t>
            </w:r>
            <w:r>
              <w:rPr>
                <w:rFonts w:ascii="Times New Roman" w:eastAsia="標楷體" w:hAnsi="Times New Roman"/>
                <w:color w:val="0000FF"/>
              </w:rPr>
              <w:t>日</w:t>
            </w:r>
            <w:r>
              <w:rPr>
                <w:rFonts w:ascii="Times New Roman" w:eastAsia="標楷體" w:hAnsi="Times New Roman"/>
                <w:color w:val="0000FF"/>
              </w:rPr>
              <w:t xml:space="preserve">) </w:t>
            </w:r>
            <w:r>
              <w:rPr>
                <w:rFonts w:ascii="Times New Roman" w:eastAsia="標楷體" w:hAnsi="Times New Roman"/>
                <w:color w:val="0000FF"/>
              </w:rPr>
              <w:t>、</w:t>
            </w:r>
            <w:r>
              <w:rPr>
                <w:rFonts w:ascii="Times New Roman" w:eastAsia="標楷體" w:hAnsi="Times New Roman"/>
                <w:color w:val="0000FF"/>
              </w:rPr>
              <w:t>7/25(</w:t>
            </w:r>
            <w:r>
              <w:rPr>
                <w:rFonts w:ascii="Times New Roman" w:eastAsia="標楷體" w:hAnsi="Times New Roman"/>
                <w:color w:val="0000FF"/>
              </w:rPr>
              <w:t>六</w:t>
            </w:r>
            <w:r>
              <w:rPr>
                <w:rFonts w:ascii="Times New Roman" w:eastAsia="標楷體" w:hAnsi="Times New Roman"/>
                <w:color w:val="0000FF"/>
              </w:rPr>
              <w:t>)</w:t>
            </w:r>
            <w:r>
              <w:rPr>
                <w:rFonts w:ascii="Times New Roman" w:eastAsia="標楷體" w:hAnsi="Times New Roman"/>
                <w:color w:val="0000FF"/>
              </w:rPr>
              <w:t>、</w:t>
            </w:r>
            <w:r>
              <w:rPr>
                <w:rFonts w:ascii="Times New Roman" w:eastAsia="標楷體" w:hAnsi="Times New Roman"/>
                <w:color w:val="0000FF"/>
              </w:rPr>
              <w:t>7/26(</w:t>
            </w:r>
            <w:r>
              <w:rPr>
                <w:rFonts w:ascii="Times New Roman" w:eastAsia="標楷體" w:hAnsi="Times New Roman"/>
                <w:color w:val="0000FF"/>
              </w:rPr>
              <w:t>日</w:t>
            </w:r>
            <w:r>
              <w:rPr>
                <w:rFonts w:ascii="Times New Roman" w:eastAsia="標楷體" w:hAnsi="Times New Roman"/>
                <w:color w:val="0000FF"/>
              </w:rPr>
              <w:t>)</w:t>
            </w:r>
          </w:p>
          <w:p w:rsidR="004358DF" w:rsidRDefault="0005580E">
            <w:pPr>
              <w:spacing w:line="300" w:lineRule="exact"/>
            </w:pPr>
            <w:r>
              <w:rPr>
                <w:rFonts w:ascii="Times New Roman" w:eastAsia="標楷體" w:hAnsi="Times New Roman"/>
                <w:color w:val="FF0000"/>
              </w:rPr>
              <w:t xml:space="preserve"> (6</w:t>
            </w:r>
            <w:r>
              <w:rPr>
                <w:rFonts w:ascii="Times New Roman" w:eastAsia="標楷體" w:hAnsi="Times New Roman"/>
                <w:color w:val="FF0000"/>
              </w:rPr>
              <w:t>天合計共</w:t>
            </w:r>
            <w:r>
              <w:rPr>
                <w:rFonts w:ascii="Times New Roman" w:eastAsia="標楷體" w:hAnsi="Times New Roman"/>
                <w:color w:val="FF0000"/>
              </w:rPr>
              <w:t>36</w:t>
            </w:r>
            <w:r>
              <w:rPr>
                <w:rFonts w:ascii="Times New Roman" w:eastAsia="標楷體" w:hAnsi="Times New Roman"/>
                <w:color w:val="FF0000"/>
              </w:rPr>
              <w:t>小時</w:t>
            </w:r>
            <w:r>
              <w:rPr>
                <w:rFonts w:ascii="Times New Roman" w:eastAsia="標楷體" w:hAnsi="Times New Roman"/>
                <w:color w:val="FF0000"/>
              </w:rPr>
              <w:t>)</w:t>
            </w:r>
            <w:bookmarkStart w:id="0" w:name="_GoBack"/>
            <w:bookmarkEnd w:id="0"/>
          </w:p>
        </w:tc>
      </w:tr>
      <w:tr w:rsidR="004358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8DF" w:rsidRDefault="0005580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上課地點：</w:t>
            </w:r>
          </w:p>
        </w:tc>
        <w:tc>
          <w:tcPr>
            <w:tcW w:w="7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8DF" w:rsidRDefault="0005580E">
            <w:pPr>
              <w:spacing w:line="300" w:lineRule="exact"/>
            </w:pPr>
            <w:r>
              <w:rPr>
                <w:rFonts w:ascii="Times New Roman" w:eastAsia="標楷體" w:hAnsi="Times New Roman"/>
                <w:szCs w:val="24"/>
              </w:rPr>
              <w:t>國立彰化師範大學</w:t>
            </w:r>
            <w:proofErr w:type="gramStart"/>
            <w:r>
              <w:rPr>
                <w:rFonts w:ascii="Times New Roman" w:eastAsia="標楷體" w:hAnsi="Times New Roman"/>
                <w:szCs w:val="24"/>
              </w:rPr>
              <w:t>進德校區</w:t>
            </w:r>
            <w:proofErr w:type="gramEnd"/>
            <w:r>
              <w:rPr>
                <w:rFonts w:ascii="Times New Roman" w:eastAsia="標楷體" w:hAnsi="Times New Roman"/>
                <w:szCs w:val="24"/>
              </w:rPr>
              <w:t>教學大樓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開課前另行通知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4358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8DF" w:rsidRDefault="0005580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課程費用：</w:t>
            </w:r>
          </w:p>
        </w:tc>
        <w:tc>
          <w:tcPr>
            <w:tcW w:w="7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8DF" w:rsidRDefault="0005580E">
            <w:pPr>
              <w:spacing w:line="300" w:lineRule="exact"/>
              <w:jc w:val="both"/>
            </w:pPr>
            <w:r>
              <w:rPr>
                <w:rFonts w:ascii="Times New Roman" w:eastAsia="標楷體" w:hAnsi="Times New Roman"/>
                <w:color w:val="FF0000"/>
              </w:rPr>
              <w:t>課程研習費用新台幣</w:t>
            </w:r>
            <w:r>
              <w:rPr>
                <w:rFonts w:ascii="Times New Roman" w:eastAsia="標楷體" w:hAnsi="Times New Roman"/>
                <w:color w:val="FF0000"/>
              </w:rPr>
              <w:t>6,000</w:t>
            </w:r>
            <w:r>
              <w:rPr>
                <w:rFonts w:ascii="Times New Roman" w:eastAsia="標楷體" w:hAnsi="Times New Roman"/>
                <w:color w:val="FF0000"/>
              </w:rPr>
              <w:t>元</w:t>
            </w:r>
            <w:r>
              <w:rPr>
                <w:rFonts w:ascii="Times New Roman" w:eastAsia="標楷體" w:hAnsi="Times New Roman"/>
                <w:color w:val="0000FF"/>
              </w:rPr>
              <w:t>(</w:t>
            </w:r>
            <w:r>
              <w:rPr>
                <w:rFonts w:ascii="Times New Roman" w:eastAsia="標楷體" w:hAnsi="Times New Roman"/>
                <w:color w:val="0000FF"/>
              </w:rPr>
              <w:t>已包含教材</w:t>
            </w:r>
            <w:r>
              <w:rPr>
                <w:rFonts w:ascii="Times New Roman" w:eastAsia="標楷體" w:hAnsi="Times New Roman"/>
                <w:color w:val="0000FF"/>
              </w:rPr>
              <w:t>費</w:t>
            </w:r>
            <w:r>
              <w:rPr>
                <w:rFonts w:ascii="Times New Roman" w:eastAsia="標楷體" w:hAnsi="Times New Roman"/>
                <w:color w:val="0000FF"/>
              </w:rPr>
              <w:t>)</w:t>
            </w:r>
          </w:p>
          <w:p w:rsidR="004358DF" w:rsidRDefault="0005580E">
            <w:pPr>
              <w:spacing w:line="300" w:lineRule="exact"/>
              <w:jc w:val="both"/>
            </w:pPr>
            <w:r>
              <w:rPr>
                <w:rFonts w:ascii="Times New Roman" w:eastAsia="標楷體" w:hAnsi="Times New Roman"/>
                <w:color w:val="0000FF"/>
              </w:rPr>
              <w:t>(6/15</w:t>
            </w:r>
            <w:r>
              <w:rPr>
                <w:rFonts w:ascii="Times New Roman" w:eastAsia="標楷體" w:hAnsi="Times New Roman"/>
                <w:color w:val="0000FF"/>
              </w:rPr>
              <w:t>前報名享</w:t>
            </w:r>
            <w:proofErr w:type="gramStart"/>
            <w:r>
              <w:rPr>
                <w:rFonts w:ascii="Times New Roman" w:eastAsia="標楷體" w:hAnsi="Times New Roman"/>
                <w:color w:val="0000FF"/>
              </w:rPr>
              <w:t>早鳥價</w:t>
            </w:r>
            <w:proofErr w:type="gramEnd"/>
            <w:r>
              <w:rPr>
                <w:rFonts w:ascii="Times New Roman" w:eastAsia="標楷體" w:hAnsi="Times New Roman"/>
                <w:color w:val="0000FF"/>
              </w:rPr>
              <w:t xml:space="preserve"> 5,500 </w:t>
            </w:r>
            <w:r>
              <w:rPr>
                <w:rFonts w:ascii="Times New Roman" w:eastAsia="標楷體" w:hAnsi="Times New Roman"/>
                <w:color w:val="0000FF"/>
              </w:rPr>
              <w:t>元，兩人以上同行每人享優惠</w:t>
            </w:r>
            <w:r>
              <w:rPr>
                <w:rFonts w:ascii="Times New Roman" w:eastAsia="標楷體" w:hAnsi="Times New Roman"/>
                <w:color w:val="0000FF"/>
              </w:rPr>
              <w:t xml:space="preserve">5,500 </w:t>
            </w:r>
            <w:r>
              <w:rPr>
                <w:rFonts w:ascii="Times New Roman" w:eastAsia="標楷體" w:hAnsi="Times New Roman"/>
                <w:color w:val="0000FF"/>
              </w:rPr>
              <w:t>元，此優惠方案僅能二選</w:t>
            </w:r>
            <w:proofErr w:type="gramStart"/>
            <w:r>
              <w:rPr>
                <w:rFonts w:ascii="Times New Roman" w:eastAsia="標楷體" w:hAnsi="Times New Roman"/>
                <w:color w:val="0000FF"/>
              </w:rPr>
              <w:t>一</w:t>
            </w:r>
            <w:proofErr w:type="gramEnd"/>
            <w:r>
              <w:rPr>
                <w:rFonts w:ascii="Times New Roman" w:eastAsia="標楷體" w:hAnsi="Times New Roman"/>
                <w:color w:val="0000FF"/>
              </w:rPr>
              <w:t>)</w:t>
            </w:r>
          </w:p>
        </w:tc>
      </w:tr>
      <w:tr w:rsidR="004358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8DF" w:rsidRDefault="0005580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報名步驟：</w:t>
            </w:r>
          </w:p>
          <w:p w:rsidR="004358DF" w:rsidRDefault="004358DF">
            <w:pPr>
              <w:spacing w:line="300" w:lineRule="exact"/>
              <w:ind w:right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7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8DF" w:rsidRDefault="0005580E">
            <w:pPr>
              <w:spacing w:line="300" w:lineRule="exact"/>
              <w:jc w:val="both"/>
            </w:pPr>
            <w:proofErr w:type="gramStart"/>
            <w:r>
              <w:rPr>
                <w:rFonts w:ascii="Times New Roman" w:eastAsia="標楷體" w:hAnsi="Times New Roman"/>
              </w:rPr>
              <w:t>線上報名</w:t>
            </w:r>
            <w:proofErr w:type="gramEnd"/>
            <w:r>
              <w:rPr>
                <w:rFonts w:ascii="Times New Roman" w:eastAsia="標楷體" w:hAnsi="Times New Roman"/>
              </w:rPr>
              <w:t>，請至本校進修學院報名管理系統報名。如第一次報名，請先申請帳號。</w:t>
            </w:r>
            <w:r>
              <w:rPr>
                <w:rFonts w:ascii="Times New Roman" w:eastAsia="標楷體" w:hAnsi="Times New Roman"/>
              </w:rPr>
              <w:t>(</w:t>
            </w:r>
            <w:hyperlink r:id="rId7" w:history="1">
              <w:r>
                <w:rPr>
                  <w:rStyle w:val="a8"/>
                  <w:rFonts w:ascii="Times New Roman" w:eastAsia="標楷體" w:hAnsi="Times New Roman"/>
                </w:rPr>
                <w:t>https://aps.ncue.edu.tw/cee/index.</w:t>
              </w:r>
              <w:bookmarkStart w:id="1" w:name="_Hlt40271016"/>
              <w:bookmarkStart w:id="2" w:name="_Hlt40271017"/>
              <w:r>
                <w:rPr>
                  <w:rStyle w:val="a8"/>
                  <w:rFonts w:ascii="Times New Roman" w:eastAsia="標楷體" w:hAnsi="Times New Roman"/>
                </w:rPr>
                <w:t>p</w:t>
              </w:r>
              <w:bookmarkEnd w:id="1"/>
              <w:bookmarkEnd w:id="2"/>
              <w:r>
                <w:rPr>
                  <w:rStyle w:val="a8"/>
                  <w:rFonts w:ascii="Times New Roman" w:eastAsia="標楷體" w:hAnsi="Times New Roman"/>
                </w:rPr>
                <w:t>hp</w:t>
              </w:r>
            </w:hyperlink>
            <w:r>
              <w:rPr>
                <w:rFonts w:ascii="Times New Roman" w:eastAsia="標楷體" w:hAnsi="Times New Roman"/>
              </w:rPr>
              <w:t>)</w:t>
            </w:r>
          </w:p>
          <w:p w:rsidR="004358DF" w:rsidRDefault="0005580E">
            <w:pPr>
              <w:spacing w:line="300" w:lineRule="exact"/>
              <w:jc w:val="both"/>
            </w:pPr>
            <w:r>
              <w:rPr>
                <w:rFonts w:ascii="Times New Roman" w:eastAsia="標楷體" w:hAnsi="Times New Roman"/>
                <w:color w:val="FF0000"/>
                <w:shd w:val="clear" w:color="auto" w:fill="D3D3D3"/>
              </w:rPr>
              <w:t>受理報名至額滿為止</w:t>
            </w:r>
            <w:r>
              <w:rPr>
                <w:rFonts w:ascii="Times New Roman" w:eastAsia="標楷體" w:hAnsi="Times New Roman"/>
              </w:rPr>
              <w:t>。</w:t>
            </w:r>
          </w:p>
        </w:tc>
      </w:tr>
      <w:tr w:rsidR="004358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8DF" w:rsidRDefault="0005580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繳費方式：</w:t>
            </w:r>
          </w:p>
        </w:tc>
        <w:tc>
          <w:tcPr>
            <w:tcW w:w="7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8DF" w:rsidRDefault="0005580E">
            <w:pPr>
              <w:spacing w:line="3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承辦單位於開課前統一以</w:t>
            </w:r>
            <w:r>
              <w:rPr>
                <w:rFonts w:ascii="Times New Roman" w:eastAsia="標楷體" w:hAnsi="Times New Roman"/>
              </w:rPr>
              <w:t>E-Mail</w:t>
            </w:r>
            <w:r>
              <w:rPr>
                <w:rFonts w:ascii="Times New Roman" w:eastAsia="標楷體" w:hAnsi="Times New Roman"/>
              </w:rPr>
              <w:t>寄送繳費單通知繳款作業。請依繳費期限內下載列印，並於全國各地郵局、</w:t>
            </w:r>
            <w:r>
              <w:rPr>
                <w:rFonts w:ascii="Times New Roman" w:eastAsia="標楷體" w:hAnsi="Times New Roman"/>
              </w:rPr>
              <w:t>ATM</w:t>
            </w:r>
            <w:r>
              <w:rPr>
                <w:rFonts w:ascii="Times New Roman" w:eastAsia="標楷體" w:hAnsi="Times New Roman"/>
              </w:rPr>
              <w:t>轉帳、四大超商等管道完成課程費用繳交，方完成報名手續。</w:t>
            </w:r>
          </w:p>
        </w:tc>
      </w:tr>
      <w:tr w:rsidR="004358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8DF" w:rsidRDefault="0005580E">
            <w:pPr>
              <w:spacing w:line="300" w:lineRule="exact"/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退費方式</w:t>
            </w:r>
            <w:r>
              <w:rPr>
                <w:rFonts w:ascii="Times New Roman" w:eastAsia="標楷體" w:hAnsi="Times New Roman"/>
                <w:b/>
              </w:rPr>
              <w:t>：</w:t>
            </w:r>
          </w:p>
        </w:tc>
        <w:tc>
          <w:tcPr>
            <w:tcW w:w="7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8DF" w:rsidRDefault="0005580E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學員完成報名繳費後，因故申請退費，應依下列方式辦理：</w:t>
            </w:r>
          </w:p>
          <w:p w:rsidR="004358DF" w:rsidRDefault="0005580E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（一）學員自報名繳費後至開班上課日前申請退費者，退還已繳學費之九成。自開班上課之日起算未逾總時數三分之一申請退費者，退還已繳學費之</w:t>
            </w:r>
            <w:r>
              <w:rPr>
                <w:rFonts w:ascii="Times New Roman" w:eastAsia="標楷體" w:hAnsi="Times New Roman"/>
              </w:rPr>
              <w:t>1/2</w:t>
            </w:r>
            <w:r>
              <w:rPr>
                <w:rFonts w:ascii="Times New Roman" w:eastAsia="標楷體" w:hAnsi="Times New Roman"/>
              </w:rPr>
              <w:t>。開班上課時間已逾總時數三分之一始申請退費者，不予退還。</w:t>
            </w:r>
          </w:p>
          <w:p w:rsidR="004358DF" w:rsidRDefault="0005580E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（二）已繳代辦費應全額退還。但已購置成品者，發給成品。</w:t>
            </w:r>
          </w:p>
          <w:p w:rsidR="004358DF" w:rsidRDefault="0005580E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（三）學校因故未能開班上課，應全額退還已繳費用。</w:t>
            </w:r>
          </w:p>
        </w:tc>
      </w:tr>
      <w:tr w:rsidR="004358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8DF" w:rsidRDefault="0005580E">
            <w:pPr>
              <w:spacing w:line="300" w:lineRule="exact"/>
              <w:jc w:val="center"/>
            </w:pPr>
            <w:r>
              <w:rPr>
                <w:rFonts w:ascii="Times New Roman" w:eastAsia="標楷體" w:hAnsi="Times New Roman"/>
                <w:b/>
              </w:rPr>
              <w:t>注意事項：</w:t>
            </w:r>
          </w:p>
        </w:tc>
        <w:tc>
          <w:tcPr>
            <w:tcW w:w="7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8DF" w:rsidRDefault="0005580E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（一）學員</w:t>
            </w:r>
            <w:proofErr w:type="gramStart"/>
            <w:r>
              <w:rPr>
                <w:rFonts w:ascii="Times New Roman" w:eastAsia="標楷體" w:hAnsi="Times New Roman"/>
              </w:rPr>
              <w:t>請著</w:t>
            </w:r>
            <w:proofErr w:type="gramEnd"/>
            <w:r>
              <w:rPr>
                <w:rFonts w:ascii="Times New Roman" w:eastAsia="標楷體" w:hAnsi="Times New Roman"/>
              </w:rPr>
              <w:t>輕便服裝上課，請勿穿著拖鞋以避免活動進行時受傷。</w:t>
            </w:r>
          </w:p>
          <w:p w:rsidR="004358DF" w:rsidRDefault="0005580E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（二）</w:t>
            </w:r>
            <w:proofErr w:type="gramStart"/>
            <w:r>
              <w:rPr>
                <w:rFonts w:ascii="Times New Roman" w:eastAsia="標楷體" w:hAnsi="Times New Roman"/>
              </w:rPr>
              <w:t>本班為</w:t>
            </w:r>
            <w:proofErr w:type="gramEnd"/>
            <w:r>
              <w:rPr>
                <w:rFonts w:ascii="Times New Roman" w:eastAsia="標楷體" w:hAnsi="Times New Roman"/>
              </w:rPr>
              <w:t>非學分班，學員出席課程達</w:t>
            </w:r>
            <w:r>
              <w:rPr>
                <w:rFonts w:ascii="Times New Roman" w:eastAsia="標楷體" w:hAnsi="Times New Roman"/>
              </w:rPr>
              <w:t>3/4(</w:t>
            </w:r>
            <w:r>
              <w:rPr>
                <w:rFonts w:ascii="Times New Roman" w:eastAsia="標楷體" w:hAnsi="Times New Roman"/>
              </w:rPr>
              <w:t>含</w:t>
            </w:r>
            <w:r>
              <w:rPr>
                <w:rFonts w:ascii="Times New Roman" w:eastAsia="標楷體" w:hAnsi="Times New Roman"/>
              </w:rPr>
              <w:t>)</w:t>
            </w:r>
            <w:r>
              <w:rPr>
                <w:rFonts w:ascii="Times New Roman" w:eastAsia="標楷體" w:hAnsi="Times New Roman"/>
              </w:rPr>
              <w:t>以上者，頒發推廣教育研習證書。</w:t>
            </w:r>
          </w:p>
          <w:p w:rsidR="004358DF" w:rsidRDefault="0005580E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（三）錄取之學員一律不得辦理保留資格。</w:t>
            </w:r>
          </w:p>
          <w:p w:rsidR="004358DF" w:rsidRDefault="0005580E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（四）每班報名人數如未達最低開班人數，本校保有不開班的權利，學員</w:t>
            </w:r>
          </w:p>
          <w:p w:rsidR="004358DF" w:rsidRDefault="0005580E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所繳</w:t>
            </w:r>
            <w:proofErr w:type="gramStart"/>
            <w:r>
              <w:rPr>
                <w:rFonts w:ascii="Times New Roman" w:eastAsia="標楷體" w:hAnsi="Times New Roman"/>
              </w:rPr>
              <w:t>報名費無息</w:t>
            </w:r>
            <w:proofErr w:type="gramEnd"/>
            <w:r>
              <w:rPr>
                <w:rFonts w:ascii="Times New Roman" w:eastAsia="標楷體" w:hAnsi="Times New Roman"/>
              </w:rPr>
              <w:t>退還，不得異議。</w:t>
            </w:r>
          </w:p>
          <w:p w:rsidR="004358DF" w:rsidRDefault="0005580E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（五）如遇風災、地震或重大災害等不可抗力之因素所造成的停課事項，</w:t>
            </w:r>
          </w:p>
          <w:p w:rsidR="004358DF" w:rsidRDefault="0005580E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擇期進行補課。</w:t>
            </w:r>
          </w:p>
          <w:p w:rsidR="004358DF" w:rsidRDefault="0005580E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（六）本校保有最終修改此招生簡章權利。</w:t>
            </w:r>
          </w:p>
          <w:p w:rsidR="004358DF" w:rsidRDefault="0005580E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本簡章如有未盡事宜，悉依本校相關規定辦理；課</w:t>
            </w:r>
            <w:r>
              <w:rPr>
                <w:rFonts w:ascii="Times New Roman" w:eastAsia="標楷體" w:hAnsi="Times New Roman"/>
              </w:rPr>
              <w:t>程資訊如有相關異動，以本校網站公告為</w:t>
            </w:r>
            <w:proofErr w:type="gramStart"/>
            <w:r>
              <w:rPr>
                <w:rFonts w:ascii="Times New Roman" w:eastAsia="標楷體" w:hAnsi="Times New Roman"/>
              </w:rPr>
              <w:t>準</w:t>
            </w:r>
            <w:proofErr w:type="gramEnd"/>
            <w:r>
              <w:rPr>
                <w:rFonts w:ascii="Times New Roman" w:eastAsia="標楷體" w:hAnsi="Times New Roman"/>
              </w:rPr>
              <w:t>，以上內容主辦單位有權更改相關活動內容。</w:t>
            </w:r>
          </w:p>
        </w:tc>
      </w:tr>
      <w:tr w:rsidR="004358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8DF" w:rsidRDefault="004358DF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  <w:p w:rsidR="004358DF" w:rsidRDefault="0005580E">
            <w:pPr>
              <w:spacing w:line="300" w:lineRule="exact"/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聯絡方式</w:t>
            </w:r>
            <w:r>
              <w:rPr>
                <w:rFonts w:ascii="Times New Roman" w:eastAsia="標楷體" w:hAnsi="Times New Roman"/>
                <w:b/>
              </w:rPr>
              <w:t>：</w:t>
            </w:r>
          </w:p>
        </w:tc>
        <w:tc>
          <w:tcPr>
            <w:tcW w:w="7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8DF" w:rsidRDefault="0005580E">
            <w:pPr>
              <w:spacing w:line="30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國立彰化師範大學進修學院</w:t>
            </w:r>
          </w:p>
          <w:p w:rsidR="004358DF" w:rsidRDefault="0005580E">
            <w:pPr>
              <w:spacing w:line="30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住址：</w:t>
            </w:r>
            <w:r>
              <w:rPr>
                <w:rFonts w:ascii="Times New Roman" w:eastAsia="標楷體" w:hAnsi="Times New Roman"/>
              </w:rPr>
              <w:t>500</w:t>
            </w:r>
            <w:r>
              <w:rPr>
                <w:rFonts w:ascii="Times New Roman" w:eastAsia="標楷體" w:hAnsi="Times New Roman"/>
              </w:rPr>
              <w:t>彰化市進德路一號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>教學大樓</w:t>
            </w:r>
            <w:r>
              <w:rPr>
                <w:rFonts w:ascii="Times New Roman" w:eastAsia="標楷體" w:hAnsi="Times New Roman"/>
              </w:rPr>
              <w:t>6F</w:t>
            </w:r>
          </w:p>
          <w:p w:rsidR="004358DF" w:rsidRDefault="0005580E">
            <w:pPr>
              <w:spacing w:line="30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電話：（</w:t>
            </w:r>
            <w:r>
              <w:rPr>
                <w:rFonts w:ascii="Times New Roman" w:eastAsia="標楷體" w:hAnsi="Times New Roman"/>
              </w:rPr>
              <w:t>04</w:t>
            </w:r>
            <w:r>
              <w:rPr>
                <w:rFonts w:ascii="Times New Roman" w:eastAsia="標楷體" w:hAnsi="Times New Roman"/>
              </w:rPr>
              <w:t>）</w:t>
            </w:r>
            <w:r>
              <w:rPr>
                <w:rFonts w:ascii="Times New Roman" w:eastAsia="標楷體" w:hAnsi="Times New Roman"/>
              </w:rPr>
              <w:t>723-2105</w:t>
            </w:r>
            <w:r>
              <w:rPr>
                <w:rFonts w:ascii="Times New Roman" w:eastAsia="標楷體" w:hAnsi="Times New Roman"/>
              </w:rPr>
              <w:t>分機</w:t>
            </w:r>
            <w:r>
              <w:rPr>
                <w:rFonts w:ascii="Times New Roman" w:eastAsia="標楷體" w:hAnsi="Times New Roman"/>
              </w:rPr>
              <w:t>5424</w:t>
            </w:r>
            <w:r>
              <w:rPr>
                <w:rFonts w:ascii="Times New Roman" w:eastAsia="標楷體" w:hAnsi="Times New Roman"/>
              </w:rPr>
              <w:t>洪先生、</w:t>
            </w:r>
            <w:r>
              <w:rPr>
                <w:rFonts w:ascii="Times New Roman" w:eastAsia="標楷體" w:hAnsi="Times New Roman"/>
              </w:rPr>
              <w:t xml:space="preserve">5455 </w:t>
            </w:r>
            <w:r>
              <w:rPr>
                <w:rFonts w:ascii="Times New Roman" w:eastAsia="標楷體" w:hAnsi="Times New Roman"/>
              </w:rPr>
              <w:t>陳小姐</w:t>
            </w:r>
          </w:p>
          <w:p w:rsidR="004358DF" w:rsidRDefault="0005580E">
            <w:pPr>
              <w:spacing w:line="300" w:lineRule="exact"/>
            </w:pPr>
            <w:r>
              <w:rPr>
                <w:rFonts w:ascii="Times New Roman" w:eastAsia="標楷體" w:hAnsi="Times New Roman"/>
              </w:rPr>
              <w:t>E-mail</w:t>
            </w:r>
            <w:r>
              <w:rPr>
                <w:rFonts w:ascii="Times New Roman" w:eastAsia="標楷體" w:hAnsi="Times New Roman"/>
              </w:rPr>
              <w:t>：</w:t>
            </w:r>
            <w:hyperlink r:id="rId8" w:history="1">
              <w:r>
                <w:rPr>
                  <w:rStyle w:val="a8"/>
                  <w:rFonts w:ascii="Times New Roman" w:eastAsia="標楷體" w:hAnsi="Times New Roman"/>
                  <w:sz w:val="27"/>
                  <w:szCs w:val="27"/>
                </w:rPr>
                <w:t>inshow@cc.ncue.edu.tw</w:t>
              </w:r>
            </w:hyperlink>
          </w:p>
        </w:tc>
      </w:tr>
      <w:tr w:rsidR="004358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8DF" w:rsidRDefault="0005580E">
            <w:pPr>
              <w:spacing w:line="300" w:lineRule="exact"/>
              <w:jc w:val="center"/>
            </w:pPr>
            <w:r>
              <w:rPr>
                <w:rFonts w:ascii="Times New Roman" w:eastAsia="標楷體" w:hAnsi="Times New Roman"/>
                <w:b/>
              </w:rPr>
              <w:lastRenderedPageBreak/>
              <w:t>課程單元</w:t>
            </w:r>
            <w:r>
              <w:rPr>
                <w:rFonts w:ascii="Times New Roman" w:eastAsia="標楷體" w:hAnsi="Times New Roman"/>
              </w:rPr>
              <w:t>：</w:t>
            </w:r>
          </w:p>
        </w:tc>
        <w:tc>
          <w:tcPr>
            <w:tcW w:w="7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8DF" w:rsidRDefault="0005580E">
            <w:pPr>
              <w:spacing w:line="30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如有調整課程及日期另行通知學員</w:t>
            </w:r>
            <w:r>
              <w:rPr>
                <w:rFonts w:ascii="Times New Roman" w:eastAsia="標楷體" w:hAnsi="Times New Roman"/>
              </w:rPr>
              <w:t>)</w:t>
            </w:r>
          </w:p>
        </w:tc>
      </w:tr>
    </w:tbl>
    <w:p w:rsidR="004358DF" w:rsidRDefault="004358DF">
      <w:pPr>
        <w:rPr>
          <w:vanish/>
        </w:rPr>
      </w:pPr>
    </w:p>
    <w:tbl>
      <w:tblPr>
        <w:tblW w:w="5159" w:type="pct"/>
        <w:tblInd w:w="-15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4"/>
        <w:gridCol w:w="1479"/>
        <w:gridCol w:w="2200"/>
        <w:gridCol w:w="2968"/>
        <w:gridCol w:w="708"/>
        <w:gridCol w:w="1555"/>
      </w:tblGrid>
      <w:tr w:rsidR="004358D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483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上課時間</w:t>
            </w:r>
          </w:p>
        </w:tc>
        <w:tc>
          <w:tcPr>
            <w:tcW w:w="22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課程單元</w:t>
            </w:r>
          </w:p>
        </w:tc>
        <w:tc>
          <w:tcPr>
            <w:tcW w:w="29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課程大綱</w:t>
            </w:r>
          </w:p>
        </w:tc>
        <w:tc>
          <w:tcPr>
            <w:tcW w:w="7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時數</w:t>
            </w:r>
          </w:p>
        </w:tc>
        <w:tc>
          <w:tcPr>
            <w:tcW w:w="155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授課老師</w:t>
            </w:r>
          </w:p>
        </w:tc>
      </w:tr>
      <w:tr w:rsidR="004358D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04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bCs/>
              </w:rPr>
              <w:t>07/11 (</w:t>
            </w:r>
            <w:r>
              <w:rPr>
                <w:rFonts w:ascii="標楷體" w:eastAsia="標楷體" w:hAnsi="標楷體"/>
                <w:bCs/>
                <w:lang w:eastAsia="zh-HK"/>
              </w:rPr>
              <w:t>六</w:t>
            </w:r>
            <w:r>
              <w:rPr>
                <w:rFonts w:ascii="標楷體" w:eastAsia="標楷體" w:hAnsi="標楷體"/>
                <w:bCs/>
              </w:rPr>
              <w:t>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58DF" w:rsidRDefault="0005580E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bCs/>
                <w:lang w:eastAsia="zh-HK"/>
              </w:rPr>
              <w:t>09:00</w:t>
            </w:r>
            <w:r>
              <w:rPr>
                <w:rFonts w:ascii="標楷體" w:eastAsia="標楷體" w:hAnsi="標楷體"/>
                <w:bCs/>
              </w:rPr>
              <w:t>~12:00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widowControl/>
              <w:snapToGrid w:val="0"/>
              <w:jc w:val="center"/>
            </w:pPr>
            <w:r>
              <w:rPr>
                <w:rFonts w:ascii="標楷體" w:eastAsia="標楷體" w:hAnsi="標楷體"/>
                <w:kern w:val="0"/>
              </w:rPr>
              <w:t>閩南語認證</w:t>
            </w:r>
            <w:r>
              <w:rPr>
                <w:rFonts w:ascii="標楷體" w:eastAsia="標楷體" w:hAnsi="標楷體"/>
                <w:kern w:val="0"/>
                <w:lang w:eastAsia="zh-HK"/>
              </w:rPr>
              <w:t>概論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widowControl/>
              <w:snapToGrid w:val="0"/>
              <w:jc w:val="center"/>
            </w:pPr>
            <w:r>
              <w:rPr>
                <w:rFonts w:ascii="標楷體" w:eastAsia="標楷體" w:hAnsi="標楷體"/>
                <w:kern w:val="0"/>
              </w:rPr>
              <w:t>閩南語認證</w:t>
            </w:r>
            <w:r>
              <w:rPr>
                <w:rFonts w:ascii="標楷體" w:eastAsia="標楷體" w:hAnsi="標楷體"/>
                <w:kern w:val="0"/>
              </w:rPr>
              <w:t>B</w:t>
            </w:r>
            <w:proofErr w:type="gramStart"/>
            <w:r>
              <w:rPr>
                <w:rFonts w:ascii="標楷體" w:eastAsia="標楷體" w:hAnsi="標楷體"/>
                <w:kern w:val="0"/>
              </w:rPr>
              <w:t>級題型</w:t>
            </w:r>
            <w:proofErr w:type="gramEnd"/>
            <w:r>
              <w:rPr>
                <w:rFonts w:ascii="標楷體" w:eastAsia="標楷體" w:hAnsi="標楷體"/>
                <w:kern w:val="0"/>
                <w:lang w:eastAsia="zh-HK"/>
              </w:rPr>
              <w:t>簡介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kern w:val="0"/>
                <w:lang w:eastAsia="zh-HK"/>
              </w:rPr>
              <w:t>曹芬敏</w:t>
            </w:r>
            <w:r>
              <w:rPr>
                <w:rFonts w:ascii="標楷體" w:eastAsia="標楷體" w:hAnsi="標楷體"/>
                <w:lang w:eastAsia="zh-HK"/>
              </w:rPr>
              <w:t>老師</w:t>
            </w:r>
          </w:p>
        </w:tc>
      </w:tr>
      <w:tr w:rsidR="004358D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0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4358DF">
            <w:pPr>
              <w:spacing w:line="260" w:lineRule="exact"/>
              <w:jc w:val="center"/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58DF" w:rsidRDefault="0005580E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bCs/>
                <w:lang w:eastAsia="zh-HK"/>
              </w:rPr>
              <w:t>13:30</w:t>
            </w:r>
            <w:r>
              <w:rPr>
                <w:rFonts w:ascii="標楷體" w:eastAsia="標楷體" w:hAnsi="標楷體"/>
                <w:bCs/>
              </w:rPr>
              <w:t>~16:30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閩南語拼音教學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kern w:val="0"/>
              </w:rPr>
              <w:t>閩南語</w:t>
            </w:r>
            <w:r>
              <w:rPr>
                <w:rFonts w:ascii="標楷體" w:eastAsia="標楷體" w:hAnsi="標楷體"/>
                <w:kern w:val="0"/>
                <w:lang w:eastAsia="zh-HK"/>
              </w:rPr>
              <w:t>台羅拼音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lang w:eastAsia="zh-HK"/>
              </w:rPr>
              <w:t>邱湘雲教授</w:t>
            </w:r>
          </w:p>
        </w:tc>
      </w:tr>
      <w:tr w:rsidR="004358D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04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bCs/>
                <w:lang w:eastAsia="zh-HK"/>
              </w:rPr>
              <w:t>0</w:t>
            </w:r>
            <w:r>
              <w:rPr>
                <w:rFonts w:ascii="標楷體" w:eastAsia="標楷體" w:hAnsi="標楷體"/>
                <w:bCs/>
              </w:rPr>
              <w:t>7</w:t>
            </w:r>
            <w:r>
              <w:rPr>
                <w:rFonts w:ascii="標楷體" w:eastAsia="標楷體" w:hAnsi="標楷體"/>
                <w:bCs/>
                <w:lang w:eastAsia="zh-HK"/>
              </w:rPr>
              <w:t>/</w:t>
            </w:r>
            <w:r>
              <w:rPr>
                <w:rFonts w:ascii="標楷體" w:eastAsia="標楷體" w:hAnsi="標楷體"/>
                <w:bCs/>
              </w:rPr>
              <w:t>12 (</w:t>
            </w:r>
            <w:r>
              <w:rPr>
                <w:rFonts w:ascii="標楷體" w:eastAsia="標楷體" w:hAnsi="標楷體"/>
                <w:bCs/>
                <w:lang w:eastAsia="zh-HK"/>
              </w:rPr>
              <w:t>日</w:t>
            </w:r>
            <w:r>
              <w:rPr>
                <w:rFonts w:ascii="標楷體" w:eastAsia="標楷體" w:hAnsi="標楷體"/>
                <w:bCs/>
              </w:rPr>
              <w:t>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58DF" w:rsidRDefault="0005580E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bCs/>
                <w:lang w:eastAsia="zh-HK"/>
              </w:rPr>
              <w:t>09:00</w:t>
            </w:r>
            <w:r>
              <w:rPr>
                <w:rFonts w:ascii="標楷體" w:eastAsia="標楷體" w:hAnsi="標楷體"/>
                <w:bCs/>
              </w:rPr>
              <w:t>~12:00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閩南語漢字教學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閩南語推薦用字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lang w:eastAsia="zh-HK"/>
              </w:rPr>
              <w:t>黃文達老師</w:t>
            </w:r>
          </w:p>
        </w:tc>
      </w:tr>
      <w:tr w:rsidR="004358D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0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4358DF">
            <w:pPr>
              <w:spacing w:line="260" w:lineRule="exact"/>
              <w:jc w:val="center"/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58DF" w:rsidRDefault="0005580E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bCs/>
                <w:lang w:eastAsia="zh-HK"/>
              </w:rPr>
              <w:t>13:30</w:t>
            </w:r>
            <w:r>
              <w:rPr>
                <w:rFonts w:ascii="標楷體" w:eastAsia="標楷體" w:hAnsi="標楷體"/>
                <w:bCs/>
              </w:rPr>
              <w:t>~16:30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widowControl/>
              <w:snapToGrid w:val="0"/>
              <w:jc w:val="center"/>
            </w:pPr>
            <w:r>
              <w:rPr>
                <w:rFonts w:ascii="標楷體" w:eastAsia="標楷體" w:hAnsi="標楷體"/>
                <w:kern w:val="0"/>
              </w:rPr>
              <w:t>閩南語</w:t>
            </w:r>
            <w:r>
              <w:rPr>
                <w:rFonts w:ascii="標楷體" w:eastAsia="標楷體" w:hAnsi="標楷體"/>
                <w:kern w:val="0"/>
                <w:lang w:eastAsia="zh-HK"/>
              </w:rPr>
              <w:t>聆聽</w:t>
            </w:r>
            <w:r>
              <w:rPr>
                <w:rFonts w:ascii="標楷體" w:eastAsia="標楷體" w:hAnsi="標楷體"/>
                <w:kern w:val="0"/>
              </w:rPr>
              <w:t>能力</w:t>
            </w:r>
            <w:proofErr w:type="gramStart"/>
            <w:r>
              <w:rPr>
                <w:rFonts w:ascii="標楷體" w:eastAsia="標楷體" w:hAnsi="標楷體"/>
                <w:kern w:val="0"/>
                <w:lang w:eastAsia="zh-HK"/>
              </w:rPr>
              <w:t>一</w:t>
            </w:r>
            <w:proofErr w:type="gramEnd"/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閩南語對話理解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lang w:eastAsia="zh-HK"/>
              </w:rPr>
              <w:t>林淑芬老師</w:t>
            </w:r>
          </w:p>
        </w:tc>
      </w:tr>
      <w:tr w:rsidR="004358D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04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bCs/>
                <w:lang w:eastAsia="zh-HK"/>
              </w:rPr>
              <w:t>0</w:t>
            </w:r>
            <w:r>
              <w:rPr>
                <w:rFonts w:ascii="標楷體" w:eastAsia="標楷體" w:hAnsi="標楷體"/>
                <w:bCs/>
              </w:rPr>
              <w:t>7</w:t>
            </w:r>
            <w:r>
              <w:rPr>
                <w:rFonts w:ascii="標楷體" w:eastAsia="標楷體" w:hAnsi="標楷體"/>
                <w:bCs/>
                <w:lang w:eastAsia="zh-HK"/>
              </w:rPr>
              <w:t>/</w:t>
            </w:r>
            <w:r>
              <w:rPr>
                <w:rFonts w:ascii="標楷體" w:eastAsia="標楷體" w:hAnsi="標楷體"/>
                <w:bCs/>
              </w:rPr>
              <w:t>18</w:t>
            </w:r>
            <w:r>
              <w:rPr>
                <w:rFonts w:ascii="標楷體" w:eastAsia="標楷體" w:hAnsi="標楷體"/>
                <w:bCs/>
                <w:lang w:eastAsia="zh-HK"/>
              </w:rPr>
              <w:t xml:space="preserve"> </w:t>
            </w:r>
            <w:r>
              <w:rPr>
                <w:rFonts w:ascii="標楷體" w:eastAsia="標楷體" w:hAnsi="標楷體"/>
                <w:bCs/>
              </w:rPr>
              <w:t>(</w:t>
            </w:r>
            <w:r>
              <w:rPr>
                <w:rFonts w:ascii="標楷體" w:eastAsia="標楷體" w:hAnsi="標楷體"/>
                <w:bCs/>
                <w:lang w:eastAsia="zh-HK"/>
              </w:rPr>
              <w:t>六</w:t>
            </w:r>
            <w:r>
              <w:rPr>
                <w:rFonts w:ascii="標楷體" w:eastAsia="標楷體" w:hAnsi="標楷體"/>
                <w:bCs/>
              </w:rPr>
              <w:t>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58DF" w:rsidRDefault="0005580E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bCs/>
                <w:lang w:eastAsia="zh-HK"/>
              </w:rPr>
              <w:t>09:00</w:t>
            </w:r>
            <w:r>
              <w:rPr>
                <w:rFonts w:ascii="標楷體" w:eastAsia="標楷體" w:hAnsi="標楷體"/>
                <w:bCs/>
              </w:rPr>
              <w:t>~12:00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widowControl/>
              <w:snapToGrid w:val="0"/>
              <w:jc w:val="center"/>
            </w:pPr>
            <w:r>
              <w:rPr>
                <w:rFonts w:ascii="標楷體" w:eastAsia="標楷體" w:hAnsi="標楷體"/>
                <w:kern w:val="0"/>
              </w:rPr>
              <w:t>閩南語</w:t>
            </w:r>
            <w:r>
              <w:rPr>
                <w:rFonts w:ascii="標楷體" w:eastAsia="標楷體" w:hAnsi="標楷體"/>
                <w:kern w:val="0"/>
                <w:lang w:eastAsia="zh-HK"/>
              </w:rPr>
              <w:t>閱讀</w:t>
            </w:r>
            <w:r>
              <w:rPr>
                <w:rFonts w:ascii="標楷體" w:eastAsia="標楷體" w:hAnsi="標楷體"/>
                <w:kern w:val="0"/>
              </w:rPr>
              <w:t>能力</w:t>
            </w:r>
            <w:proofErr w:type="gramStart"/>
            <w:r>
              <w:rPr>
                <w:rFonts w:ascii="標楷體" w:eastAsia="標楷體" w:hAnsi="標楷體"/>
                <w:kern w:val="0"/>
                <w:lang w:eastAsia="zh-HK"/>
              </w:rPr>
              <w:t>一</w:t>
            </w:r>
            <w:proofErr w:type="gramEnd"/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kern w:val="0"/>
              </w:rPr>
              <w:t>閩南語</w:t>
            </w:r>
            <w:r>
              <w:rPr>
                <w:rFonts w:ascii="標楷體" w:eastAsia="標楷體" w:hAnsi="標楷體"/>
                <w:kern w:val="0"/>
                <w:lang w:eastAsia="zh-HK"/>
              </w:rPr>
              <w:t>文章解讀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lang w:eastAsia="zh-HK"/>
              </w:rPr>
              <w:t>葉淑燕老師</w:t>
            </w:r>
          </w:p>
        </w:tc>
      </w:tr>
      <w:tr w:rsidR="004358D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0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4358DF">
            <w:pPr>
              <w:spacing w:line="260" w:lineRule="exact"/>
              <w:jc w:val="center"/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58DF" w:rsidRDefault="0005580E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bCs/>
                <w:lang w:eastAsia="zh-HK"/>
              </w:rPr>
              <w:t>13:30</w:t>
            </w:r>
            <w:r>
              <w:rPr>
                <w:rFonts w:ascii="標楷體" w:eastAsia="標楷體" w:hAnsi="標楷體"/>
                <w:bCs/>
              </w:rPr>
              <w:t>~16:30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widowControl/>
              <w:snapToGrid w:val="0"/>
              <w:jc w:val="center"/>
            </w:pPr>
            <w:r>
              <w:rPr>
                <w:rFonts w:ascii="標楷體" w:eastAsia="標楷體" w:hAnsi="標楷體"/>
                <w:kern w:val="0"/>
              </w:rPr>
              <w:t>閩南語</w:t>
            </w:r>
            <w:r>
              <w:rPr>
                <w:rFonts w:ascii="標楷體" w:eastAsia="標楷體" w:hAnsi="標楷體"/>
                <w:kern w:val="0"/>
                <w:lang w:eastAsia="zh-HK"/>
              </w:rPr>
              <w:t>口說</w:t>
            </w:r>
            <w:r>
              <w:rPr>
                <w:rFonts w:ascii="標楷體" w:eastAsia="標楷體" w:hAnsi="標楷體"/>
                <w:kern w:val="0"/>
              </w:rPr>
              <w:t>能力</w:t>
            </w:r>
            <w:proofErr w:type="gramStart"/>
            <w:r>
              <w:rPr>
                <w:rFonts w:ascii="標楷體" w:eastAsia="標楷體" w:hAnsi="標楷體"/>
                <w:kern w:val="0"/>
                <w:lang w:eastAsia="zh-HK"/>
              </w:rPr>
              <w:t>一</w:t>
            </w:r>
            <w:proofErr w:type="gramEnd"/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kern w:val="0"/>
              </w:rPr>
              <w:t>閩南語看圖講話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kern w:val="0"/>
                <w:lang w:eastAsia="zh-HK"/>
              </w:rPr>
              <w:t>曹芬敏</w:t>
            </w:r>
            <w:r>
              <w:rPr>
                <w:rFonts w:ascii="標楷體" w:eastAsia="標楷體" w:hAnsi="標楷體"/>
                <w:lang w:eastAsia="zh-HK"/>
              </w:rPr>
              <w:t>老師</w:t>
            </w:r>
          </w:p>
        </w:tc>
      </w:tr>
      <w:tr w:rsidR="004358D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04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bCs/>
                <w:lang w:eastAsia="zh-HK"/>
              </w:rPr>
              <w:t>0</w:t>
            </w:r>
            <w:r>
              <w:rPr>
                <w:rFonts w:ascii="標楷體" w:eastAsia="標楷體" w:hAnsi="標楷體"/>
                <w:bCs/>
              </w:rPr>
              <w:t>7</w:t>
            </w:r>
            <w:r>
              <w:rPr>
                <w:rFonts w:ascii="標楷體" w:eastAsia="標楷體" w:hAnsi="標楷體"/>
                <w:bCs/>
                <w:lang w:eastAsia="zh-HK"/>
              </w:rPr>
              <w:t>/</w:t>
            </w:r>
            <w:r>
              <w:rPr>
                <w:rFonts w:ascii="標楷體" w:eastAsia="標楷體" w:hAnsi="標楷體"/>
                <w:bCs/>
              </w:rPr>
              <w:t>19</w:t>
            </w:r>
            <w:r>
              <w:rPr>
                <w:rFonts w:ascii="標楷體" w:eastAsia="標楷體" w:hAnsi="標楷體"/>
                <w:bCs/>
                <w:lang w:eastAsia="zh-HK"/>
              </w:rPr>
              <w:t xml:space="preserve"> </w:t>
            </w:r>
            <w:r>
              <w:rPr>
                <w:rFonts w:ascii="標楷體" w:eastAsia="標楷體" w:hAnsi="標楷體"/>
                <w:bCs/>
              </w:rPr>
              <w:t>(</w:t>
            </w:r>
            <w:r>
              <w:rPr>
                <w:rFonts w:ascii="標楷體" w:eastAsia="標楷體" w:hAnsi="標楷體"/>
                <w:bCs/>
                <w:lang w:eastAsia="zh-HK"/>
              </w:rPr>
              <w:t>日</w:t>
            </w:r>
            <w:r>
              <w:rPr>
                <w:rFonts w:ascii="標楷體" w:eastAsia="標楷體" w:hAnsi="標楷體"/>
                <w:bCs/>
              </w:rPr>
              <w:t>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58DF" w:rsidRDefault="0005580E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bCs/>
                <w:lang w:eastAsia="zh-HK"/>
              </w:rPr>
              <w:t>09:00</w:t>
            </w:r>
            <w:r>
              <w:rPr>
                <w:rFonts w:ascii="標楷體" w:eastAsia="標楷體" w:hAnsi="標楷體"/>
                <w:bCs/>
              </w:rPr>
              <w:t>~12:00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widowControl/>
              <w:snapToGrid w:val="0"/>
              <w:jc w:val="center"/>
            </w:pPr>
            <w:r>
              <w:rPr>
                <w:rFonts w:ascii="標楷體" w:eastAsia="標楷體" w:hAnsi="標楷體"/>
                <w:kern w:val="0"/>
              </w:rPr>
              <w:t>閩南語</w:t>
            </w:r>
            <w:r>
              <w:rPr>
                <w:rFonts w:ascii="標楷體" w:eastAsia="標楷體" w:hAnsi="標楷體"/>
                <w:kern w:val="0"/>
                <w:lang w:eastAsia="zh-HK"/>
              </w:rPr>
              <w:t>寫作</w:t>
            </w:r>
            <w:r>
              <w:rPr>
                <w:rFonts w:ascii="標楷體" w:eastAsia="標楷體" w:hAnsi="標楷體"/>
                <w:kern w:val="0"/>
              </w:rPr>
              <w:t>能力</w:t>
            </w:r>
            <w:proofErr w:type="gramStart"/>
            <w:r>
              <w:rPr>
                <w:rFonts w:ascii="標楷體" w:eastAsia="標楷體" w:hAnsi="標楷體"/>
                <w:kern w:val="0"/>
                <w:lang w:eastAsia="zh-HK"/>
              </w:rPr>
              <w:t>一</w:t>
            </w:r>
            <w:proofErr w:type="gramEnd"/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kern w:val="0"/>
              </w:rPr>
              <w:t>閩南語常用字詞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lang w:eastAsia="zh-HK"/>
              </w:rPr>
              <w:t>黃文達老師</w:t>
            </w:r>
          </w:p>
        </w:tc>
      </w:tr>
      <w:tr w:rsidR="004358D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0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4358DF">
            <w:pPr>
              <w:spacing w:line="260" w:lineRule="exact"/>
              <w:jc w:val="center"/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58DF" w:rsidRDefault="0005580E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bCs/>
                <w:lang w:eastAsia="zh-HK"/>
              </w:rPr>
              <w:t>13:30</w:t>
            </w:r>
            <w:r>
              <w:rPr>
                <w:rFonts w:ascii="標楷體" w:eastAsia="標楷體" w:hAnsi="標楷體"/>
                <w:bCs/>
              </w:rPr>
              <w:t>~16:30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widowControl/>
              <w:snapToGrid w:val="0"/>
              <w:jc w:val="center"/>
            </w:pPr>
            <w:r>
              <w:rPr>
                <w:rFonts w:ascii="標楷體" w:eastAsia="標楷體" w:hAnsi="標楷體"/>
                <w:kern w:val="0"/>
              </w:rPr>
              <w:t>閩南語</w:t>
            </w:r>
            <w:r>
              <w:rPr>
                <w:rFonts w:ascii="標楷體" w:eastAsia="標楷體" w:hAnsi="標楷體"/>
                <w:kern w:val="0"/>
                <w:lang w:eastAsia="zh-HK"/>
              </w:rPr>
              <w:t>聆聽</w:t>
            </w:r>
            <w:r>
              <w:rPr>
                <w:rFonts w:ascii="標楷體" w:eastAsia="標楷體" w:hAnsi="標楷體"/>
                <w:kern w:val="0"/>
              </w:rPr>
              <w:t>能力</w:t>
            </w:r>
            <w:r>
              <w:rPr>
                <w:rFonts w:ascii="標楷體" w:eastAsia="標楷體" w:hAnsi="標楷體"/>
                <w:kern w:val="0"/>
                <w:lang w:eastAsia="zh-HK"/>
              </w:rPr>
              <w:t>二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閩南語聽力測驗應考技巧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黃文達老師</w:t>
            </w:r>
          </w:p>
        </w:tc>
      </w:tr>
      <w:tr w:rsidR="004358D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04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bCs/>
                <w:lang w:eastAsia="zh-HK"/>
              </w:rPr>
              <w:t>0</w:t>
            </w:r>
            <w:r>
              <w:rPr>
                <w:rFonts w:ascii="標楷體" w:eastAsia="標楷體" w:hAnsi="標楷體"/>
                <w:bCs/>
              </w:rPr>
              <w:t>7</w:t>
            </w:r>
            <w:r>
              <w:rPr>
                <w:rFonts w:ascii="標楷體" w:eastAsia="標楷體" w:hAnsi="標楷體"/>
                <w:bCs/>
                <w:lang w:eastAsia="zh-HK"/>
              </w:rPr>
              <w:t>/</w:t>
            </w:r>
            <w:r>
              <w:rPr>
                <w:rFonts w:ascii="標楷體" w:eastAsia="標楷體" w:hAnsi="標楷體"/>
                <w:bCs/>
              </w:rPr>
              <w:t>25</w:t>
            </w:r>
            <w:r>
              <w:rPr>
                <w:rFonts w:ascii="標楷體" w:eastAsia="標楷體" w:hAnsi="標楷體"/>
                <w:bCs/>
                <w:lang w:eastAsia="zh-HK"/>
              </w:rPr>
              <w:t xml:space="preserve"> </w:t>
            </w:r>
            <w:r>
              <w:rPr>
                <w:rFonts w:ascii="標楷體" w:eastAsia="標楷體" w:hAnsi="標楷體"/>
                <w:bCs/>
              </w:rPr>
              <w:t>(</w:t>
            </w:r>
            <w:r>
              <w:rPr>
                <w:rFonts w:ascii="標楷體" w:eastAsia="標楷體" w:hAnsi="標楷體"/>
                <w:bCs/>
                <w:lang w:eastAsia="zh-HK"/>
              </w:rPr>
              <w:t>六</w:t>
            </w:r>
            <w:r>
              <w:rPr>
                <w:rFonts w:ascii="標楷體" w:eastAsia="標楷體" w:hAnsi="標楷體"/>
                <w:bCs/>
              </w:rPr>
              <w:t>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58DF" w:rsidRDefault="0005580E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bCs/>
                <w:lang w:eastAsia="zh-HK"/>
              </w:rPr>
              <w:t>09:00</w:t>
            </w:r>
            <w:r>
              <w:rPr>
                <w:rFonts w:ascii="標楷體" w:eastAsia="標楷體" w:hAnsi="標楷體"/>
                <w:bCs/>
              </w:rPr>
              <w:t>~12:00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widowControl/>
              <w:snapToGrid w:val="0"/>
              <w:jc w:val="center"/>
            </w:pPr>
            <w:r>
              <w:rPr>
                <w:rFonts w:ascii="標楷體" w:eastAsia="標楷體" w:hAnsi="標楷體"/>
                <w:kern w:val="0"/>
              </w:rPr>
              <w:t>閩南語</w:t>
            </w:r>
            <w:r>
              <w:rPr>
                <w:rFonts w:ascii="標楷體" w:eastAsia="標楷體" w:hAnsi="標楷體"/>
                <w:kern w:val="0"/>
                <w:lang w:eastAsia="zh-HK"/>
              </w:rPr>
              <w:t>閱讀</w:t>
            </w:r>
            <w:r>
              <w:rPr>
                <w:rFonts w:ascii="標楷體" w:eastAsia="標楷體" w:hAnsi="標楷體"/>
                <w:kern w:val="0"/>
              </w:rPr>
              <w:t>能力</w:t>
            </w:r>
            <w:r>
              <w:rPr>
                <w:rFonts w:ascii="標楷體" w:eastAsia="標楷體" w:hAnsi="標楷體"/>
                <w:kern w:val="0"/>
                <w:lang w:eastAsia="zh-HK"/>
              </w:rPr>
              <w:t>二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閩南語閱讀測驗應考技巧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林淑芬老師</w:t>
            </w:r>
          </w:p>
        </w:tc>
      </w:tr>
      <w:tr w:rsidR="004358D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0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4358DF">
            <w:pPr>
              <w:spacing w:line="260" w:lineRule="exact"/>
              <w:jc w:val="center"/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58DF" w:rsidRDefault="0005580E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bCs/>
                <w:lang w:eastAsia="zh-HK"/>
              </w:rPr>
              <w:t>13:30</w:t>
            </w:r>
            <w:r>
              <w:rPr>
                <w:rFonts w:ascii="標楷體" w:eastAsia="標楷體" w:hAnsi="標楷體"/>
                <w:bCs/>
              </w:rPr>
              <w:t>~16:30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widowControl/>
              <w:snapToGrid w:val="0"/>
              <w:jc w:val="center"/>
            </w:pPr>
            <w:r>
              <w:rPr>
                <w:rFonts w:ascii="標楷體" w:eastAsia="標楷體" w:hAnsi="標楷體"/>
                <w:kern w:val="0"/>
              </w:rPr>
              <w:t>閩南語</w:t>
            </w:r>
            <w:r>
              <w:rPr>
                <w:rFonts w:ascii="標楷體" w:eastAsia="標楷體" w:hAnsi="標楷體"/>
                <w:kern w:val="0"/>
                <w:lang w:eastAsia="zh-HK"/>
              </w:rPr>
              <w:t>口說</w:t>
            </w:r>
            <w:r>
              <w:rPr>
                <w:rFonts w:ascii="標楷體" w:eastAsia="標楷體" w:hAnsi="標楷體"/>
                <w:kern w:val="0"/>
              </w:rPr>
              <w:t>能力</w:t>
            </w:r>
            <w:r>
              <w:rPr>
                <w:rFonts w:ascii="標楷體" w:eastAsia="標楷體" w:hAnsi="標楷體"/>
                <w:kern w:val="0"/>
                <w:lang w:eastAsia="zh-HK"/>
              </w:rPr>
              <w:t>二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kern w:val="0"/>
              </w:rPr>
              <w:t>閩南語</w:t>
            </w:r>
            <w:r>
              <w:rPr>
                <w:rFonts w:ascii="標楷體" w:eastAsia="標楷體" w:hAnsi="標楷體"/>
                <w:kern w:val="0"/>
                <w:lang w:eastAsia="zh-HK"/>
              </w:rPr>
              <w:t>口說測驗應考技巧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lang w:eastAsia="zh-HK"/>
              </w:rPr>
              <w:t>林淑芬老師</w:t>
            </w:r>
          </w:p>
        </w:tc>
      </w:tr>
      <w:tr w:rsidR="004358D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04" w:type="dxa"/>
            <w:vMerge w:val="restart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bCs/>
                <w:lang w:eastAsia="zh-HK"/>
              </w:rPr>
              <w:t>0</w:t>
            </w:r>
            <w:r>
              <w:rPr>
                <w:rFonts w:ascii="標楷體" w:eastAsia="標楷體" w:hAnsi="標楷體"/>
                <w:bCs/>
              </w:rPr>
              <w:t>7</w:t>
            </w:r>
            <w:r>
              <w:rPr>
                <w:rFonts w:ascii="標楷體" w:eastAsia="標楷體" w:hAnsi="標楷體"/>
                <w:bCs/>
                <w:lang w:eastAsia="zh-HK"/>
              </w:rPr>
              <w:t>/</w:t>
            </w:r>
            <w:r>
              <w:rPr>
                <w:rFonts w:ascii="標楷體" w:eastAsia="標楷體" w:hAnsi="標楷體"/>
                <w:bCs/>
              </w:rPr>
              <w:t>26</w:t>
            </w:r>
            <w:r>
              <w:rPr>
                <w:rFonts w:ascii="標楷體" w:eastAsia="標楷體" w:hAnsi="標楷體"/>
                <w:bCs/>
                <w:lang w:eastAsia="zh-HK"/>
              </w:rPr>
              <w:t xml:space="preserve"> </w:t>
            </w:r>
            <w:r>
              <w:rPr>
                <w:rFonts w:ascii="標楷體" w:eastAsia="標楷體" w:hAnsi="標楷體"/>
                <w:bCs/>
              </w:rPr>
              <w:t>(</w:t>
            </w:r>
            <w:r>
              <w:rPr>
                <w:rFonts w:ascii="標楷體" w:eastAsia="標楷體" w:hAnsi="標楷體"/>
                <w:bCs/>
                <w:lang w:eastAsia="zh-HK"/>
              </w:rPr>
              <w:t>日</w:t>
            </w:r>
            <w:r>
              <w:rPr>
                <w:rFonts w:ascii="標楷體" w:eastAsia="標楷體" w:hAnsi="標楷體"/>
                <w:bCs/>
              </w:rPr>
              <w:t>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58DF" w:rsidRDefault="0005580E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bCs/>
                <w:lang w:eastAsia="zh-HK"/>
              </w:rPr>
              <w:t>09:00</w:t>
            </w:r>
            <w:r>
              <w:rPr>
                <w:rFonts w:ascii="標楷體" w:eastAsia="標楷體" w:hAnsi="標楷體"/>
                <w:bCs/>
              </w:rPr>
              <w:t>~12:00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widowControl/>
              <w:snapToGrid w:val="0"/>
              <w:jc w:val="center"/>
            </w:pPr>
            <w:r>
              <w:rPr>
                <w:rFonts w:ascii="標楷體" w:eastAsia="標楷體" w:hAnsi="標楷體"/>
                <w:kern w:val="0"/>
              </w:rPr>
              <w:t>閩南語</w:t>
            </w:r>
            <w:r>
              <w:rPr>
                <w:rFonts w:ascii="標楷體" w:eastAsia="標楷體" w:hAnsi="標楷體"/>
                <w:kern w:val="0"/>
                <w:lang w:eastAsia="zh-HK"/>
              </w:rPr>
              <w:t>寫作</w:t>
            </w:r>
            <w:r>
              <w:rPr>
                <w:rFonts w:ascii="標楷體" w:eastAsia="標楷體" w:hAnsi="標楷體"/>
                <w:kern w:val="0"/>
              </w:rPr>
              <w:t>能力</w:t>
            </w:r>
            <w:r>
              <w:rPr>
                <w:rFonts w:ascii="標楷體" w:eastAsia="標楷體" w:hAnsi="標楷體"/>
                <w:kern w:val="0"/>
                <w:lang w:eastAsia="zh-HK"/>
              </w:rPr>
              <w:t>二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kern w:val="0"/>
              </w:rPr>
              <w:t>閩南語</w:t>
            </w:r>
            <w:r>
              <w:rPr>
                <w:rFonts w:ascii="標楷體" w:eastAsia="標楷體" w:hAnsi="標楷體"/>
                <w:kern w:val="0"/>
                <w:lang w:eastAsia="zh-HK"/>
              </w:rPr>
              <w:t>寫作測驗應考技巧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lang w:eastAsia="zh-HK"/>
              </w:rPr>
              <w:t>葉淑燕老師</w:t>
            </w:r>
          </w:p>
        </w:tc>
      </w:tr>
      <w:tr w:rsidR="004358D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04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4358DF">
            <w:pPr>
              <w:spacing w:line="260" w:lineRule="exact"/>
              <w:jc w:val="center"/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58DF" w:rsidRDefault="0005580E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bCs/>
                <w:lang w:eastAsia="zh-HK"/>
              </w:rPr>
              <w:t>13:30</w:t>
            </w:r>
            <w:r>
              <w:rPr>
                <w:rFonts w:ascii="標楷體" w:eastAsia="標楷體" w:hAnsi="標楷體"/>
                <w:bCs/>
              </w:rPr>
              <w:t>~16:30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kern w:val="0"/>
              </w:rPr>
              <w:t>認證測驗模擬試題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kern w:val="0"/>
              </w:rPr>
              <w:t>認證測驗模擬試題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kern w:val="0"/>
                <w:lang w:eastAsia="zh-HK"/>
              </w:rPr>
              <w:t>曹芬敏</w:t>
            </w:r>
            <w:r>
              <w:rPr>
                <w:rFonts w:ascii="標楷體" w:eastAsia="標楷體" w:hAnsi="標楷體"/>
                <w:lang w:eastAsia="zh-HK"/>
              </w:rPr>
              <w:t>老師</w:t>
            </w:r>
          </w:p>
        </w:tc>
      </w:tr>
    </w:tbl>
    <w:p w:rsidR="004358DF" w:rsidRDefault="0005580E">
      <w:pPr>
        <w:spacing w:line="375" w:lineRule="atLeast"/>
        <w:ind w:left="425"/>
      </w:pPr>
      <w:r>
        <w:rPr>
          <w:rFonts w:ascii="Times New Roman" w:eastAsia="標楷體" w:hAnsi="Times New Roman"/>
          <w:b/>
        </w:rPr>
        <w:t>授課老師</w:t>
      </w:r>
      <w:r>
        <w:rPr>
          <w:rFonts w:ascii="新細明體" w:hAnsi="新細明體"/>
          <w:b/>
        </w:rPr>
        <w:t>:</w:t>
      </w:r>
    </w:p>
    <w:tbl>
      <w:tblPr>
        <w:tblW w:w="990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1"/>
        <w:gridCol w:w="2410"/>
        <w:gridCol w:w="6237"/>
      </w:tblGrid>
      <w:tr w:rsidR="004358DF">
        <w:tblPrEx>
          <w:tblCellMar>
            <w:top w:w="0" w:type="dxa"/>
            <w:bottom w:w="0" w:type="dxa"/>
          </w:tblCellMar>
        </w:tblPrEx>
        <w:trPr>
          <w:trHeight w:val="481"/>
          <w:jc w:val="center"/>
        </w:trPr>
        <w:tc>
          <w:tcPr>
            <w:tcW w:w="126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115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50"/>
            </w:tblGrid>
            <w:tr w:rsidR="004358DF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15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8DF" w:rsidRDefault="0005580E">
                  <w:pPr>
                    <w:suppressAutoHyphens w:val="0"/>
                    <w:autoSpaceDE w:val="0"/>
                    <w:jc w:val="center"/>
                    <w:textAlignment w:val="auto"/>
                  </w:pPr>
                  <w:r>
                    <w:rPr>
                      <w:rFonts w:ascii="標楷體" w:eastAsia="標楷體" w:hAnsi="標楷體"/>
                      <w:b/>
                      <w:bCs/>
                    </w:rPr>
                    <w:t>老師</w:t>
                  </w:r>
                </w:p>
              </w:tc>
            </w:tr>
          </w:tbl>
          <w:p w:rsidR="004358DF" w:rsidRDefault="004358DF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4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b/>
              </w:rPr>
              <w:t>學歷</w:t>
            </w:r>
          </w:p>
        </w:tc>
        <w:tc>
          <w:tcPr>
            <w:tcW w:w="623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BE4D5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58DF" w:rsidRDefault="0005580E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現職</w:t>
            </w:r>
            <w:r>
              <w:rPr>
                <w:rFonts w:ascii="標楷體" w:eastAsia="標楷體" w:hAnsi="標楷體"/>
                <w:b/>
                <w:bCs/>
              </w:rPr>
              <w:t>/</w:t>
            </w:r>
            <w:r>
              <w:rPr>
                <w:rFonts w:ascii="標楷體" w:eastAsia="標楷體" w:hAnsi="標楷體"/>
                <w:b/>
                <w:bCs/>
              </w:rPr>
              <w:t>經歷</w:t>
            </w:r>
          </w:p>
        </w:tc>
      </w:tr>
      <w:tr w:rsidR="004358DF">
        <w:tblPrEx>
          <w:tblCellMar>
            <w:top w:w="0" w:type="dxa"/>
            <w:bottom w:w="0" w:type="dxa"/>
          </w:tblCellMar>
        </w:tblPrEx>
        <w:trPr>
          <w:trHeight w:val="749"/>
          <w:jc w:val="center"/>
        </w:trPr>
        <w:tc>
          <w:tcPr>
            <w:tcW w:w="126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lang w:eastAsia="zh-HK"/>
              </w:rPr>
              <w:t>邱湘雲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國立高雄師範大學國文系博士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pStyle w:val="a3"/>
              <w:numPr>
                <w:ilvl w:val="0"/>
                <w:numId w:val="1"/>
              </w:num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彰化師大台文所專任教授</w:t>
            </w:r>
          </w:p>
          <w:p w:rsidR="004358DF" w:rsidRDefault="0005580E">
            <w:pPr>
              <w:pStyle w:val="a3"/>
              <w:numPr>
                <w:ilvl w:val="0"/>
                <w:numId w:val="1"/>
              </w:numPr>
              <w:spacing w:line="260" w:lineRule="exact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金安出版社</w:t>
            </w:r>
            <w:proofErr w:type="gramEnd"/>
            <w:r>
              <w:rPr>
                <w:rFonts w:ascii="標楷體" w:eastAsia="標楷體" w:hAnsi="標楷體"/>
              </w:rPr>
              <w:t>「彰化師大閩南語認證班」主辦人暨講師</w:t>
            </w:r>
          </w:p>
        </w:tc>
      </w:tr>
      <w:tr w:rsidR="004358DF">
        <w:tblPrEx>
          <w:tblCellMar>
            <w:top w:w="0" w:type="dxa"/>
            <w:bottom w:w="0" w:type="dxa"/>
          </w:tblCellMar>
        </w:tblPrEx>
        <w:trPr>
          <w:trHeight w:val="930"/>
          <w:jc w:val="center"/>
        </w:trPr>
        <w:tc>
          <w:tcPr>
            <w:tcW w:w="126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kern w:val="0"/>
                <w:lang w:eastAsia="zh-HK"/>
              </w:rPr>
              <w:t>曹芬敏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國立台中教育大學語文教育學系博士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pStyle w:val="a3"/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教育部閩南語認證</w:t>
            </w:r>
            <w:r>
              <w:rPr>
                <w:rFonts w:ascii="標楷體" w:eastAsia="標楷體" w:hAnsi="標楷體"/>
              </w:rPr>
              <w:t>C2</w:t>
            </w:r>
            <w:r>
              <w:rPr>
                <w:rFonts w:ascii="標楷體" w:eastAsia="標楷體" w:hAnsi="標楷體"/>
              </w:rPr>
              <w:t>級專業級通過</w:t>
            </w:r>
          </w:p>
          <w:p w:rsidR="004358DF" w:rsidRDefault="0005580E">
            <w:pPr>
              <w:pStyle w:val="a3"/>
              <w:numPr>
                <w:ilvl w:val="0"/>
                <w:numId w:val="2"/>
              </w:num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曾任成大台語測驗中心試題研發委員、</w:t>
            </w:r>
            <w:proofErr w:type="gramStart"/>
            <w:r>
              <w:rPr>
                <w:rFonts w:ascii="標楷體" w:eastAsia="標楷體" w:hAnsi="標楷體"/>
              </w:rPr>
              <w:t>教育部台檢閱卷</w:t>
            </w:r>
            <w:proofErr w:type="gramEnd"/>
            <w:r>
              <w:rPr>
                <w:rFonts w:ascii="標楷體" w:eastAsia="標楷體" w:hAnsi="標楷體"/>
              </w:rPr>
              <w:t>委員</w:t>
            </w:r>
          </w:p>
        </w:tc>
      </w:tr>
      <w:tr w:rsidR="004358DF">
        <w:tblPrEx>
          <w:tblCellMar>
            <w:top w:w="0" w:type="dxa"/>
            <w:bottom w:w="0" w:type="dxa"/>
          </w:tblCellMar>
        </w:tblPrEx>
        <w:trPr>
          <w:trHeight w:val="980"/>
          <w:jc w:val="center"/>
        </w:trPr>
        <w:tc>
          <w:tcPr>
            <w:tcW w:w="126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spacing w:line="26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  <w:lang w:eastAsia="zh-HK"/>
              </w:rPr>
              <w:t>黃文達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國立中正大學台文所碩士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pStyle w:val="a3"/>
              <w:numPr>
                <w:ilvl w:val="0"/>
                <w:numId w:val="3"/>
              </w:num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彰化縣台語教學初進階師資培訓研習講師</w:t>
            </w:r>
          </w:p>
          <w:p w:rsidR="004358DF" w:rsidRDefault="0005580E">
            <w:pPr>
              <w:pStyle w:val="a3"/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教育部閩南語認證</w:t>
            </w:r>
            <w:r>
              <w:rPr>
                <w:rFonts w:ascii="標楷體" w:eastAsia="標楷體" w:hAnsi="標楷體"/>
              </w:rPr>
              <w:t>C2</w:t>
            </w:r>
            <w:r>
              <w:rPr>
                <w:rFonts w:ascii="標楷體" w:eastAsia="標楷體" w:hAnsi="標楷體"/>
              </w:rPr>
              <w:t>級專業級通過</w:t>
            </w:r>
          </w:p>
          <w:p w:rsidR="004358DF" w:rsidRDefault="0005580E">
            <w:pPr>
              <w:pStyle w:val="a3"/>
              <w:numPr>
                <w:ilvl w:val="0"/>
                <w:numId w:val="3"/>
              </w:num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全國語文競賽評審</w:t>
            </w:r>
          </w:p>
        </w:tc>
      </w:tr>
      <w:tr w:rsidR="004358DF">
        <w:tblPrEx>
          <w:tblCellMar>
            <w:top w:w="0" w:type="dxa"/>
            <w:bottom w:w="0" w:type="dxa"/>
          </w:tblCellMar>
        </w:tblPrEx>
        <w:trPr>
          <w:trHeight w:val="979"/>
          <w:jc w:val="center"/>
        </w:trPr>
        <w:tc>
          <w:tcPr>
            <w:tcW w:w="126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spacing w:line="26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  <w:lang w:eastAsia="zh-HK"/>
              </w:rPr>
              <w:t>林淑芬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國立彰化師範大學台灣文學研究所碩士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pStyle w:val="a3"/>
              <w:numPr>
                <w:ilvl w:val="0"/>
                <w:numId w:val="4"/>
              </w:num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教育部閩南語認證中高級通過</w:t>
            </w:r>
          </w:p>
          <w:p w:rsidR="004358DF" w:rsidRDefault="0005580E">
            <w:pPr>
              <w:pStyle w:val="a3"/>
              <w:numPr>
                <w:ilvl w:val="0"/>
                <w:numId w:val="4"/>
              </w:num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國小本土語言支援教師</w:t>
            </w:r>
          </w:p>
          <w:p w:rsidR="004358DF" w:rsidRDefault="0005580E">
            <w:pPr>
              <w:pStyle w:val="a3"/>
              <w:numPr>
                <w:ilvl w:val="0"/>
                <w:numId w:val="4"/>
              </w:num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彰化縣台語文協會現任理事</w:t>
            </w:r>
          </w:p>
        </w:tc>
      </w:tr>
      <w:tr w:rsidR="004358DF">
        <w:tblPrEx>
          <w:tblCellMar>
            <w:top w:w="0" w:type="dxa"/>
            <w:bottom w:w="0" w:type="dxa"/>
          </w:tblCellMar>
        </w:tblPrEx>
        <w:trPr>
          <w:trHeight w:val="693"/>
          <w:jc w:val="center"/>
        </w:trPr>
        <w:tc>
          <w:tcPr>
            <w:tcW w:w="126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spacing w:line="26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  <w:lang w:eastAsia="zh-HK"/>
              </w:rPr>
              <w:t>葉淑燕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國立彰化師範大學台灣文學研究所碩士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pStyle w:val="a3"/>
              <w:numPr>
                <w:ilvl w:val="0"/>
                <w:numId w:val="5"/>
              </w:num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教育部閩南語認證</w:t>
            </w:r>
            <w:r>
              <w:rPr>
                <w:rFonts w:ascii="標楷體" w:eastAsia="標楷體" w:hAnsi="標楷體"/>
              </w:rPr>
              <w:t>C1</w:t>
            </w:r>
            <w:r>
              <w:rPr>
                <w:rFonts w:ascii="標楷體" w:eastAsia="標楷體" w:hAnsi="標楷體"/>
              </w:rPr>
              <w:t>高級通過</w:t>
            </w:r>
          </w:p>
          <w:p w:rsidR="004358DF" w:rsidRDefault="0005580E">
            <w:pPr>
              <w:pStyle w:val="a3"/>
              <w:numPr>
                <w:ilvl w:val="0"/>
                <w:numId w:val="5"/>
              </w:numPr>
              <w:spacing w:line="260" w:lineRule="exact"/>
              <w:jc w:val="both"/>
            </w:pPr>
            <w:r>
              <w:rPr>
                <w:rFonts w:ascii="標楷體" w:eastAsia="標楷體" w:hAnsi="標楷體"/>
                <w:sz w:val="20"/>
                <w:szCs w:val="20"/>
                <w:lang w:eastAsia="zh-HK"/>
              </w:rPr>
              <w:t>彰化縣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  <w:lang w:eastAsia="zh-HK"/>
              </w:rPr>
              <w:t>107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  <w:lang w:eastAsia="zh-HK"/>
              </w:rPr>
              <w:t>年度臺灣母語創作徵文比賽教師組</w:t>
            </w:r>
            <w:r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/>
                <w:sz w:val="20"/>
                <w:szCs w:val="20"/>
                <w:lang w:eastAsia="zh-HK"/>
              </w:rPr>
              <w:t>閩南語囡仔歌</w:t>
            </w:r>
          </w:p>
          <w:p w:rsidR="004358DF" w:rsidRDefault="0005580E">
            <w:pPr>
              <w:pStyle w:val="a3"/>
              <w:spacing w:line="260" w:lineRule="exact"/>
              <w:jc w:val="both"/>
            </w:pPr>
            <w:r>
              <w:rPr>
                <w:rFonts w:ascii="標楷體" w:eastAsia="標楷體" w:hAnsi="標楷體"/>
                <w:sz w:val="20"/>
                <w:szCs w:val="20"/>
                <w:lang w:eastAsia="zh-HK"/>
              </w:rPr>
              <w:t>第一名</w:t>
            </w:r>
          </w:p>
          <w:p w:rsidR="004358DF" w:rsidRDefault="0005580E">
            <w:pPr>
              <w:pStyle w:val="a3"/>
              <w:numPr>
                <w:ilvl w:val="0"/>
                <w:numId w:val="5"/>
              </w:numPr>
              <w:spacing w:line="260" w:lineRule="exact"/>
              <w:jc w:val="both"/>
            </w:pPr>
            <w:r>
              <w:rPr>
                <w:rFonts w:ascii="標楷體" w:eastAsia="標楷體" w:hAnsi="標楷體"/>
                <w:sz w:val="20"/>
                <w:szCs w:val="20"/>
                <w:lang w:eastAsia="zh-HK"/>
              </w:rPr>
              <w:t>指導</w:t>
            </w:r>
            <w:r>
              <w:rPr>
                <w:rFonts w:ascii="標楷體" w:eastAsia="標楷體" w:hAnsi="標楷體"/>
                <w:sz w:val="20"/>
                <w:szCs w:val="20"/>
              </w:rPr>
              <w:t>彰化縣</w:t>
            </w:r>
            <w:r>
              <w:rPr>
                <w:rFonts w:ascii="標楷體" w:eastAsia="標楷體" w:hAnsi="標楷體"/>
                <w:sz w:val="20"/>
                <w:szCs w:val="20"/>
              </w:rPr>
              <w:t>105-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108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年度臺灣母語創作徵文比賽</w:t>
            </w:r>
            <w:r>
              <w:rPr>
                <w:rFonts w:ascii="標楷體" w:eastAsia="標楷體" w:hAnsi="標楷體"/>
                <w:sz w:val="20"/>
                <w:szCs w:val="20"/>
                <w:lang w:eastAsia="zh-HK"/>
              </w:rPr>
              <w:t>學生</w:t>
            </w:r>
            <w:r>
              <w:rPr>
                <w:rFonts w:ascii="標楷體" w:eastAsia="標楷體" w:hAnsi="標楷體"/>
                <w:sz w:val="20"/>
                <w:szCs w:val="20"/>
              </w:rPr>
              <w:t>組</w:t>
            </w:r>
            <w:r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/>
                <w:sz w:val="20"/>
                <w:szCs w:val="20"/>
              </w:rPr>
              <w:t>閩南語</w:t>
            </w: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詩歌、</w:t>
            </w:r>
            <w:r>
              <w:rPr>
                <w:rFonts w:ascii="標楷體" w:eastAsia="標楷體" w:hAnsi="標楷體"/>
                <w:sz w:val="20"/>
                <w:szCs w:val="20"/>
                <w:lang w:eastAsia="zh-HK"/>
              </w:rPr>
              <w:t>囡仔歌</w:t>
            </w:r>
            <w:r>
              <w:rPr>
                <w:rFonts w:ascii="標楷體" w:eastAsia="標楷體" w:hAnsi="標楷體"/>
                <w:sz w:val="20"/>
                <w:szCs w:val="20"/>
                <w:lang w:eastAsia="zh-HK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>榮獲第一名等</w:t>
            </w:r>
          </w:p>
        </w:tc>
      </w:tr>
    </w:tbl>
    <w:p w:rsidR="004358DF" w:rsidRDefault="0005580E">
      <w:r>
        <w:rPr>
          <w:rFonts w:ascii="標楷體" w:eastAsia="標楷體" w:hAnsi="標楷體"/>
          <w:b/>
          <w:lang w:eastAsia="zh-HK"/>
        </w:rPr>
        <w:lastRenderedPageBreak/>
        <w:t>授課重點</w:t>
      </w:r>
      <w:r>
        <w:rPr>
          <w:rFonts w:ascii="標楷體" w:eastAsia="標楷體" w:hAnsi="標楷體"/>
          <w:b/>
        </w:rPr>
        <w:t>：</w:t>
      </w:r>
    </w:p>
    <w:tbl>
      <w:tblPr>
        <w:tblW w:w="4995" w:type="pct"/>
        <w:jc w:val="righ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2"/>
        <w:gridCol w:w="2515"/>
        <w:gridCol w:w="4661"/>
      </w:tblGrid>
      <w:tr w:rsidR="004358DF">
        <w:tblPrEx>
          <w:tblCellMar>
            <w:top w:w="0" w:type="dxa"/>
            <w:bottom w:w="0" w:type="dxa"/>
          </w:tblCellMar>
        </w:tblPrEx>
        <w:trPr>
          <w:trHeight w:val="330"/>
          <w:jc w:val="right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8DF" w:rsidRDefault="0005580E">
            <w:pPr>
              <w:suppressAutoHyphens w:val="0"/>
              <w:autoSpaceDE w:val="0"/>
              <w:jc w:val="center"/>
              <w:textAlignment w:val="auto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類別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8DF" w:rsidRDefault="0005580E">
            <w:pPr>
              <w:suppressAutoHyphens w:val="0"/>
              <w:autoSpaceDE w:val="0"/>
              <w:jc w:val="center"/>
              <w:textAlignment w:val="auto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科目名稱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8DF" w:rsidRDefault="0005580E">
            <w:pPr>
              <w:suppressAutoHyphens w:val="0"/>
              <w:autoSpaceDE w:val="0"/>
              <w:jc w:val="center"/>
              <w:textAlignment w:val="auto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授課重點</w:t>
            </w:r>
          </w:p>
        </w:tc>
      </w:tr>
      <w:tr w:rsidR="004358DF">
        <w:tblPrEx>
          <w:tblCellMar>
            <w:top w:w="0" w:type="dxa"/>
            <w:bottom w:w="0" w:type="dxa"/>
          </w:tblCellMar>
        </w:tblPrEx>
        <w:trPr>
          <w:trHeight w:val="330"/>
          <w:jc w:val="right"/>
        </w:trPr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台語認證</w:t>
            </w:r>
          </w:p>
          <w:p w:rsidR="004358DF" w:rsidRDefault="0005580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綜論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台語認證概論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台語認證能力指標與分級概念</w:t>
            </w:r>
          </w:p>
        </w:tc>
      </w:tr>
      <w:tr w:rsidR="004358DF">
        <w:tblPrEx>
          <w:tblCellMar>
            <w:top w:w="0" w:type="dxa"/>
            <w:bottom w:w="0" w:type="dxa"/>
          </w:tblCellMar>
        </w:tblPrEx>
        <w:trPr>
          <w:trHeight w:val="330"/>
          <w:jc w:val="right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4358DF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台語</w:t>
            </w:r>
            <w:r>
              <w:rPr>
                <w:rFonts w:eastAsia="標楷體"/>
                <w:kern w:val="0"/>
              </w:rPr>
              <w:t>B</w:t>
            </w:r>
            <w:r>
              <w:rPr>
                <w:rFonts w:eastAsia="標楷體"/>
                <w:kern w:val="0"/>
              </w:rPr>
              <w:t>級測驗簡介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B</w:t>
            </w:r>
            <w:proofErr w:type="gramStart"/>
            <w:r>
              <w:rPr>
                <w:rFonts w:eastAsia="標楷體"/>
                <w:kern w:val="0"/>
              </w:rPr>
              <w:t>級題型</w:t>
            </w:r>
            <w:proofErr w:type="gramEnd"/>
            <w:r>
              <w:rPr>
                <w:rFonts w:eastAsia="標楷體"/>
                <w:kern w:val="0"/>
              </w:rPr>
              <w:t>、作答方式與試題範例</w:t>
            </w:r>
          </w:p>
        </w:tc>
      </w:tr>
      <w:tr w:rsidR="004358DF">
        <w:tblPrEx>
          <w:tblCellMar>
            <w:top w:w="0" w:type="dxa"/>
            <w:bottom w:w="0" w:type="dxa"/>
          </w:tblCellMar>
        </w:tblPrEx>
        <w:trPr>
          <w:trHeight w:val="330"/>
          <w:jc w:val="right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4358DF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台語認證應考技巧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B</w:t>
            </w:r>
            <w:r>
              <w:rPr>
                <w:rFonts w:eastAsia="標楷體"/>
                <w:kern w:val="0"/>
              </w:rPr>
              <w:t>級應考準備技巧</w:t>
            </w:r>
          </w:p>
        </w:tc>
      </w:tr>
      <w:tr w:rsidR="004358DF">
        <w:tblPrEx>
          <w:tblCellMar>
            <w:top w:w="0" w:type="dxa"/>
            <w:bottom w:w="0" w:type="dxa"/>
          </w:tblCellMar>
        </w:tblPrEx>
        <w:trPr>
          <w:trHeight w:val="330"/>
          <w:jc w:val="right"/>
        </w:trPr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書寫測驗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台語羅馬字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  <w:proofErr w:type="gramStart"/>
            <w:r>
              <w:rPr>
                <w:rFonts w:eastAsia="標楷體"/>
                <w:kern w:val="0"/>
              </w:rPr>
              <w:t>臺</w:t>
            </w:r>
            <w:proofErr w:type="gramEnd"/>
            <w:r>
              <w:rPr>
                <w:rFonts w:eastAsia="標楷體"/>
                <w:kern w:val="0"/>
              </w:rPr>
              <w:t>羅拼音教學及練習</w:t>
            </w:r>
          </w:p>
        </w:tc>
      </w:tr>
      <w:tr w:rsidR="004358DF">
        <w:tblPrEx>
          <w:tblCellMar>
            <w:top w:w="0" w:type="dxa"/>
            <w:bottom w:w="0" w:type="dxa"/>
          </w:tblCellMar>
        </w:tblPrEx>
        <w:trPr>
          <w:trHeight w:val="330"/>
          <w:jc w:val="right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4358DF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台語漢字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推薦用字</w:t>
            </w:r>
            <w:r>
              <w:rPr>
                <w:rFonts w:eastAsia="標楷體"/>
                <w:kern w:val="0"/>
              </w:rPr>
              <w:t>700</w:t>
            </w:r>
            <w:r>
              <w:rPr>
                <w:rFonts w:eastAsia="標楷體"/>
                <w:kern w:val="0"/>
              </w:rPr>
              <w:t>詞及台語漢字方法</w:t>
            </w:r>
          </w:p>
        </w:tc>
      </w:tr>
      <w:tr w:rsidR="004358DF">
        <w:tblPrEx>
          <w:tblCellMar>
            <w:top w:w="0" w:type="dxa"/>
            <w:bottom w:w="0" w:type="dxa"/>
          </w:tblCellMar>
        </w:tblPrEx>
        <w:trPr>
          <w:trHeight w:val="153"/>
          <w:jc w:val="right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4358DF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台語書寫技巧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音標、用字、句法、語義表達技巧</w:t>
            </w:r>
          </w:p>
        </w:tc>
      </w:tr>
      <w:tr w:rsidR="004358DF">
        <w:tblPrEx>
          <w:tblCellMar>
            <w:top w:w="0" w:type="dxa"/>
            <w:bottom w:w="0" w:type="dxa"/>
          </w:tblCellMar>
        </w:tblPrEx>
        <w:trPr>
          <w:trHeight w:val="330"/>
          <w:jc w:val="right"/>
        </w:trPr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閱讀測驗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台語詞彙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系統性增加詞彙量、認識熟語及俚俗諺語</w:t>
            </w:r>
          </w:p>
        </w:tc>
      </w:tr>
      <w:tr w:rsidR="004358DF">
        <w:tblPrEx>
          <w:tblCellMar>
            <w:top w:w="0" w:type="dxa"/>
            <w:bottom w:w="0" w:type="dxa"/>
          </w:tblCellMar>
        </w:tblPrEx>
        <w:trPr>
          <w:trHeight w:val="571"/>
          <w:jc w:val="right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4358DF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台語語法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台語構詞法及句法、</w:t>
            </w:r>
            <w:proofErr w:type="gramStart"/>
            <w:r>
              <w:rPr>
                <w:rFonts w:eastAsia="標楷體"/>
                <w:kern w:val="0"/>
              </w:rPr>
              <w:t>臺華構詞</w:t>
            </w:r>
            <w:proofErr w:type="gramEnd"/>
            <w:r>
              <w:rPr>
                <w:rFonts w:eastAsia="標楷體"/>
                <w:kern w:val="0"/>
              </w:rPr>
              <w:t>差異辨析、變調、</w:t>
            </w:r>
            <w:proofErr w:type="gramStart"/>
            <w:r>
              <w:rPr>
                <w:rFonts w:eastAsia="標楷體"/>
                <w:kern w:val="0"/>
              </w:rPr>
              <w:t>輕讀及</w:t>
            </w:r>
            <w:proofErr w:type="gramEnd"/>
            <w:r>
              <w:rPr>
                <w:rFonts w:eastAsia="標楷體"/>
                <w:kern w:val="0"/>
              </w:rPr>
              <w:t>語法觀念</w:t>
            </w:r>
          </w:p>
        </w:tc>
      </w:tr>
      <w:tr w:rsidR="004358DF">
        <w:tblPrEx>
          <w:tblCellMar>
            <w:top w:w="0" w:type="dxa"/>
            <w:bottom w:w="0" w:type="dxa"/>
          </w:tblCellMar>
        </w:tblPrEx>
        <w:trPr>
          <w:trHeight w:val="335"/>
          <w:jc w:val="right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4358DF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文章閱讀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文章閱讀技巧</w:t>
            </w:r>
          </w:p>
        </w:tc>
      </w:tr>
      <w:tr w:rsidR="004358DF">
        <w:tblPrEx>
          <w:tblCellMar>
            <w:top w:w="0" w:type="dxa"/>
            <w:bottom w:w="0" w:type="dxa"/>
          </w:tblCellMar>
        </w:tblPrEx>
        <w:trPr>
          <w:trHeight w:val="330"/>
          <w:jc w:val="right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4358DF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文章理解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長篇文章解讀、文意推論、賞析及重點摘要、</w:t>
            </w:r>
            <w:proofErr w:type="gramStart"/>
            <w:r>
              <w:rPr>
                <w:rFonts w:eastAsia="標楷體"/>
                <w:kern w:val="0"/>
              </w:rPr>
              <w:t>克漏字</w:t>
            </w:r>
            <w:proofErr w:type="gramEnd"/>
          </w:p>
        </w:tc>
      </w:tr>
      <w:tr w:rsidR="004358DF">
        <w:tblPrEx>
          <w:tblCellMar>
            <w:top w:w="0" w:type="dxa"/>
            <w:bottom w:w="0" w:type="dxa"/>
          </w:tblCellMar>
        </w:tblPrEx>
        <w:trPr>
          <w:trHeight w:val="350"/>
          <w:jc w:val="right"/>
        </w:trPr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聽力測驗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對話理解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對話重點理解</w:t>
            </w:r>
          </w:p>
        </w:tc>
      </w:tr>
      <w:tr w:rsidR="004358DF">
        <w:tblPrEx>
          <w:tblCellMar>
            <w:top w:w="0" w:type="dxa"/>
            <w:bottom w:w="0" w:type="dxa"/>
          </w:tblCellMar>
        </w:tblPrEx>
        <w:trPr>
          <w:trHeight w:val="270"/>
          <w:jc w:val="right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4358DF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聽力測驗：演說理解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演說重點理解</w:t>
            </w:r>
          </w:p>
        </w:tc>
      </w:tr>
      <w:tr w:rsidR="004358DF">
        <w:tblPrEx>
          <w:tblCellMar>
            <w:top w:w="0" w:type="dxa"/>
            <w:bottom w:w="0" w:type="dxa"/>
          </w:tblCellMar>
        </w:tblPrEx>
        <w:trPr>
          <w:trHeight w:val="373"/>
          <w:jc w:val="right"/>
        </w:trPr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口語測驗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文章朗讀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朗讀技巧</w:t>
            </w:r>
          </w:p>
        </w:tc>
      </w:tr>
      <w:tr w:rsidR="004358DF">
        <w:tblPrEx>
          <w:tblCellMar>
            <w:top w:w="0" w:type="dxa"/>
            <w:bottom w:w="0" w:type="dxa"/>
          </w:tblCellMar>
        </w:tblPrEx>
        <w:trPr>
          <w:trHeight w:val="988"/>
          <w:jc w:val="right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4358DF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情境對話</w:t>
            </w:r>
          </w:p>
          <w:p w:rsidR="004358DF" w:rsidRDefault="0005580E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看圖講話</w:t>
            </w:r>
          </w:p>
          <w:p w:rsidR="004358DF" w:rsidRDefault="0005580E">
            <w:pPr>
              <w:snapToGrid w:val="0"/>
              <w:spacing w:line="240" w:lineRule="atLeas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口語表達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對話情境、語言表達</w:t>
            </w:r>
          </w:p>
          <w:p w:rsidR="004358DF" w:rsidRDefault="0005580E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含「口語測驗模擬考及討論」</w:t>
            </w:r>
          </w:p>
        </w:tc>
      </w:tr>
      <w:tr w:rsidR="004358DF">
        <w:tblPrEx>
          <w:tblCellMar>
            <w:top w:w="0" w:type="dxa"/>
            <w:bottom w:w="0" w:type="dxa"/>
          </w:tblCellMar>
        </w:tblPrEx>
        <w:trPr>
          <w:trHeight w:val="688"/>
          <w:jc w:val="right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模擬測驗及檢討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聽力測驗</w:t>
            </w:r>
          </w:p>
          <w:p w:rsidR="004358DF" w:rsidRDefault="0005580E">
            <w:pPr>
              <w:widowControl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閱讀測驗</w:t>
            </w:r>
          </w:p>
          <w:p w:rsidR="004358DF" w:rsidRDefault="0005580E">
            <w:pPr>
              <w:widowControl/>
              <w:snapToGrid w:val="0"/>
              <w:spacing w:line="240" w:lineRule="atLeast"/>
            </w:pPr>
            <w:r>
              <w:rPr>
                <w:rFonts w:eastAsia="標楷體"/>
              </w:rPr>
              <w:t>書寫測驗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DF" w:rsidRDefault="0005580E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考試項目全真模擬測驗</w:t>
            </w:r>
          </w:p>
        </w:tc>
      </w:tr>
    </w:tbl>
    <w:p w:rsidR="004358DF" w:rsidRDefault="004358DF">
      <w:pPr>
        <w:spacing w:line="375" w:lineRule="atLeast"/>
        <w:rPr>
          <w:rFonts w:ascii="Times New Roman" w:eastAsia="標楷體" w:hAnsi="Times New Roman"/>
          <w:b/>
          <w:color w:val="FF0000"/>
          <w:sz w:val="36"/>
          <w:szCs w:val="36"/>
        </w:rPr>
      </w:pPr>
    </w:p>
    <w:sectPr w:rsidR="004358DF">
      <w:headerReference w:type="default" r:id="rId9"/>
      <w:footerReference w:type="default" r:id="rId10"/>
      <w:pgSz w:w="11906" w:h="16838"/>
      <w:pgMar w:top="567" w:right="1134" w:bottom="567" w:left="1134" w:header="0" w:footer="0" w:gutter="0"/>
      <w:cols w:space="720"/>
      <w:docGrid w:type="lines" w:linePitch="6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80E" w:rsidRDefault="0005580E">
      <w:r>
        <w:separator/>
      </w:r>
    </w:p>
  </w:endnote>
  <w:endnote w:type="continuationSeparator" w:id="0">
    <w:p w:rsidR="0005580E" w:rsidRDefault="00055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702" w:rsidRDefault="0005580E">
    <w:pPr>
      <w:pStyle w:val="a6"/>
      <w:ind w:right="800"/>
    </w:pPr>
    <w:r>
      <w:rPr>
        <w:rFonts w:ascii="標楷體" w:eastAsia="標楷體" w:hAnsi="標楷體"/>
        <w:noProof/>
      </w:rPr>
      <w:drawing>
        <wp:inline distT="0" distB="0" distL="0" distR="0">
          <wp:extent cx="6185916" cy="561313"/>
          <wp:effectExtent l="0" t="0" r="5334" b="0"/>
          <wp:docPr id="2" name="Picture 2" descr="D:\進教研陳純恩\文宣設計\TTQS\桌牌底圖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t="83649" b="5431"/>
                  <a:stretch>
                    <a:fillRect/>
                  </a:stretch>
                </pic:blipFill>
                <pic:spPr>
                  <a:xfrm>
                    <a:off x="0" y="0"/>
                    <a:ext cx="6185916" cy="56131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D44702" w:rsidRDefault="0005580E">
    <w:pPr>
      <w:pStyle w:val="a6"/>
      <w:ind w:right="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80E" w:rsidRDefault="0005580E">
      <w:r>
        <w:rPr>
          <w:color w:val="000000"/>
        </w:rPr>
        <w:separator/>
      </w:r>
    </w:p>
  </w:footnote>
  <w:footnote w:type="continuationSeparator" w:id="0">
    <w:p w:rsidR="0005580E" w:rsidRDefault="00055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702" w:rsidRDefault="0005580E">
    <w:pPr>
      <w:pStyle w:val="a4"/>
    </w:pPr>
    <w:r>
      <w:rPr>
        <w:lang w:val="zh-TW"/>
      </w:rPr>
      <w:t>[</w:t>
    </w:r>
    <w:r>
      <w:rPr>
        <w:lang w:val="zh-TW"/>
      </w:rPr>
      <w:t>鍵入文字</w:t>
    </w:r>
    <w:r>
      <w:rPr>
        <w:lang w:val="zh-TW"/>
      </w:rPr>
      <w:t>]</w:t>
    </w:r>
  </w:p>
  <w:p w:rsidR="00D44702" w:rsidRDefault="0005580E">
    <w:pPr>
      <w:pStyle w:val="a4"/>
    </w:pPr>
    <w:r>
      <w:rPr>
        <w:noProof/>
      </w:rPr>
      <w:drawing>
        <wp:inline distT="0" distB="0" distL="0" distR="0">
          <wp:extent cx="6120134" cy="917691"/>
          <wp:effectExtent l="0" t="0" r="0" b="0"/>
          <wp:docPr id="1" name="圖片 5" descr="D:\進教研陳純恩\文宣設計\學校風景\banner003_banner0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4" cy="91769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877A6"/>
    <w:multiLevelType w:val="multilevel"/>
    <w:tmpl w:val="B7A017A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D91BDF"/>
    <w:multiLevelType w:val="multilevel"/>
    <w:tmpl w:val="C6A6627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C87038"/>
    <w:multiLevelType w:val="multilevel"/>
    <w:tmpl w:val="D9F4F26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7A33119"/>
    <w:multiLevelType w:val="multilevel"/>
    <w:tmpl w:val="B2B4263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037192"/>
    <w:multiLevelType w:val="multilevel"/>
    <w:tmpl w:val="8152893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358DF"/>
    <w:rsid w:val="0005580E"/>
    <w:rsid w:val="004358DF"/>
    <w:rsid w:val="00E4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CEAE7C-0353-4C3F-AD14-CB7B180A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"/>
    <w:pPr>
      <w:widowControl/>
      <w:spacing w:before="100" w:after="100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FollowedHyperlink"/>
    <w:basedOn w:val="a0"/>
    <w:rPr>
      <w:color w:val="800080"/>
      <w:u w:val="single"/>
    </w:rPr>
  </w:style>
  <w:style w:type="paragraph" w:customStyle="1" w:styleId="font0">
    <w:name w:val="font0"/>
    <w:basedOn w:val="a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customStyle="1" w:styleId="ac">
    <w:name w:val="附表一"/>
    <w:basedOn w:val="a"/>
    <w:autoRedefine/>
    <w:pPr>
      <w:snapToGrid w:val="0"/>
      <w:spacing w:line="480" w:lineRule="exact"/>
      <w:ind w:left="1985" w:hanging="1277"/>
    </w:pPr>
    <w:rPr>
      <w:rFonts w:ascii="標楷體" w:eastAsia="標楷體" w:hAnsi="標楷體"/>
      <w:color w:val="000000"/>
      <w:sz w:val="28"/>
      <w:szCs w:val="28"/>
    </w:rPr>
  </w:style>
  <w:style w:type="paragraph" w:styleId="ad">
    <w:name w:val="annotation text"/>
    <w:basedOn w:val="a"/>
    <w:rPr>
      <w:rFonts w:ascii="Times New Roman" w:hAnsi="Times New Roman"/>
      <w:szCs w:val="20"/>
    </w:rPr>
  </w:style>
  <w:style w:type="character" w:customStyle="1" w:styleId="ae">
    <w:name w:val="註解文字 字元"/>
    <w:basedOn w:val="a0"/>
    <w:rPr>
      <w:rFonts w:ascii="Times New Roman" w:eastAsia="新細明體" w:hAnsi="Times New Roman" w:cs="Times New Roman"/>
      <w:szCs w:val="20"/>
    </w:rPr>
  </w:style>
  <w:style w:type="character" w:customStyle="1" w:styleId="apple-converted-space">
    <w:name w:val="apple-converted-space"/>
    <w:basedOn w:val="a0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character" w:styleId="af">
    <w:name w:val="Strong"/>
    <w:basedOn w:val="a0"/>
    <w:rPr>
      <w:b/>
      <w:bCs/>
    </w:rPr>
  </w:style>
  <w:style w:type="character" w:styleId="af0">
    <w:name w:val="Emphasis"/>
    <w:basedOn w:val="a0"/>
    <w:rPr>
      <w:i/>
      <w:iCs/>
    </w:rPr>
  </w:style>
  <w:style w:type="character" w:customStyle="1" w:styleId="20">
    <w:name w:val="標題 2 字元"/>
    <w:basedOn w:val="a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apple-style-span">
    <w:name w:val="apple-style-span"/>
    <w:basedOn w:val="a0"/>
  </w:style>
  <w:style w:type="paragraph" w:customStyle="1" w:styleId="-11">
    <w:name w:val="彩色清單 - 輔色 11"/>
    <w:basedOn w:val="a"/>
    <w:pPr>
      <w:widowControl/>
      <w:spacing w:after="200" w:line="276" w:lineRule="auto"/>
      <w:ind w:left="480"/>
    </w:pPr>
    <w:rPr>
      <w:rFonts w:ascii="Calisto MT" w:hAnsi="Calisto MT"/>
      <w:color w:val="6B5B31"/>
      <w:kern w:val="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how@cc.ncue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s.ncue.edu.tw/cee/index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師大</dc:creator>
  <cp:lastModifiedBy>Windows 使用者</cp:lastModifiedBy>
  <cp:revision>2</cp:revision>
  <cp:lastPrinted>2020-03-10T08:10:00Z</cp:lastPrinted>
  <dcterms:created xsi:type="dcterms:W3CDTF">2020-05-25T01:52:00Z</dcterms:created>
  <dcterms:modified xsi:type="dcterms:W3CDTF">2020-05-25T01:52:00Z</dcterms:modified>
</cp:coreProperties>
</file>