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C7" w:rsidRDefault="00281C44">
      <w:pPr>
        <w:ind w:right="-66" w:firstLine="283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posOffset>8223338</wp:posOffset>
            </wp:positionH>
            <wp:positionV relativeFrom="margin">
              <wp:posOffset>-847724</wp:posOffset>
            </wp:positionV>
            <wp:extent cx="1443038" cy="559799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5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【階段三、有效學習】</w:t>
      </w:r>
    </w:p>
    <w:p w:rsidR="00D046C7" w:rsidRDefault="00281C44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【說明】</w:t>
      </w:r>
    </w:p>
    <w:p w:rsidR="00D046C7" w:rsidRDefault="00281C44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>這份檔案是要幫助你預估壓力程度，以及找到最佳的狀態</w:t>
      </w:r>
    </w:p>
    <w:p w:rsidR="00D046C7" w:rsidRDefault="00281C44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>
        <w:rPr>
          <w:rFonts w:ascii="Arial Unicode MS" w:eastAsia="Arial Unicode MS" w:hAnsi="Arial Unicode MS" w:cs="Arial Unicode MS"/>
          <w:sz w:val="20"/>
          <w:szCs w:val="20"/>
        </w:rPr>
        <w:t>你可以下載到電腦裡打字，也可以列印下來填寫</w:t>
      </w:r>
    </w:p>
    <w:p w:rsidR="00D046C7" w:rsidRDefault="00281C44">
      <w:pPr>
        <w:spacing w:line="360" w:lineRule="auto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>
        <w:rPr>
          <w:rFonts w:ascii="Arial Unicode MS" w:eastAsia="Arial Unicode MS" w:hAnsi="Arial Unicode MS" w:cs="Arial Unicode MS"/>
          <w:sz w:val="20"/>
          <w:szCs w:val="20"/>
        </w:rPr>
        <w:t>有任何問題，歡迎詢問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5">
        <w:proofErr w:type="gramStart"/>
        <w:r>
          <w:rPr>
            <w:color w:val="1155CC"/>
            <w:sz w:val="20"/>
            <w:szCs w:val="20"/>
            <w:u w:val="single"/>
          </w:rPr>
          <w:t>爆</w:t>
        </w:r>
        <w:proofErr w:type="gramEnd"/>
        <w:r>
          <w:rPr>
            <w:color w:val="1155CC"/>
            <w:sz w:val="20"/>
            <w:szCs w:val="20"/>
            <w:u w:val="single"/>
          </w:rPr>
          <w:t>學力</w:t>
        </w:r>
        <w:r>
          <w:rPr>
            <w:color w:val="1155CC"/>
            <w:sz w:val="20"/>
            <w:szCs w:val="20"/>
            <w:u w:val="single"/>
          </w:rPr>
          <w:t xml:space="preserve"> Atom SkooL</w:t>
        </w:r>
      </w:hyperlink>
    </w:p>
    <w:p w:rsidR="00D046C7" w:rsidRDefault="00D046C7"/>
    <w:p w:rsidR="00D046C7" w:rsidRDefault="00281C44">
      <w:pPr>
        <w:rPr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適度的壓力</w:t>
      </w:r>
    </w:p>
    <w:p w:rsidR="00D046C7" w:rsidRDefault="00281C44">
      <w:pPr>
        <w:ind w:right="-66"/>
        <w:jc w:val="center"/>
        <w:rPr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範例</w:t>
      </w:r>
    </w:p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D046C7">
        <w:trPr>
          <w:trHeight w:val="420"/>
        </w:trPr>
        <w:tc>
          <w:tcPr>
            <w:tcW w:w="46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學習主題</w:t>
            </w:r>
          </w:p>
        </w:tc>
        <w:tc>
          <w:tcPr>
            <w:tcW w:w="93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如何撰寫商業企劃書</w:t>
            </w:r>
          </w:p>
        </w:tc>
      </w:tr>
      <w:tr w:rsidR="00D046C7">
        <w:tc>
          <w:tcPr>
            <w:tcW w:w="465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程度</w:t>
            </w:r>
          </w:p>
        </w:tc>
        <w:tc>
          <w:tcPr>
            <w:tcW w:w="465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具體事件</w:t>
            </w:r>
          </w:p>
        </w:tc>
        <w:tc>
          <w:tcPr>
            <w:tcW w:w="465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預期表現</w:t>
            </w:r>
          </w:p>
        </w:tc>
      </w:tr>
      <w:tr w:rsidR="00D046C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低等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參考網路文章資源，並節錄重點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可提早完成，缺乏挑戰</w:t>
            </w:r>
          </w:p>
        </w:tc>
      </w:tr>
      <w:tr w:rsidR="00D046C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中度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分析企業案例，為個案撰寫企劃書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可能會遇到瓶頸需要突破</w:t>
            </w:r>
          </w:p>
        </w:tc>
      </w:tr>
      <w:tr w:rsidR="00D046C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高度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自行發想創業點子，並撰寫企劃書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無法了解真實市場概況，缺乏可行性</w:t>
            </w:r>
          </w:p>
        </w:tc>
      </w:tr>
    </w:tbl>
    <w:p w:rsidR="00D046C7" w:rsidRDefault="00D046C7"/>
    <w:p w:rsidR="00D046C7" w:rsidRDefault="00D046C7"/>
    <w:p w:rsidR="00D046C7" w:rsidRDefault="00281C44">
      <w:pPr>
        <w:ind w:right="-66"/>
        <w:jc w:val="center"/>
        <w:rPr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換你試試</w:t>
      </w:r>
    </w:p>
    <w:tbl>
      <w:tblPr>
        <w:tblStyle w:val="a6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D046C7">
        <w:trPr>
          <w:trHeight w:val="420"/>
        </w:trPr>
        <w:tc>
          <w:tcPr>
            <w:tcW w:w="4651" w:type="dxa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學習主題</w:t>
            </w:r>
          </w:p>
        </w:tc>
        <w:tc>
          <w:tcPr>
            <w:tcW w:w="930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D046C7">
            <w:pPr>
              <w:widowControl w:val="0"/>
              <w:spacing w:line="240" w:lineRule="auto"/>
              <w:jc w:val="center"/>
            </w:pPr>
          </w:p>
        </w:tc>
      </w:tr>
      <w:tr w:rsidR="00D046C7">
        <w:tc>
          <w:tcPr>
            <w:tcW w:w="465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程度</w:t>
            </w:r>
          </w:p>
        </w:tc>
        <w:tc>
          <w:tcPr>
            <w:tcW w:w="465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具體事件</w:t>
            </w:r>
          </w:p>
        </w:tc>
        <w:tc>
          <w:tcPr>
            <w:tcW w:w="4651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預期表現</w:t>
            </w:r>
          </w:p>
        </w:tc>
      </w:tr>
      <w:tr w:rsidR="00D046C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低等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D046C7">
            <w:pPr>
              <w:widowControl w:val="0"/>
              <w:spacing w:line="240" w:lineRule="auto"/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D046C7">
            <w:pPr>
              <w:widowControl w:val="0"/>
              <w:spacing w:line="240" w:lineRule="auto"/>
            </w:pPr>
          </w:p>
        </w:tc>
      </w:tr>
      <w:tr w:rsidR="00D046C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中度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D046C7">
            <w:pPr>
              <w:widowControl w:val="0"/>
              <w:spacing w:line="240" w:lineRule="auto"/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D046C7">
            <w:pPr>
              <w:widowControl w:val="0"/>
              <w:spacing w:line="240" w:lineRule="auto"/>
            </w:pPr>
          </w:p>
        </w:tc>
      </w:tr>
      <w:tr w:rsidR="00D046C7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高度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D046C7">
            <w:pPr>
              <w:widowControl w:val="0"/>
              <w:spacing w:line="240" w:lineRule="auto"/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C7" w:rsidRDefault="00D046C7">
            <w:pPr>
              <w:widowControl w:val="0"/>
              <w:spacing w:line="240" w:lineRule="auto"/>
            </w:pPr>
          </w:p>
        </w:tc>
      </w:tr>
    </w:tbl>
    <w:p w:rsidR="00D046C7" w:rsidRDefault="00D046C7">
      <w:pPr>
        <w:ind w:right="-66"/>
        <w:rPr>
          <w:b/>
          <w:sz w:val="32"/>
          <w:szCs w:val="32"/>
        </w:rPr>
      </w:pPr>
    </w:p>
    <w:p w:rsidR="00D046C7" w:rsidRDefault="00281C44">
      <w:pPr>
        <w:ind w:right="-66"/>
        <w:rPr>
          <w:sz w:val="20"/>
          <w:szCs w:val="20"/>
        </w:rPr>
      </w:pPr>
      <w:r>
        <w:rPr>
          <w:b/>
          <w:noProof/>
          <w:sz w:val="32"/>
          <w:szCs w:val="32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8223338</wp:posOffset>
            </wp:positionH>
            <wp:positionV relativeFrom="margin">
              <wp:posOffset>-733424</wp:posOffset>
            </wp:positionV>
            <wp:extent cx="1443038" cy="559799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5597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sz w:val="20"/>
          <w:szCs w:val="20"/>
        </w:rPr>
        <w:t>【說明】</w:t>
      </w:r>
    </w:p>
    <w:p w:rsidR="00D046C7" w:rsidRDefault="00281C44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1. </w:t>
      </w:r>
      <w:r>
        <w:rPr>
          <w:rFonts w:ascii="Arial Unicode MS" w:eastAsia="Arial Unicode MS" w:hAnsi="Arial Unicode MS" w:cs="Arial Unicode MS"/>
          <w:sz w:val="20"/>
          <w:szCs w:val="20"/>
        </w:rPr>
        <w:t>這份檔案是要幫助你拆解問題的表象，讓你「多問為什麼」、「思考事物的對立面」</w:t>
      </w:r>
    </w:p>
    <w:p w:rsidR="00D046C7" w:rsidRDefault="00281C44">
      <w:pPr>
        <w:spacing w:line="360" w:lineRule="auto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2. </w:t>
      </w:r>
      <w:r>
        <w:rPr>
          <w:rFonts w:ascii="Arial Unicode MS" w:eastAsia="Arial Unicode MS" w:hAnsi="Arial Unicode MS" w:cs="Arial Unicode MS"/>
          <w:sz w:val="20"/>
          <w:szCs w:val="20"/>
        </w:rPr>
        <w:t>你可以下載到電腦裡打字，也可以列印下來填寫</w:t>
      </w:r>
    </w:p>
    <w:p w:rsidR="00D046C7" w:rsidRDefault="00281C44">
      <w:pPr>
        <w:spacing w:line="360" w:lineRule="auto"/>
        <w:rPr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3. </w:t>
      </w:r>
      <w:r>
        <w:rPr>
          <w:rFonts w:ascii="Arial Unicode MS" w:eastAsia="Arial Unicode MS" w:hAnsi="Arial Unicode MS" w:cs="Arial Unicode MS"/>
          <w:sz w:val="20"/>
          <w:szCs w:val="20"/>
        </w:rPr>
        <w:t>有任何問題，歡迎詢問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hyperlink r:id="rId6">
        <w:proofErr w:type="gramStart"/>
        <w:r>
          <w:rPr>
            <w:color w:val="1155CC"/>
            <w:sz w:val="20"/>
            <w:szCs w:val="20"/>
            <w:u w:val="single"/>
          </w:rPr>
          <w:t>爆</w:t>
        </w:r>
        <w:proofErr w:type="gramEnd"/>
        <w:r>
          <w:rPr>
            <w:color w:val="1155CC"/>
            <w:sz w:val="20"/>
            <w:szCs w:val="20"/>
            <w:u w:val="single"/>
          </w:rPr>
          <w:t>學力</w:t>
        </w:r>
        <w:r>
          <w:rPr>
            <w:color w:val="1155CC"/>
            <w:sz w:val="20"/>
            <w:szCs w:val="20"/>
            <w:u w:val="single"/>
          </w:rPr>
          <w:t xml:space="preserve"> Atom SkooL</w:t>
        </w:r>
      </w:hyperlink>
    </w:p>
    <w:p w:rsidR="00D046C7" w:rsidRDefault="00D046C7">
      <w:pPr>
        <w:spacing w:line="360" w:lineRule="auto"/>
        <w:rPr>
          <w:b/>
          <w:sz w:val="32"/>
          <w:szCs w:val="32"/>
        </w:rPr>
      </w:pPr>
    </w:p>
    <w:p w:rsidR="00D046C7" w:rsidRDefault="00281C44">
      <w:pPr>
        <w:rPr>
          <w:b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26"/>
          <w:szCs w:val="26"/>
        </w:rPr>
        <w:t>➤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b/>
          <w:sz w:val="26"/>
          <w:szCs w:val="26"/>
        </w:rPr>
        <w:t>深度思考</w:t>
      </w:r>
    </w:p>
    <w:p w:rsidR="00D046C7" w:rsidRDefault="00281C44">
      <w:pPr>
        <w:ind w:right="-66"/>
        <w:jc w:val="center"/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範例</w:t>
      </w:r>
    </w:p>
    <w:tbl>
      <w:tblPr>
        <w:tblStyle w:val="a7"/>
        <w:tblW w:w="139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02"/>
        <w:gridCol w:w="2610"/>
        <w:gridCol w:w="2940"/>
        <w:gridCol w:w="2801"/>
        <w:gridCol w:w="2801"/>
      </w:tblGrid>
      <w:tr w:rsidR="00D046C7">
        <w:trPr>
          <w:jc w:val="center"/>
        </w:trPr>
        <w:tc>
          <w:tcPr>
            <w:tcW w:w="280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想探究的問題</w:t>
            </w:r>
          </w:p>
        </w:tc>
        <w:tc>
          <w:tcPr>
            <w:tcW w:w="261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第一層為什麼</w:t>
            </w:r>
          </w:p>
        </w:tc>
        <w:tc>
          <w:tcPr>
            <w:tcW w:w="2940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第二層為什麼</w:t>
            </w:r>
          </w:p>
        </w:tc>
        <w:tc>
          <w:tcPr>
            <w:tcW w:w="280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第三層為什麼</w:t>
            </w:r>
          </w:p>
        </w:tc>
        <w:tc>
          <w:tcPr>
            <w:tcW w:w="2801" w:type="dxa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真的是這樣嗎？</w:t>
            </w:r>
          </w:p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（反面意見）</w:t>
            </w:r>
          </w:p>
        </w:tc>
      </w:tr>
      <w:tr w:rsidR="00D046C7">
        <w:trPr>
          <w:jc w:val="center"/>
        </w:trPr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為什麼要廢除死刑？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死刑是國家暴力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國家的權力不能剝奪生命權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國家形成和正當性來自於自由人的授權國家，作為個人權利的集合，沒有正當性可以踰越它被授權的範圍</w:t>
            </w:r>
          </w:p>
        </w:tc>
        <w:tc>
          <w:tcPr>
            <w:tcW w:w="2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死刑能夠維持社會安定</w:t>
            </w:r>
          </w:p>
        </w:tc>
      </w:tr>
    </w:tbl>
    <w:p w:rsidR="00D046C7" w:rsidRDefault="00D046C7">
      <w:pPr>
        <w:ind w:right="-66"/>
        <w:rPr>
          <w:b/>
          <w:sz w:val="28"/>
          <w:szCs w:val="28"/>
        </w:rPr>
      </w:pPr>
    </w:p>
    <w:p w:rsidR="00D046C7" w:rsidRDefault="00D046C7">
      <w:pPr>
        <w:ind w:right="-66"/>
        <w:jc w:val="center"/>
        <w:rPr>
          <w:b/>
          <w:sz w:val="24"/>
          <w:szCs w:val="24"/>
        </w:rPr>
      </w:pPr>
    </w:p>
    <w:p w:rsidR="00D046C7" w:rsidRDefault="00281C44">
      <w:pPr>
        <w:ind w:right="-66"/>
        <w:jc w:val="center"/>
        <w:rPr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換你試試</w:t>
      </w:r>
    </w:p>
    <w:tbl>
      <w:tblPr>
        <w:tblStyle w:val="a8"/>
        <w:tblW w:w="139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1"/>
        <w:gridCol w:w="2791"/>
        <w:gridCol w:w="2791"/>
        <w:gridCol w:w="2791"/>
      </w:tblGrid>
      <w:tr w:rsidR="00D046C7">
        <w:trPr>
          <w:jc w:val="center"/>
        </w:trPr>
        <w:tc>
          <w:tcPr>
            <w:tcW w:w="2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想探究的問題</w:t>
            </w:r>
          </w:p>
        </w:tc>
        <w:tc>
          <w:tcPr>
            <w:tcW w:w="2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第一層為什麼</w:t>
            </w:r>
          </w:p>
        </w:tc>
        <w:tc>
          <w:tcPr>
            <w:tcW w:w="2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第二層為什麼</w:t>
            </w:r>
          </w:p>
        </w:tc>
        <w:tc>
          <w:tcPr>
            <w:tcW w:w="2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第三層為什麼</w:t>
            </w:r>
          </w:p>
        </w:tc>
        <w:tc>
          <w:tcPr>
            <w:tcW w:w="279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真的是這樣嗎？</w:t>
            </w:r>
          </w:p>
          <w:p w:rsidR="00D046C7" w:rsidRDefault="00281C44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（反面意見）</w:t>
            </w:r>
          </w:p>
        </w:tc>
      </w:tr>
      <w:tr w:rsidR="00D046C7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D046C7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D046C7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D046C7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D046C7">
            <w:pPr>
              <w:widowControl w:val="0"/>
              <w:spacing w:line="240" w:lineRule="auto"/>
            </w:pP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046C7" w:rsidRDefault="00D046C7">
            <w:pPr>
              <w:widowControl w:val="0"/>
              <w:spacing w:line="240" w:lineRule="auto"/>
              <w:rPr>
                <w:b/>
                <w:sz w:val="32"/>
                <w:szCs w:val="32"/>
              </w:rPr>
            </w:pPr>
          </w:p>
        </w:tc>
      </w:tr>
    </w:tbl>
    <w:p w:rsidR="00D046C7" w:rsidRDefault="00D046C7">
      <w:pPr>
        <w:ind w:right="-66"/>
        <w:rPr>
          <w:b/>
          <w:sz w:val="32"/>
          <w:szCs w:val="32"/>
        </w:rPr>
      </w:pPr>
    </w:p>
    <w:sectPr w:rsidR="00D046C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C7"/>
    <w:rsid w:val="00281C44"/>
    <w:rsid w:val="00D0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D189-73E3-475C-A824-86E3A41D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tomskool/" TargetMode="External"/><Relationship Id="rId5" Type="http://schemas.openxmlformats.org/officeDocument/2006/relationships/hyperlink" Target="https://www.facebook.com/atomskoo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2021-09-09T03:28:00Z</dcterms:created>
  <dcterms:modified xsi:type="dcterms:W3CDTF">2021-09-09T03:28:00Z</dcterms:modified>
</cp:coreProperties>
</file>