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A02" w:rsidRPr="00887A02" w:rsidRDefault="00887A02" w:rsidP="00887A02">
      <w:pPr>
        <w:jc w:val="center"/>
        <w:rPr>
          <w:sz w:val="28"/>
          <w:szCs w:val="28"/>
        </w:rPr>
      </w:pPr>
      <w:r w:rsidRPr="00887A02">
        <w:rPr>
          <w:rFonts w:hint="eastAsia"/>
          <w:sz w:val="28"/>
          <w:szCs w:val="28"/>
        </w:rPr>
        <w:t>大灣高中</w:t>
      </w:r>
      <w:r w:rsidRPr="00887A02">
        <w:rPr>
          <w:rFonts w:hint="eastAsia"/>
          <w:sz w:val="28"/>
          <w:szCs w:val="28"/>
        </w:rPr>
        <w:t>112</w:t>
      </w:r>
      <w:r w:rsidRPr="00887A02">
        <w:rPr>
          <w:rFonts w:hint="eastAsia"/>
          <w:sz w:val="28"/>
          <w:szCs w:val="28"/>
        </w:rPr>
        <w:t>年度世界閱讀日布可星球說書人比賽辦法</w:t>
      </w:r>
    </w:p>
    <w:p w:rsidR="00887A02" w:rsidRDefault="00887A02">
      <w:r w:rsidRPr="00887A02">
        <w:rPr>
          <w:rFonts w:hint="eastAsia"/>
        </w:rPr>
        <w:tab/>
      </w:r>
      <w:r w:rsidRPr="00887A02">
        <w:rPr>
          <w:rFonts w:hint="eastAsia"/>
        </w:rPr>
        <w:t>世界閱讀日辦理國中部『布可星球說書人</w:t>
      </w:r>
      <w:r w:rsidRPr="00887A02">
        <w:rPr>
          <w:rFonts w:hint="eastAsia"/>
        </w:rPr>
        <w:t>~Booker</w:t>
      </w:r>
      <w:r w:rsidRPr="00887A02">
        <w:rPr>
          <w:rFonts w:hint="eastAsia"/>
        </w:rPr>
        <w:t>』競賽，欲參加者須錄製一段</w:t>
      </w:r>
      <w:r w:rsidRPr="00887A02">
        <w:rPr>
          <w:rFonts w:hint="eastAsia"/>
        </w:rPr>
        <w:t>3~5</w:t>
      </w:r>
      <w:r w:rsidRPr="00887A02">
        <w:rPr>
          <w:rFonts w:hint="eastAsia"/>
        </w:rPr>
        <w:t>分鐘布可星球說書的影片，並將影片燒錄成光碟，擇優前三名與佳作，擇優參加全市比賽，校內得獎者第一名</w:t>
      </w:r>
      <w:r w:rsidRPr="00887A02">
        <w:rPr>
          <w:rFonts w:hint="eastAsia"/>
        </w:rPr>
        <w:t>500</w:t>
      </w:r>
      <w:r w:rsidRPr="00887A02">
        <w:rPr>
          <w:rFonts w:hint="eastAsia"/>
        </w:rPr>
        <w:t>元圖書禮券，第二名</w:t>
      </w:r>
      <w:r w:rsidRPr="00887A02">
        <w:rPr>
          <w:rFonts w:hint="eastAsia"/>
        </w:rPr>
        <w:t>400</w:t>
      </w:r>
      <w:r w:rsidRPr="00887A02">
        <w:rPr>
          <w:rFonts w:hint="eastAsia"/>
        </w:rPr>
        <w:t>元禮券，第三名</w:t>
      </w:r>
      <w:r w:rsidRPr="00887A02">
        <w:rPr>
          <w:rFonts w:hint="eastAsia"/>
        </w:rPr>
        <w:t>300</w:t>
      </w:r>
      <w:r w:rsidRPr="00887A02">
        <w:rPr>
          <w:rFonts w:hint="eastAsia"/>
        </w:rPr>
        <w:t>元禮券，佳作</w:t>
      </w:r>
      <w:r w:rsidRPr="00887A02">
        <w:rPr>
          <w:rFonts w:hint="eastAsia"/>
        </w:rPr>
        <w:t>100</w:t>
      </w:r>
      <w:r w:rsidRPr="00887A02">
        <w:rPr>
          <w:rFonts w:hint="eastAsia"/>
        </w:rPr>
        <w:t>元禮券，請欲參加者於</w:t>
      </w:r>
      <w:r w:rsidRPr="00887A02">
        <w:rPr>
          <w:rFonts w:hint="eastAsia"/>
          <w:b/>
        </w:rPr>
        <w:t>2/20</w:t>
      </w:r>
      <w:r w:rsidRPr="00887A02">
        <w:rPr>
          <w:rFonts w:hint="eastAsia"/>
          <w:b/>
        </w:rPr>
        <w:t>前至圖書館繳交報名表，</w:t>
      </w:r>
      <w:r w:rsidRPr="00887A02">
        <w:rPr>
          <w:rFonts w:hint="eastAsia"/>
          <w:b/>
        </w:rPr>
        <w:t>3/1(</w:t>
      </w:r>
      <w:r w:rsidRPr="00887A02">
        <w:rPr>
          <w:rFonts w:hint="eastAsia"/>
          <w:b/>
        </w:rPr>
        <w:t>三</w:t>
      </w:r>
      <w:r w:rsidRPr="00887A02">
        <w:rPr>
          <w:rFonts w:hint="eastAsia"/>
          <w:b/>
        </w:rPr>
        <w:t>)</w:t>
      </w:r>
      <w:r w:rsidRPr="00887A02">
        <w:rPr>
          <w:rFonts w:hint="eastAsia"/>
          <w:b/>
        </w:rPr>
        <w:t>前繳件至圖書館。</w:t>
      </w:r>
      <w:r>
        <w:rPr>
          <w:rFonts w:hint="eastAsia"/>
        </w:rPr>
        <w:t>每人限繳交一件。每件作品一人一件。</w:t>
      </w:r>
    </w:p>
    <w:p w:rsidR="00E62DFC" w:rsidRDefault="00E62DFC" w:rsidP="00E62DFC">
      <w:pPr>
        <w:snapToGrid w:val="0"/>
        <w:spacing w:line="480" w:lineRule="atLeast"/>
        <w:ind w:left="708" w:hanging="708"/>
        <w:rPr>
          <w:rFonts w:ascii="標楷體" w:eastAsia="標楷體" w:hAnsi="標楷體"/>
        </w:rPr>
      </w:pPr>
      <w:r>
        <w:rPr>
          <w:rFonts w:ascii="新細明體" w:hAnsi="新細明體" w:hint="eastAsia"/>
        </w:rPr>
        <w:t>※</w:t>
      </w:r>
      <w:r>
        <w:rPr>
          <w:rFonts w:ascii="標楷體" w:eastAsia="標楷體" w:hAnsi="標楷體"/>
        </w:rPr>
        <w:t>相關規格：</w:t>
      </w:r>
    </w:p>
    <w:p w:rsidR="00E62DFC" w:rsidRDefault="00E62DFC" w:rsidP="00E62DFC">
      <w:pPr>
        <w:pStyle w:val="a4"/>
        <w:numPr>
          <w:ilvl w:val="0"/>
          <w:numId w:val="4"/>
        </w:numPr>
        <w:suppressAutoHyphens/>
        <w:autoSpaceDN w:val="0"/>
        <w:snapToGrid w:val="0"/>
        <w:spacing w:line="480" w:lineRule="atLeast"/>
        <w:ind w:leftChars="0"/>
        <w:textAlignment w:val="baseline"/>
      </w:pPr>
      <w:r>
        <w:rPr>
          <w:rFonts w:ascii="標楷體" w:eastAsia="標楷體" w:hAnsi="標楷體"/>
        </w:rPr>
        <w:t>不可有字幕，純粹考驗口語表達、肢體語言，由評審斟酌給分。</w:t>
      </w:r>
    </w:p>
    <w:p w:rsidR="00E62DFC" w:rsidRDefault="00E62DFC" w:rsidP="00E62DFC">
      <w:pPr>
        <w:pStyle w:val="a4"/>
        <w:numPr>
          <w:ilvl w:val="0"/>
          <w:numId w:val="4"/>
        </w:numPr>
        <w:suppressAutoHyphens/>
        <w:autoSpaceDN w:val="0"/>
        <w:snapToGrid w:val="0"/>
        <w:spacing w:line="480" w:lineRule="atLeast"/>
        <w:ind w:leftChars="0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片長：3~5分鐘，不足或超過皆以扣分處理。</w:t>
      </w:r>
    </w:p>
    <w:p w:rsidR="00E62DFC" w:rsidRDefault="00E62DFC" w:rsidP="00E62DFC">
      <w:pPr>
        <w:pStyle w:val="a4"/>
        <w:numPr>
          <w:ilvl w:val="0"/>
          <w:numId w:val="4"/>
        </w:numPr>
        <w:suppressAutoHyphens/>
        <w:autoSpaceDN w:val="0"/>
        <w:snapToGrid w:val="0"/>
        <w:spacing w:line="480" w:lineRule="atLeast"/>
        <w:ind w:leftChars="0"/>
        <w:textAlignment w:val="baseline"/>
      </w:pPr>
      <w:r>
        <w:rPr>
          <w:rFonts w:ascii="標楷體" w:eastAsia="標楷體" w:hAnsi="標楷體"/>
          <w:szCs w:val="24"/>
        </w:rPr>
        <w:t>拍攝工具與方式：拍攝工具不限，但畫面統一要用橫式拍攝，一定要露臉，書本要出現在畫面。</w:t>
      </w:r>
      <w:r>
        <w:rPr>
          <w:rFonts w:ascii="標楷體" w:eastAsia="標楷體" w:hAnsi="標楷體"/>
          <w:b/>
          <w:szCs w:val="24"/>
          <w:u w:val="single"/>
        </w:rPr>
        <w:t>另外，除手持書籍呈現封面的鏡頭，不得直接或間接呈現書籍內容(不要直接拍書的內頁)，以免觸及著作權相關問題。違者取消比賽資格，不予計分。</w:t>
      </w:r>
    </w:p>
    <w:p w:rsidR="00E62DFC" w:rsidRDefault="00E62DFC" w:rsidP="00E62DFC">
      <w:pPr>
        <w:pStyle w:val="a4"/>
        <w:numPr>
          <w:ilvl w:val="0"/>
          <w:numId w:val="4"/>
        </w:numPr>
        <w:suppressAutoHyphens/>
        <w:autoSpaceDN w:val="0"/>
        <w:snapToGrid w:val="0"/>
        <w:spacing w:line="480" w:lineRule="atLeast"/>
        <w:ind w:leftChars="0"/>
        <w:textAlignment w:val="baseline"/>
      </w:pPr>
      <w:r>
        <w:rPr>
          <w:rFonts w:ascii="標楷體" w:eastAsia="標楷體" w:hAnsi="標楷體"/>
          <w:szCs w:val="24"/>
        </w:rPr>
        <w:t>影片規格：像素至少720(W)×480(H)的</w:t>
      </w:r>
      <w:r>
        <w:rPr>
          <w:rFonts w:ascii="標楷體" w:eastAsia="標楷體" w:hAnsi="標楷體"/>
          <w:b/>
          <w:szCs w:val="24"/>
        </w:rPr>
        <w:t>avi / mov / mpg / wmv</w:t>
      </w:r>
      <w:r>
        <w:rPr>
          <w:rFonts w:ascii="標楷體" w:eastAsia="標楷體" w:hAnsi="標楷體"/>
          <w:szCs w:val="24"/>
        </w:rPr>
        <w:t xml:space="preserve"> 格式，提交作品不予退還；未符合作品競賽規格者，不另行通知與退件。</w:t>
      </w:r>
    </w:p>
    <w:p w:rsidR="00E62DFC" w:rsidRPr="00E62DFC" w:rsidRDefault="00E62DFC" w:rsidP="00E62DFC">
      <w:pPr>
        <w:suppressAutoHyphens/>
        <w:autoSpaceDN w:val="0"/>
        <w:snapToGrid w:val="0"/>
        <w:spacing w:line="480" w:lineRule="atLeas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新細明體" w:hAnsi="新細明體" w:hint="eastAsia"/>
        </w:rPr>
        <w:t>※</w:t>
      </w:r>
      <w:r w:rsidRPr="00E62DFC">
        <w:rPr>
          <w:rFonts w:ascii="標楷體" w:eastAsia="標楷體" w:hAnsi="標楷體"/>
        </w:rPr>
        <w:t>輸出格式：</w:t>
      </w:r>
      <w:bookmarkStart w:id="0" w:name="_GoBack"/>
      <w:bookmarkEnd w:id="0"/>
    </w:p>
    <w:p w:rsidR="00E62DFC" w:rsidRDefault="00E62DFC" w:rsidP="00E62DFC">
      <w:pPr>
        <w:pStyle w:val="a4"/>
        <w:snapToGrid w:val="0"/>
        <w:spacing w:line="480" w:lineRule="atLeast"/>
        <w:ind w:left="761" w:hanging="281"/>
      </w:pPr>
      <w:r>
        <w:rPr>
          <w:rFonts w:ascii="標楷體" w:eastAsia="標楷體" w:hAnsi="標楷體"/>
          <w:szCs w:val="24"/>
        </w:rPr>
        <w:t>1.請以CD/DVD-R片燒錄轉檔成</w:t>
      </w:r>
      <w:r>
        <w:rPr>
          <w:rFonts w:ascii="標楷體" w:eastAsia="標楷體" w:hAnsi="標楷體"/>
          <w:b/>
          <w:szCs w:val="24"/>
        </w:rPr>
        <w:t>avi /mp4</w:t>
      </w:r>
      <w:r>
        <w:rPr>
          <w:rFonts w:ascii="標楷體" w:eastAsia="標楷體" w:hAnsi="標楷體"/>
          <w:szCs w:val="24"/>
        </w:rPr>
        <w:t>格式之作品，連同報名表繳交，另請自行保留原始檔案。參賽影片每秒速率不得超過16MB/sec，畫面大小至少720 x 480，最大不得超過1,920 x 1,080。未符合作品指定輸出格式者，不另行通知與退件。</w:t>
      </w:r>
    </w:p>
    <w:p w:rsidR="00070A00" w:rsidRDefault="00070A00" w:rsidP="00E62DFC">
      <w:pPr>
        <w:pStyle w:val="a4"/>
        <w:snapToGrid w:val="0"/>
        <w:spacing w:line="480" w:lineRule="atLeast"/>
        <w:ind w:left="761" w:hanging="28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 以USB隨身碟交至圖書館。</w:t>
      </w:r>
    </w:p>
    <w:p w:rsidR="009770B8" w:rsidRDefault="009770B8" w:rsidP="00E62DFC">
      <w:pPr>
        <w:pStyle w:val="a4"/>
        <w:snapToGrid w:val="0"/>
        <w:spacing w:line="480" w:lineRule="atLeast"/>
        <w:ind w:left="761" w:hanging="281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28903B84" wp14:editId="40480D92">
            <wp:simplePos x="0" y="0"/>
            <wp:positionH relativeFrom="column">
              <wp:posOffset>1252275</wp:posOffset>
            </wp:positionH>
            <wp:positionV relativeFrom="paragraph">
              <wp:posOffset>92654</wp:posOffset>
            </wp:positionV>
            <wp:extent cx="3785870" cy="1420495"/>
            <wp:effectExtent l="0" t="0" r="5080" b="8255"/>
            <wp:wrapTight wrapText="bothSides">
              <wp:wrapPolygon edited="0">
                <wp:start x="0" y="0"/>
                <wp:lineTo x="0" y="21436"/>
                <wp:lineTo x="21520" y="21436"/>
                <wp:lineTo x="21520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87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szCs w:val="24"/>
        </w:rPr>
        <w:t>3.評分標準</w:t>
      </w:r>
    </w:p>
    <w:p w:rsidR="009770B8" w:rsidRDefault="009770B8" w:rsidP="00E62DFC">
      <w:pPr>
        <w:pStyle w:val="a4"/>
        <w:snapToGrid w:val="0"/>
        <w:spacing w:line="480" w:lineRule="atLeast"/>
        <w:ind w:left="761" w:hanging="281"/>
        <w:rPr>
          <w:rFonts w:ascii="標楷體" w:eastAsia="標楷體" w:hAnsi="標楷體"/>
          <w:szCs w:val="24"/>
        </w:rPr>
      </w:pPr>
    </w:p>
    <w:p w:rsidR="009770B8" w:rsidRDefault="009770B8" w:rsidP="00E62DFC">
      <w:pPr>
        <w:pStyle w:val="a4"/>
        <w:snapToGrid w:val="0"/>
        <w:spacing w:line="480" w:lineRule="atLeast"/>
        <w:ind w:left="761" w:hanging="281"/>
        <w:rPr>
          <w:rFonts w:ascii="標楷體" w:eastAsia="標楷體" w:hAnsi="標楷體"/>
          <w:szCs w:val="24"/>
        </w:rPr>
      </w:pPr>
    </w:p>
    <w:p w:rsidR="009770B8" w:rsidRDefault="009770B8" w:rsidP="00E62DFC">
      <w:pPr>
        <w:pStyle w:val="a4"/>
        <w:snapToGrid w:val="0"/>
        <w:spacing w:line="480" w:lineRule="atLeast"/>
        <w:ind w:left="761" w:hanging="281"/>
        <w:rPr>
          <w:rFonts w:ascii="標楷體" w:eastAsia="標楷體" w:hAnsi="標楷體"/>
          <w:szCs w:val="24"/>
        </w:rPr>
      </w:pPr>
    </w:p>
    <w:p w:rsidR="009770B8" w:rsidRDefault="009770B8" w:rsidP="00E62DFC">
      <w:pPr>
        <w:pStyle w:val="a4"/>
        <w:snapToGrid w:val="0"/>
        <w:spacing w:line="480" w:lineRule="atLeast"/>
        <w:ind w:left="761" w:hanging="281"/>
        <w:rPr>
          <w:rFonts w:ascii="標楷體" w:eastAsia="標楷體" w:hAnsi="標楷體" w:hint="eastAsia"/>
          <w:szCs w:val="24"/>
        </w:rPr>
      </w:pPr>
    </w:p>
    <w:p w:rsidR="00887A02" w:rsidRDefault="00887A02" w:rsidP="00E62DFC">
      <w:pPr>
        <w:pStyle w:val="a4"/>
        <w:snapToGrid w:val="0"/>
        <w:spacing w:line="480" w:lineRule="atLeast"/>
        <w:ind w:left="761" w:hanging="28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---------------------------------------------------------------------------------</w:t>
      </w:r>
    </w:p>
    <w:p w:rsidR="006D4D6C" w:rsidRDefault="006D4D6C"/>
    <w:tbl>
      <w:tblPr>
        <w:tblW w:w="984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7"/>
        <w:gridCol w:w="5155"/>
      </w:tblGrid>
      <w:tr w:rsidR="00072913" w:rsidRPr="006D4D6C" w:rsidTr="00887A02">
        <w:trPr>
          <w:trHeight w:val="102"/>
          <w:jc w:val="center"/>
        </w:trPr>
        <w:tc>
          <w:tcPr>
            <w:tcW w:w="9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13" w:rsidRPr="006D4D6C" w:rsidRDefault="00072913" w:rsidP="00072913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E64692">
              <w:rPr>
                <w:rFonts w:ascii="標楷體" w:eastAsia="標楷體" w:hAnsi="標楷體" w:hint="eastAsia"/>
                <w:kern w:val="3"/>
                <w:sz w:val="28"/>
              </w:rPr>
              <w:t>世界閱讀日</w:t>
            </w:r>
            <w:r w:rsidRPr="00E64692">
              <w:rPr>
                <w:rFonts w:ascii="標楷體" w:eastAsia="標楷體" w:hAnsi="標楷體"/>
                <w:kern w:val="3"/>
                <w:sz w:val="28"/>
              </w:rPr>
              <w:t>—</w:t>
            </w:r>
            <w:r w:rsidRPr="00E64692">
              <w:rPr>
                <w:rFonts w:ascii="標楷體" w:eastAsia="標楷體" w:hAnsi="標楷體" w:hint="eastAsia"/>
                <w:kern w:val="3"/>
                <w:sz w:val="28"/>
              </w:rPr>
              <w:t>圖書館說書人比賽</w:t>
            </w:r>
            <w:r w:rsidR="00E64692">
              <w:rPr>
                <w:rFonts w:ascii="標楷體" w:eastAsia="標楷體" w:hAnsi="標楷體" w:hint="eastAsia"/>
                <w:kern w:val="3"/>
                <w:sz w:val="28"/>
              </w:rPr>
              <w:t>報名表</w:t>
            </w:r>
          </w:p>
        </w:tc>
      </w:tr>
      <w:tr w:rsidR="00072913" w:rsidRPr="006D4D6C" w:rsidTr="00887A02">
        <w:trPr>
          <w:trHeight w:val="102"/>
          <w:jc w:val="center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13" w:rsidRDefault="00072913" w:rsidP="006D4D6C">
            <w:pPr>
              <w:suppressAutoHyphens/>
              <w:autoSpaceDN w:val="0"/>
              <w:snapToGrid w:val="0"/>
              <w:spacing w:line="48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072913">
              <w:rPr>
                <w:rFonts w:ascii="標楷體" w:eastAsia="標楷體" w:hAnsi="標楷體" w:hint="eastAsia"/>
                <w:kern w:val="3"/>
              </w:rPr>
              <w:t>班級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13" w:rsidRPr="006D4D6C" w:rsidRDefault="00072913" w:rsidP="00072913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6D4D6C" w:rsidRPr="006D4D6C" w:rsidTr="00887A02">
        <w:trPr>
          <w:trHeight w:val="102"/>
          <w:jc w:val="center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D6C" w:rsidRPr="006D4D6C" w:rsidRDefault="00072913" w:rsidP="006D4D6C">
            <w:pPr>
              <w:suppressAutoHyphens/>
              <w:autoSpaceDN w:val="0"/>
              <w:snapToGrid w:val="0"/>
              <w:spacing w:line="48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座號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D6C" w:rsidRPr="006D4D6C" w:rsidRDefault="006D4D6C" w:rsidP="006D4D6C">
            <w:pPr>
              <w:suppressAutoHyphens/>
              <w:autoSpaceDN w:val="0"/>
              <w:textAlignment w:val="baseline"/>
              <w:rPr>
                <w:rFonts w:ascii="Calibri" w:hAnsi="Calibri"/>
                <w:kern w:val="3"/>
                <w:szCs w:val="22"/>
              </w:rPr>
            </w:pPr>
          </w:p>
        </w:tc>
      </w:tr>
      <w:tr w:rsidR="006D4D6C" w:rsidRPr="006D4D6C" w:rsidTr="00887A02">
        <w:trPr>
          <w:trHeight w:val="148"/>
          <w:jc w:val="center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D6C" w:rsidRPr="006D4D6C" w:rsidRDefault="00072913" w:rsidP="006D4D6C">
            <w:pPr>
              <w:suppressAutoHyphens/>
              <w:autoSpaceDN w:val="0"/>
              <w:snapToGrid w:val="0"/>
              <w:spacing w:line="48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中文姓名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D6C" w:rsidRPr="006D4D6C" w:rsidRDefault="006D4D6C" w:rsidP="006D4D6C">
            <w:pPr>
              <w:suppressAutoHyphens/>
              <w:autoSpaceDN w:val="0"/>
              <w:textAlignment w:val="baseline"/>
              <w:rPr>
                <w:rFonts w:ascii="Calibri" w:hAnsi="Calibri"/>
                <w:kern w:val="3"/>
                <w:szCs w:val="22"/>
              </w:rPr>
            </w:pPr>
          </w:p>
        </w:tc>
      </w:tr>
      <w:tr w:rsidR="006D4D6C" w:rsidRPr="006D4D6C" w:rsidTr="00887A02">
        <w:trPr>
          <w:trHeight w:val="123"/>
          <w:jc w:val="center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D6C" w:rsidRPr="006D4D6C" w:rsidRDefault="006D4D6C" w:rsidP="006D4D6C">
            <w:pPr>
              <w:suppressAutoHyphens/>
              <w:autoSpaceDN w:val="0"/>
              <w:snapToGrid w:val="0"/>
              <w:spacing w:line="48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6D4D6C">
              <w:rPr>
                <w:rFonts w:ascii="標楷體" w:eastAsia="標楷體" w:hAnsi="標楷體"/>
                <w:kern w:val="3"/>
              </w:rPr>
              <w:t>影片說書書名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D6C" w:rsidRPr="006D4D6C" w:rsidRDefault="006D4D6C" w:rsidP="006D4D6C">
            <w:pPr>
              <w:suppressAutoHyphens/>
              <w:autoSpaceDN w:val="0"/>
              <w:textAlignment w:val="baseline"/>
              <w:rPr>
                <w:rFonts w:ascii="Calibri" w:hAnsi="Calibri"/>
                <w:kern w:val="3"/>
                <w:szCs w:val="22"/>
              </w:rPr>
            </w:pPr>
          </w:p>
        </w:tc>
      </w:tr>
      <w:tr w:rsidR="00E64692" w:rsidRPr="006D4D6C" w:rsidTr="00887A02">
        <w:trPr>
          <w:trHeight w:val="123"/>
          <w:jc w:val="center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692" w:rsidRPr="006D4D6C" w:rsidRDefault="00E64692" w:rsidP="006D4D6C">
            <w:pPr>
              <w:suppressAutoHyphens/>
              <w:autoSpaceDN w:val="0"/>
              <w:snapToGrid w:val="0"/>
              <w:spacing w:line="48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指導老師(若無免簽)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692" w:rsidRPr="006D4D6C" w:rsidRDefault="00E64692" w:rsidP="006D4D6C">
            <w:pPr>
              <w:suppressAutoHyphens/>
              <w:autoSpaceDN w:val="0"/>
              <w:textAlignment w:val="baseline"/>
              <w:rPr>
                <w:rFonts w:ascii="Calibri" w:hAnsi="Calibri"/>
                <w:kern w:val="3"/>
                <w:szCs w:val="22"/>
              </w:rPr>
            </w:pPr>
          </w:p>
        </w:tc>
      </w:tr>
      <w:tr w:rsidR="00072913" w:rsidRPr="006D4D6C" w:rsidTr="00887A02">
        <w:trPr>
          <w:trHeight w:val="123"/>
          <w:jc w:val="center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13" w:rsidRPr="006D4D6C" w:rsidRDefault="00072913" w:rsidP="006D4D6C">
            <w:pPr>
              <w:suppressAutoHyphens/>
              <w:autoSpaceDN w:val="0"/>
              <w:snapToGrid w:val="0"/>
              <w:spacing w:line="48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導師簽名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913" w:rsidRPr="006D4D6C" w:rsidRDefault="00072913" w:rsidP="006D4D6C">
            <w:pPr>
              <w:suppressAutoHyphens/>
              <w:autoSpaceDN w:val="0"/>
              <w:textAlignment w:val="baseline"/>
              <w:rPr>
                <w:rFonts w:ascii="Calibri" w:hAnsi="Calibri"/>
                <w:kern w:val="3"/>
                <w:szCs w:val="22"/>
              </w:rPr>
            </w:pPr>
          </w:p>
        </w:tc>
      </w:tr>
    </w:tbl>
    <w:p w:rsidR="009770B8" w:rsidRPr="006D4D6C" w:rsidRDefault="009770B8" w:rsidP="00E62DFC">
      <w:pPr>
        <w:rPr>
          <w:rFonts w:hint="eastAsia"/>
        </w:rPr>
      </w:pPr>
    </w:p>
    <w:sectPr w:rsidR="009770B8" w:rsidRPr="006D4D6C" w:rsidSect="00C27F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1BA" w:rsidRDefault="002121BA" w:rsidP="00727535">
      <w:r>
        <w:separator/>
      </w:r>
    </w:p>
  </w:endnote>
  <w:endnote w:type="continuationSeparator" w:id="0">
    <w:p w:rsidR="002121BA" w:rsidRDefault="002121BA" w:rsidP="00727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1BA" w:rsidRDefault="002121BA" w:rsidP="00727535">
      <w:r>
        <w:separator/>
      </w:r>
    </w:p>
  </w:footnote>
  <w:footnote w:type="continuationSeparator" w:id="0">
    <w:p w:rsidR="002121BA" w:rsidRDefault="002121BA" w:rsidP="00727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7F3"/>
    <w:multiLevelType w:val="multilevel"/>
    <w:tmpl w:val="B574D520"/>
    <w:lvl w:ilvl="0">
      <w:start w:val="1"/>
      <w:numFmt w:val="taiwaneseCountingThousand"/>
      <w:suff w:val="nothing"/>
      <w:lvlText w:val="%1、"/>
      <w:lvlJc w:val="left"/>
      <w:pPr>
        <w:ind w:left="605" w:hanging="425"/>
      </w:pPr>
      <w:rPr>
        <w:rFonts w:hint="eastAsia"/>
        <w:lang w:val="en-US"/>
      </w:rPr>
    </w:lvl>
    <w:lvl w:ilvl="1">
      <w:start w:val="1"/>
      <w:numFmt w:val="decimal"/>
      <w:suff w:val="nothing"/>
      <w:lvlText w:val="%2、"/>
      <w:lvlJc w:val="left"/>
      <w:pPr>
        <w:ind w:left="927" w:hanging="567"/>
      </w:pPr>
      <w:rPr>
        <w:rFonts w:hint="eastAsia"/>
      </w:rPr>
    </w:lvl>
    <w:lvl w:ilvl="2">
      <w:start w:val="1"/>
      <w:numFmt w:val="none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4FA1BAD"/>
    <w:multiLevelType w:val="hybridMultilevel"/>
    <w:tmpl w:val="5DF4E9AA"/>
    <w:lvl w:ilvl="0" w:tplc="CE728E9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2CA0C40"/>
    <w:multiLevelType w:val="multilevel"/>
    <w:tmpl w:val="698A6E28"/>
    <w:lvl w:ilvl="0">
      <w:start w:val="1"/>
      <w:numFmt w:val="taiwaneseCountingThousand"/>
      <w:lvlText w:val="(%1)"/>
      <w:lvlJc w:val="left"/>
      <w:pPr>
        <w:ind w:left="963" w:hanging="48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1443" w:hanging="480"/>
      </w:pPr>
      <w:rPr>
        <w:rFonts w:ascii="標楷體" w:eastAsia="標楷體" w:hAnsi="標楷體" w:cs="Times New Roman"/>
      </w:rPr>
    </w:lvl>
    <w:lvl w:ilvl="2">
      <w:start w:val="1"/>
      <w:numFmt w:val="taiwaneseCountingThousand"/>
      <w:lvlText w:val="(%3)"/>
      <w:lvlJc w:val="left"/>
      <w:pPr>
        <w:ind w:left="1923" w:hanging="480"/>
      </w:pPr>
    </w:lvl>
    <w:lvl w:ilvl="3">
      <w:start w:val="1"/>
      <w:numFmt w:val="decimal"/>
      <w:lvlText w:val="%4."/>
      <w:lvlJc w:val="left"/>
      <w:pPr>
        <w:ind w:left="2403" w:hanging="480"/>
      </w:pPr>
    </w:lvl>
    <w:lvl w:ilvl="4">
      <w:start w:val="1"/>
      <w:numFmt w:val="ideographTraditional"/>
      <w:lvlText w:val="%5、"/>
      <w:lvlJc w:val="left"/>
      <w:pPr>
        <w:ind w:left="2883" w:hanging="480"/>
      </w:pPr>
    </w:lvl>
    <w:lvl w:ilvl="5">
      <w:start w:val="1"/>
      <w:numFmt w:val="lowerRoman"/>
      <w:lvlText w:val="%6."/>
      <w:lvlJc w:val="right"/>
      <w:pPr>
        <w:ind w:left="3363" w:hanging="480"/>
      </w:pPr>
    </w:lvl>
    <w:lvl w:ilvl="6">
      <w:start w:val="1"/>
      <w:numFmt w:val="decimal"/>
      <w:lvlText w:val="%7."/>
      <w:lvlJc w:val="left"/>
      <w:pPr>
        <w:ind w:left="3843" w:hanging="480"/>
      </w:pPr>
    </w:lvl>
    <w:lvl w:ilvl="7">
      <w:start w:val="1"/>
      <w:numFmt w:val="ideographTraditional"/>
      <w:lvlText w:val="%8、"/>
      <w:lvlJc w:val="left"/>
      <w:pPr>
        <w:ind w:left="4323" w:hanging="480"/>
      </w:pPr>
    </w:lvl>
    <w:lvl w:ilvl="8">
      <w:start w:val="1"/>
      <w:numFmt w:val="lowerRoman"/>
      <w:lvlText w:val="%9."/>
      <w:lvlJc w:val="right"/>
      <w:pPr>
        <w:ind w:left="4803" w:hanging="480"/>
      </w:pPr>
    </w:lvl>
  </w:abstractNum>
  <w:abstractNum w:abstractNumId="3" w15:restartNumberingAfterBreak="0">
    <w:nsid w:val="23965F32"/>
    <w:multiLevelType w:val="hybridMultilevel"/>
    <w:tmpl w:val="910A9BA4"/>
    <w:lvl w:ilvl="0" w:tplc="0409000F">
      <w:start w:val="1"/>
      <w:numFmt w:val="decimal"/>
      <w:lvlText w:val="%1."/>
      <w:lvlJc w:val="left"/>
      <w:pPr>
        <w:ind w:left="90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02"/>
    <w:rsid w:val="00070A00"/>
    <w:rsid w:val="00072913"/>
    <w:rsid w:val="000B33EB"/>
    <w:rsid w:val="000B76F3"/>
    <w:rsid w:val="000F24D2"/>
    <w:rsid w:val="000F2A20"/>
    <w:rsid w:val="00115170"/>
    <w:rsid w:val="001446CA"/>
    <w:rsid w:val="00153291"/>
    <w:rsid w:val="00186CAE"/>
    <w:rsid w:val="0019661A"/>
    <w:rsid w:val="001D0E35"/>
    <w:rsid w:val="002121BA"/>
    <w:rsid w:val="00222809"/>
    <w:rsid w:val="00253805"/>
    <w:rsid w:val="00263E00"/>
    <w:rsid w:val="00325272"/>
    <w:rsid w:val="00396097"/>
    <w:rsid w:val="003A3255"/>
    <w:rsid w:val="003F1592"/>
    <w:rsid w:val="00403C2B"/>
    <w:rsid w:val="00534A73"/>
    <w:rsid w:val="00554576"/>
    <w:rsid w:val="00564F83"/>
    <w:rsid w:val="005A44C5"/>
    <w:rsid w:val="005B6B0F"/>
    <w:rsid w:val="005C40F4"/>
    <w:rsid w:val="00673B62"/>
    <w:rsid w:val="006A690D"/>
    <w:rsid w:val="006D4D6C"/>
    <w:rsid w:val="006F1C7D"/>
    <w:rsid w:val="00727535"/>
    <w:rsid w:val="007409CD"/>
    <w:rsid w:val="007763B5"/>
    <w:rsid w:val="007904AB"/>
    <w:rsid w:val="007D2B47"/>
    <w:rsid w:val="007D35E2"/>
    <w:rsid w:val="007E09DB"/>
    <w:rsid w:val="00887A02"/>
    <w:rsid w:val="0089627A"/>
    <w:rsid w:val="008C68BF"/>
    <w:rsid w:val="008F450D"/>
    <w:rsid w:val="008F7208"/>
    <w:rsid w:val="00970EBA"/>
    <w:rsid w:val="009770B8"/>
    <w:rsid w:val="00987806"/>
    <w:rsid w:val="00A1680D"/>
    <w:rsid w:val="00A318EF"/>
    <w:rsid w:val="00A55BEB"/>
    <w:rsid w:val="00A90514"/>
    <w:rsid w:val="00AA4632"/>
    <w:rsid w:val="00AD5087"/>
    <w:rsid w:val="00B24F2E"/>
    <w:rsid w:val="00B34ACB"/>
    <w:rsid w:val="00BA35DB"/>
    <w:rsid w:val="00BA606F"/>
    <w:rsid w:val="00C021D7"/>
    <w:rsid w:val="00C22D32"/>
    <w:rsid w:val="00C27BB0"/>
    <w:rsid w:val="00C27F02"/>
    <w:rsid w:val="00C70D3D"/>
    <w:rsid w:val="00CB6C39"/>
    <w:rsid w:val="00CC3E90"/>
    <w:rsid w:val="00CD7DD2"/>
    <w:rsid w:val="00D1702F"/>
    <w:rsid w:val="00D6329A"/>
    <w:rsid w:val="00D71DFD"/>
    <w:rsid w:val="00D76CB3"/>
    <w:rsid w:val="00E62DFC"/>
    <w:rsid w:val="00E64692"/>
    <w:rsid w:val="00E9424B"/>
    <w:rsid w:val="00EA238F"/>
    <w:rsid w:val="00EF69C5"/>
    <w:rsid w:val="00EF6B5A"/>
    <w:rsid w:val="00F03E52"/>
    <w:rsid w:val="00F3181F"/>
    <w:rsid w:val="00F32ED1"/>
    <w:rsid w:val="00F64062"/>
    <w:rsid w:val="00F947AD"/>
    <w:rsid w:val="00FD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76745"/>
  <w15:chartTrackingRefBased/>
  <w15:docId w15:val="{A444FAD1-C1A8-4963-8E61-E41BC4C7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F0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7F02"/>
    <w:rPr>
      <w:color w:val="000000"/>
      <w:u w:val="single"/>
    </w:rPr>
  </w:style>
  <w:style w:type="paragraph" w:customStyle="1" w:styleId="1">
    <w:name w:val="清單段落1"/>
    <w:basedOn w:val="a"/>
    <w:rsid w:val="00C27F02"/>
    <w:pPr>
      <w:ind w:leftChars="200" w:left="480"/>
    </w:pPr>
    <w:rPr>
      <w:rFonts w:ascii="Calibri" w:hAnsi="Calibri"/>
      <w:szCs w:val="22"/>
    </w:rPr>
  </w:style>
  <w:style w:type="paragraph" w:styleId="a4">
    <w:name w:val="List Paragraph"/>
    <w:basedOn w:val="a"/>
    <w:qFormat/>
    <w:rsid w:val="0089627A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7275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2753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275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27535"/>
    <w:rPr>
      <w:rFonts w:ascii="Times New Roman" w:eastAsia="新細明體" w:hAnsi="Times New Roman" w:cs="Times New Roman"/>
      <w:sz w:val="20"/>
      <w:szCs w:val="20"/>
    </w:rPr>
  </w:style>
  <w:style w:type="character" w:styleId="a9">
    <w:name w:val="Placeholder Text"/>
    <w:basedOn w:val="a0"/>
    <w:uiPriority w:val="99"/>
    <w:semiHidden/>
    <w:rsid w:val="00EA238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7E0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E09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TN</cp:lastModifiedBy>
  <cp:revision>7</cp:revision>
  <cp:lastPrinted>2023-02-03T02:42:00Z</cp:lastPrinted>
  <dcterms:created xsi:type="dcterms:W3CDTF">2023-02-03T02:46:00Z</dcterms:created>
  <dcterms:modified xsi:type="dcterms:W3CDTF">2023-02-03T04:00:00Z</dcterms:modified>
</cp:coreProperties>
</file>