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05" w:rsidRDefault="00043C05" w:rsidP="00043C05">
      <w:pPr>
        <w:spacing w:after="240"/>
      </w:pPr>
      <w:r>
        <w:rPr>
          <w:rFonts w:ascii="Arial" w:hAnsi="Arial" w:cs="Arial" w:hint="eastAsia"/>
        </w:rPr>
        <w:t>您好：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ascii="Arial" w:hAnsi="Arial" w:cs="Arial" w:hint="eastAsia"/>
        </w:rPr>
        <w:t xml:space="preserve">　　您申請健保卡網路服務註冊已完成，密碼預設為您健保卡卡號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ascii="Arial" w:hAnsi="Arial" w:cs="Arial" w:hint="eastAsia"/>
          <w:b/>
          <w:bCs/>
        </w:rPr>
        <w:t>請立即點選</w:t>
      </w:r>
      <w:hyperlink r:id="rId7" w:tgtFrame="_blank" w:history="1">
        <w:r>
          <w:rPr>
            <w:rStyle w:val="a5"/>
            <w:rFonts w:ascii="Arial" w:hAnsi="Arial" w:cs="Arial" w:hint="eastAsia"/>
            <w:b/>
            <w:bCs/>
          </w:rPr>
          <w:t>健保卡網路服務註冊</w:t>
        </w:r>
      </w:hyperlink>
      <w:r>
        <w:rPr>
          <w:rFonts w:ascii="Arial" w:hAnsi="Arial" w:cs="Arial" w:hint="eastAsia"/>
          <w:b/>
          <w:bCs/>
        </w:rPr>
        <w:t>登入系統，完成密碼變更並妥善保管您的密碼。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ascii="Arial" w:hAnsi="Arial" w:cs="Arial" w:hint="eastAsia"/>
        </w:rPr>
        <w:t>若您在使用上有任何疑問，歡迎您電洽本署免付費服務電話：</w:t>
      </w:r>
      <w:r>
        <w:rPr>
          <w:rFonts w:ascii="Arial" w:hAnsi="Arial" w:cs="Arial"/>
        </w:rPr>
        <w:t>0800-030598</w:t>
      </w:r>
      <w:r>
        <w:rPr>
          <w:rFonts w:ascii="Arial" w:hAnsi="Arial" w:cs="Arial"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ascii="Arial" w:hAnsi="Arial" w:cs="Arial" w:hint="eastAsia"/>
        </w:rPr>
        <w:t>或在本署全球資訊網</w:t>
      </w:r>
      <w:r>
        <w:rPr>
          <w:rFonts w:ascii="Arial" w:hAnsi="Arial" w:cs="Arial"/>
        </w:rPr>
        <w:t>/</w:t>
      </w:r>
      <w:hyperlink r:id="rId8" w:tgtFrame="_blank" w:history="1">
        <w:r>
          <w:rPr>
            <w:rStyle w:val="a5"/>
            <w:rFonts w:ascii="Arial" w:hAnsi="Arial" w:cs="Arial" w:hint="eastAsia"/>
          </w:rPr>
          <w:t>意見信箱</w:t>
        </w:r>
      </w:hyperlink>
      <w:r>
        <w:rPr>
          <w:rFonts w:ascii="Arial" w:hAnsi="Arial" w:cs="Arial" w:hint="eastAsia"/>
        </w:rPr>
        <w:t>留言，本署將竭誠為您服務。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ascii="Arial" w:hAnsi="Arial" w:cs="Arial" w:hint="eastAsia"/>
        </w:rPr>
        <w:t>上述方式如無法進入健保卡網路服務註冊登入畫面，請您直接點選下列連結：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hyperlink r:id="rId9" w:tgtFrame="_blank" w:history="1">
        <w:r>
          <w:rPr>
            <w:rStyle w:val="a5"/>
            <w:rFonts w:hint="eastAsia"/>
          </w:rPr>
          <w:t>https://cloudicweb.nhi.gov.tw/cloudic/system/Login.aspx</w:t>
        </w:r>
      </w:hyperlink>
      <w:r>
        <w:rPr>
          <w:rFonts w:hint="eastAsia"/>
        </w:rPr>
        <w:t xml:space="preserve"> </w:t>
      </w:r>
    </w:p>
    <w:p w:rsidR="00043C05" w:rsidRDefault="00043C05" w:rsidP="00043C05">
      <w:pPr>
        <w:snapToGrid w:val="0"/>
        <w:spacing w:line="360" w:lineRule="auto"/>
        <w:ind w:firstLineChars="221" w:firstLine="530"/>
        <w:rPr>
          <w:rFonts w:ascii="Arial" w:hAnsi="Arial" w:cs="Arial"/>
        </w:rPr>
      </w:pPr>
      <w:r>
        <w:rPr>
          <w:rFonts w:ascii="Arial" w:hAnsi="Arial" w:cs="Arial" w:hint="eastAsia"/>
        </w:rPr>
        <w:t>本署為響應節能減碳以網路取代馬路號召，您已可使用註冊完成健保卡於本署網路線上申辦各項服務：</w:t>
      </w:r>
    </w:p>
    <w:p w:rsidR="00043C05" w:rsidRDefault="00043C05" w:rsidP="00D54CE3">
      <w:pPr>
        <w:pStyle w:val="a6"/>
        <w:widowControl/>
        <w:numPr>
          <w:ilvl w:val="0"/>
          <w:numId w:val="12"/>
        </w:numPr>
        <w:snapToGrid w:val="0"/>
        <w:spacing w:line="300" w:lineRule="auto"/>
        <w:ind w:leftChars="100" w:left="600"/>
      </w:pPr>
      <w:r>
        <w:rPr>
          <w:rFonts w:ascii="Arial" w:hAnsi="Arial" w:cs="Arial" w:hint="eastAsia"/>
          <w:b/>
        </w:rPr>
        <w:t>個人健保資料網路服務作業網址：</w:t>
      </w:r>
      <w:hyperlink r:id="rId10" w:history="1">
        <w:r>
          <w:rPr>
            <w:rStyle w:val="a5"/>
          </w:rPr>
          <w:t>https://eservice.nhi.gov.tw/Personal1/System/Login.aspx</w:t>
        </w:r>
      </w:hyperlink>
    </w:p>
    <w:p w:rsidR="00043C05" w:rsidRDefault="00043C05" w:rsidP="00D54CE3">
      <w:pPr>
        <w:pStyle w:val="a6"/>
        <w:widowControl/>
        <w:numPr>
          <w:ilvl w:val="0"/>
          <w:numId w:val="13"/>
        </w:numPr>
        <w:snapToGrid w:val="0"/>
        <w:spacing w:line="300" w:lineRule="auto"/>
        <w:ind w:leftChars="250" w:left="960"/>
        <w:rPr>
          <w:rFonts w:ascii="Arial" w:hAnsi="Arial" w:cs="Arial"/>
        </w:rPr>
      </w:pPr>
      <w:r>
        <w:rPr>
          <w:rFonts w:ascii="Arial" w:hAnsi="Arial" w:cs="Arial" w:hint="eastAsia"/>
        </w:rPr>
        <w:t>申辦符合投保在公所之第六類被保險人加保、轉出、停保、復保作業。</w:t>
      </w:r>
    </w:p>
    <w:p w:rsidR="00043C05" w:rsidRDefault="00043C05" w:rsidP="00D54CE3">
      <w:pPr>
        <w:pStyle w:val="a6"/>
        <w:widowControl/>
        <w:numPr>
          <w:ilvl w:val="0"/>
          <w:numId w:val="13"/>
        </w:numPr>
        <w:snapToGrid w:val="0"/>
        <w:spacing w:line="300" w:lineRule="auto"/>
        <w:ind w:leftChars="250" w:left="960"/>
        <w:rPr>
          <w:rFonts w:ascii="Arial" w:hAnsi="Arial" w:cs="Arial"/>
        </w:rPr>
      </w:pPr>
      <w:r>
        <w:rPr>
          <w:rFonts w:ascii="Arial" w:hAnsi="Arial" w:cs="Arial" w:hint="eastAsia"/>
        </w:rPr>
        <w:t>申辦健保卡遺失補發作業。</w:t>
      </w:r>
    </w:p>
    <w:p w:rsidR="00043C05" w:rsidRDefault="00043C05" w:rsidP="00D54CE3">
      <w:pPr>
        <w:pStyle w:val="a6"/>
        <w:widowControl/>
        <w:numPr>
          <w:ilvl w:val="0"/>
          <w:numId w:val="13"/>
        </w:numPr>
        <w:snapToGrid w:val="0"/>
        <w:spacing w:line="300" w:lineRule="auto"/>
        <w:ind w:leftChars="250" w:left="960"/>
        <w:rPr>
          <w:rFonts w:ascii="Arial" w:hAnsi="Arial" w:cs="Arial"/>
        </w:rPr>
      </w:pPr>
      <w:r>
        <w:rPr>
          <w:rFonts w:ascii="Arial" w:hAnsi="Arial" w:cs="Arial" w:hint="eastAsia"/>
        </w:rPr>
        <w:t>辦理個人基本資料變更換作業。</w:t>
      </w:r>
    </w:p>
    <w:p w:rsidR="00043C05" w:rsidRDefault="00043C05" w:rsidP="00D54CE3">
      <w:pPr>
        <w:pStyle w:val="a6"/>
        <w:widowControl/>
        <w:numPr>
          <w:ilvl w:val="0"/>
          <w:numId w:val="13"/>
        </w:numPr>
        <w:snapToGrid w:val="0"/>
        <w:spacing w:line="300" w:lineRule="auto"/>
        <w:ind w:leftChars="250" w:left="960"/>
        <w:rPr>
          <w:rFonts w:ascii="Arial" w:hAnsi="Arial" w:cs="Arial"/>
        </w:rPr>
      </w:pPr>
      <w:r>
        <w:rPr>
          <w:rFonts w:ascii="Arial" w:hAnsi="Arial" w:cs="Arial" w:hint="eastAsia"/>
        </w:rPr>
        <w:t>查詢個人健保投退保情形。</w:t>
      </w:r>
    </w:p>
    <w:p w:rsidR="00043C05" w:rsidRDefault="00043C05" w:rsidP="00D54CE3">
      <w:pPr>
        <w:pStyle w:val="a6"/>
        <w:widowControl/>
        <w:numPr>
          <w:ilvl w:val="0"/>
          <w:numId w:val="13"/>
        </w:numPr>
        <w:snapToGrid w:val="0"/>
        <w:spacing w:line="300" w:lineRule="auto"/>
        <w:ind w:leftChars="250" w:left="960"/>
        <w:rPr>
          <w:rFonts w:ascii="Arial" w:hAnsi="Arial" w:cs="Arial"/>
        </w:rPr>
      </w:pPr>
      <w:r>
        <w:rPr>
          <w:rFonts w:ascii="Arial" w:hAnsi="Arial" w:cs="Arial" w:hint="eastAsia"/>
        </w:rPr>
        <w:t>線上申請中英文在保證明。</w:t>
      </w:r>
    </w:p>
    <w:p w:rsidR="00043C05" w:rsidRDefault="00043C05" w:rsidP="00D54CE3">
      <w:pPr>
        <w:pStyle w:val="a6"/>
        <w:widowControl/>
        <w:numPr>
          <w:ilvl w:val="0"/>
          <w:numId w:val="14"/>
        </w:numPr>
        <w:snapToGrid w:val="0"/>
        <w:spacing w:line="300" w:lineRule="auto"/>
        <w:ind w:leftChars="100" w:left="590" w:hanging="350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健康存摺網址：</w:t>
      </w:r>
    </w:p>
    <w:p w:rsidR="00043C05" w:rsidRDefault="008A0053" w:rsidP="00D54CE3">
      <w:pPr>
        <w:snapToGrid w:val="0"/>
        <w:spacing w:line="300" w:lineRule="auto"/>
        <w:ind w:leftChars="246" w:left="830" w:hanging="240"/>
        <w:rPr>
          <w:rFonts w:cs="Arial"/>
        </w:rPr>
      </w:pPr>
      <w:hyperlink r:id="rId11" w:history="1">
        <w:r w:rsidR="00043C05">
          <w:rPr>
            <w:rStyle w:val="a5"/>
            <w:rFonts w:cs="Arial" w:hint="eastAsia"/>
          </w:rPr>
          <w:t>https://med.nhi.gov.tw/ihke0000/IHKE0100S01.aspx</w:t>
        </w:r>
      </w:hyperlink>
    </w:p>
    <w:p w:rsidR="00043C05" w:rsidRDefault="00043C05" w:rsidP="00D54CE3">
      <w:pPr>
        <w:snapToGrid w:val="0"/>
        <w:spacing w:line="300" w:lineRule="auto"/>
        <w:ind w:leftChars="246" w:left="734" w:hanging="144"/>
        <w:rPr>
          <w:rFonts w:ascii="Arial" w:hAnsi="Arial" w:cs="Arial"/>
        </w:rPr>
      </w:pPr>
      <w:r>
        <w:rPr>
          <w:rFonts w:ascii="Arial" w:hAnsi="Arial" w:cs="Arial" w:hint="eastAsia"/>
        </w:rPr>
        <w:t>可下載查詢就醫資訊、用藥狀況</w:t>
      </w:r>
      <w:r>
        <w:rPr>
          <w:rFonts w:ascii="Arial" w:hAnsi="Arial" w:cs="Arial"/>
        </w:rPr>
        <w:t>(</w:t>
      </w:r>
      <w:r>
        <w:rPr>
          <w:rFonts w:ascii="Arial" w:hAnsi="Arial" w:cs="Arial" w:hint="eastAsia"/>
        </w:rPr>
        <w:t>健康存摺</w:t>
      </w:r>
      <w:r>
        <w:rPr>
          <w:rFonts w:ascii="Arial" w:hAnsi="Arial" w:cs="Arial"/>
        </w:rPr>
        <w:t>)</w:t>
      </w:r>
      <w:r>
        <w:rPr>
          <w:rFonts w:ascii="Arial" w:hAnsi="Arial" w:cs="Arial" w:hint="eastAsia"/>
        </w:rPr>
        <w:t>、個人未繳保費查詢與繳費。</w:t>
      </w:r>
    </w:p>
    <w:p w:rsidR="00043C05" w:rsidRDefault="00043C05" w:rsidP="00043C05">
      <w:pPr>
        <w:snapToGrid w:val="0"/>
        <w:spacing w:line="30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除以上服務功能外，各項便捷之網路服務將陸續推出。</w:t>
      </w:r>
    </w:p>
    <w:p w:rsidR="00BB57B8" w:rsidRDefault="00BB57B8" w:rsidP="00BB57B8">
      <w:pPr>
        <w:pStyle w:val="Web"/>
        <w:rPr>
          <w:rFonts w:ascii="Arial" w:hAnsi="Arial" w:cs="Arial"/>
        </w:rPr>
      </w:pPr>
      <w:r>
        <w:rPr>
          <w:rFonts w:ascii="Arial" w:hAnsi="Arial" w:cs="Arial" w:hint="eastAsia"/>
        </w:rPr>
        <w:t>敬祝</w:t>
      </w:r>
    </w:p>
    <w:p w:rsidR="00BB57B8" w:rsidRDefault="00BB57B8" w:rsidP="00BB57B8">
      <w:pPr>
        <w:pStyle w:val="Web"/>
        <w:rPr>
          <w:rFonts w:ascii="Arial" w:hAnsi="Arial" w:cs="Arial"/>
        </w:rPr>
      </w:pPr>
      <w:r>
        <w:rPr>
          <w:rFonts w:ascii="Arial" w:hAnsi="Arial" w:cs="Arial" w:hint="eastAsia"/>
        </w:rPr>
        <w:t>身體健康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萬事如意</w:t>
      </w:r>
    </w:p>
    <w:p w:rsidR="00BB57B8" w:rsidRDefault="00BB57B8" w:rsidP="00BB57B8">
      <w:pPr>
        <w:pStyle w:val="Web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衛生福利部中央健康保險署敬啟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FF0000"/>
        </w:rPr>
        <w:t>104/08/25</w:t>
      </w:r>
      <w:r>
        <w:rPr>
          <w:rFonts w:ascii="Arial" w:hAnsi="Arial" w:cs="Arial"/>
        </w:rPr>
        <w:t xml:space="preserve"> </w:t>
      </w:r>
    </w:p>
    <w:p w:rsidR="00BB57B8" w:rsidRDefault="00BB57B8" w:rsidP="00BB57B8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 w:hint="eastAsia"/>
        </w:rPr>
        <w:t>注意：本信件為系統自動寄發，請勿直接回覆</w:t>
      </w:r>
      <w:r>
        <w:rPr>
          <w:rFonts w:ascii="Arial" w:hAnsi="Arial" w:cs="Arial"/>
        </w:rPr>
        <w:t xml:space="preserve"> </w:t>
      </w:r>
    </w:p>
    <w:p w:rsidR="00010B69" w:rsidRDefault="008A0053" w:rsidP="00BB57B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A0053">
        <w:rPr>
          <w:rFonts w:ascii="Arial" w:hAnsi="Arial" w:cs="Arial"/>
        </w:rPr>
        <w:pict>
          <v:rect id="_x0000_i1025" style="width:415.3pt;height:1.35pt" o:hralign="center" o:hrstd="t" o:hrnoshade="t" o:hr="t" fillcolor="#f90" stroked="f"/>
        </w:pict>
      </w:r>
    </w:p>
    <w:sectPr w:rsidR="00010B69" w:rsidSect="004219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74" w:rsidRDefault="00CB4374" w:rsidP="001F3FCB">
      <w:r>
        <w:separator/>
      </w:r>
    </w:p>
  </w:endnote>
  <w:endnote w:type="continuationSeparator" w:id="0">
    <w:p w:rsidR="00CB4374" w:rsidRDefault="00CB4374" w:rsidP="001F3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74" w:rsidRDefault="00CB4374" w:rsidP="001F3FCB">
      <w:r>
        <w:separator/>
      </w:r>
    </w:p>
  </w:footnote>
  <w:footnote w:type="continuationSeparator" w:id="0">
    <w:p w:rsidR="00CB4374" w:rsidRDefault="00CB4374" w:rsidP="001F3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A73"/>
    <w:multiLevelType w:val="hybridMultilevel"/>
    <w:tmpl w:val="FF62FDBA"/>
    <w:lvl w:ilvl="0" w:tplc="C2B07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E537C46"/>
    <w:multiLevelType w:val="hybridMultilevel"/>
    <w:tmpl w:val="C61CBC0E"/>
    <w:lvl w:ilvl="0" w:tplc="3314E892">
      <w:start w:val="1"/>
      <w:numFmt w:val="taiwaneseCountingThousand"/>
      <w:lvlText w:val="(%1)"/>
      <w:lvlJc w:val="left"/>
      <w:pPr>
        <w:ind w:left="1572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2">
    <w:nsid w:val="21BC5871"/>
    <w:multiLevelType w:val="hybridMultilevel"/>
    <w:tmpl w:val="8362BE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9F31A5E"/>
    <w:multiLevelType w:val="hybridMultilevel"/>
    <w:tmpl w:val="01928C48"/>
    <w:lvl w:ilvl="0" w:tplc="4BA6B7AE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4">
    <w:nsid w:val="338077A1"/>
    <w:multiLevelType w:val="hybridMultilevel"/>
    <w:tmpl w:val="6E5AE9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EC80284"/>
    <w:multiLevelType w:val="hybridMultilevel"/>
    <w:tmpl w:val="FF62FDBA"/>
    <w:lvl w:ilvl="0" w:tplc="C2B07C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326746E"/>
    <w:multiLevelType w:val="hybridMultilevel"/>
    <w:tmpl w:val="E6E44AC2"/>
    <w:lvl w:ilvl="0" w:tplc="918C2758">
      <w:start w:val="1"/>
      <w:numFmt w:val="bullet"/>
      <w:pStyle w:val="2"/>
      <w:lvlText w:val=""/>
      <w:lvlJc w:val="left"/>
      <w:pPr>
        <w:tabs>
          <w:tab w:val="num" w:pos="1331"/>
        </w:tabs>
        <w:ind w:left="133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5DB4278"/>
    <w:multiLevelType w:val="hybridMultilevel"/>
    <w:tmpl w:val="634241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C32202"/>
    <w:multiLevelType w:val="hybridMultilevel"/>
    <w:tmpl w:val="D0AAA68E"/>
    <w:lvl w:ilvl="0" w:tplc="E9146262">
      <w:start w:val="1"/>
      <w:numFmt w:val="decimal"/>
      <w:lvlText w:val="%1."/>
      <w:lvlJc w:val="left"/>
      <w:pPr>
        <w:ind w:left="1452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AMO_ReportControlsVisible" w:val="Empty"/>
    <w:docVar w:name="_AMO_UniqueIdentifier" w:val="7738e4e7-698b-4c19-a192-f7e25f71877d"/>
  </w:docVars>
  <w:rsids>
    <w:rsidRoot w:val="00007D86"/>
    <w:rsid w:val="00007D86"/>
    <w:rsid w:val="00010B69"/>
    <w:rsid w:val="00023AD9"/>
    <w:rsid w:val="00043C05"/>
    <w:rsid w:val="00046ADE"/>
    <w:rsid w:val="0005619A"/>
    <w:rsid w:val="0006484F"/>
    <w:rsid w:val="000A7444"/>
    <w:rsid w:val="000E5F07"/>
    <w:rsid w:val="000F011A"/>
    <w:rsid w:val="001254A4"/>
    <w:rsid w:val="00137926"/>
    <w:rsid w:val="00137947"/>
    <w:rsid w:val="00180864"/>
    <w:rsid w:val="00181B53"/>
    <w:rsid w:val="001F3FCB"/>
    <w:rsid w:val="00206570"/>
    <w:rsid w:val="002156C0"/>
    <w:rsid w:val="00273E3D"/>
    <w:rsid w:val="002B7D66"/>
    <w:rsid w:val="0032538F"/>
    <w:rsid w:val="00327861"/>
    <w:rsid w:val="00357AE2"/>
    <w:rsid w:val="0042195B"/>
    <w:rsid w:val="00451259"/>
    <w:rsid w:val="00486610"/>
    <w:rsid w:val="004A2BB3"/>
    <w:rsid w:val="004B19AF"/>
    <w:rsid w:val="004B28F1"/>
    <w:rsid w:val="00577986"/>
    <w:rsid w:val="00584307"/>
    <w:rsid w:val="005E3432"/>
    <w:rsid w:val="006014AC"/>
    <w:rsid w:val="00626116"/>
    <w:rsid w:val="00671A12"/>
    <w:rsid w:val="00700B47"/>
    <w:rsid w:val="007D4E59"/>
    <w:rsid w:val="007F5B95"/>
    <w:rsid w:val="00883851"/>
    <w:rsid w:val="00883B92"/>
    <w:rsid w:val="008A0053"/>
    <w:rsid w:val="008F1B1B"/>
    <w:rsid w:val="00942FEF"/>
    <w:rsid w:val="00957387"/>
    <w:rsid w:val="009C1FFE"/>
    <w:rsid w:val="009D4B55"/>
    <w:rsid w:val="009E2504"/>
    <w:rsid w:val="00A06609"/>
    <w:rsid w:val="00A150F7"/>
    <w:rsid w:val="00A35148"/>
    <w:rsid w:val="00A61C2D"/>
    <w:rsid w:val="00A67E7A"/>
    <w:rsid w:val="00A77F96"/>
    <w:rsid w:val="00AD7963"/>
    <w:rsid w:val="00B80A82"/>
    <w:rsid w:val="00B87C6D"/>
    <w:rsid w:val="00BB1CFB"/>
    <w:rsid w:val="00BB57B8"/>
    <w:rsid w:val="00BC68BB"/>
    <w:rsid w:val="00BD2195"/>
    <w:rsid w:val="00C410CB"/>
    <w:rsid w:val="00CB4374"/>
    <w:rsid w:val="00CC105C"/>
    <w:rsid w:val="00D50CD8"/>
    <w:rsid w:val="00D54CE3"/>
    <w:rsid w:val="00D6322C"/>
    <w:rsid w:val="00D7481A"/>
    <w:rsid w:val="00D94200"/>
    <w:rsid w:val="00E03628"/>
    <w:rsid w:val="00E56667"/>
    <w:rsid w:val="00E64C83"/>
    <w:rsid w:val="00E8252F"/>
    <w:rsid w:val="00E84DA7"/>
    <w:rsid w:val="00EB4B70"/>
    <w:rsid w:val="00F62DD1"/>
    <w:rsid w:val="00F900CA"/>
    <w:rsid w:val="00FB2EB4"/>
    <w:rsid w:val="00FD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7D8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8661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86610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1F3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F3FCB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F3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F3FCB"/>
    <w:rPr>
      <w:sz w:val="20"/>
      <w:szCs w:val="20"/>
    </w:rPr>
  </w:style>
  <w:style w:type="table" w:styleId="ab">
    <w:name w:val="Table Grid"/>
    <w:basedOn w:val="a1"/>
    <w:uiPriority w:val="59"/>
    <w:rsid w:val="009D4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記錄項2"/>
    <w:basedOn w:val="a"/>
    <w:rsid w:val="00A67E7A"/>
    <w:pPr>
      <w:widowControl/>
      <w:numPr>
        <w:numId w:val="4"/>
      </w:numPr>
      <w:tabs>
        <w:tab w:val="left" w:pos="852"/>
        <w:tab w:val="left" w:pos="1135"/>
        <w:tab w:val="left" w:pos="1418"/>
      </w:tabs>
      <w:ind w:rightChars="16" w:right="16"/>
      <w:outlineLvl w:val="1"/>
    </w:pPr>
    <w:rPr>
      <w:rFonts w:ascii="Times New Roman" w:eastAsia="標楷體" w:hAnsi="Times New Roman" w:cs="Times New Roman"/>
      <w:kern w:val="0"/>
      <w:szCs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BB57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inion.nhi.gov.tw/iftpa/PA01T02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icweb.nhi.gov.tw/cloudic/system/Login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.nhi.gov.tw/ihke0000/IHKE0100S01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service.nhi.gov.tw/Personal1/System/Logi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icweb.nhi.gov.tw/cloudic/system/Login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C.M.T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謝玉蓮</dc:creator>
  <cp:lastModifiedBy>ASUS</cp:lastModifiedBy>
  <cp:revision>2</cp:revision>
  <cp:lastPrinted>2015-07-27T06:09:00Z</cp:lastPrinted>
  <dcterms:created xsi:type="dcterms:W3CDTF">2015-09-19T06:43:00Z</dcterms:created>
  <dcterms:modified xsi:type="dcterms:W3CDTF">2015-09-19T06:43:00Z</dcterms:modified>
</cp:coreProperties>
</file>