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CB" w:rsidRDefault="00A12D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bookmarkStart w:id="0" w:name="_GoBack"/>
      <w:bookmarkEnd w:id="0"/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t>2023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全國少年青少年桌球菁英賽競賽規程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教育部體育署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臺教體署全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字第</w:t>
      </w:r>
      <w:r>
        <w:rPr>
          <w:rFonts w:ascii="標楷體" w:eastAsia="標楷體" w:hAnsi="標楷體" w:cs="標楷體"/>
          <w:color w:val="000000"/>
          <w:sz w:val="28"/>
          <w:szCs w:val="28"/>
        </w:rPr>
        <w:t>1120001737</w:t>
      </w:r>
      <w:r>
        <w:rPr>
          <w:rFonts w:ascii="標楷體" w:eastAsia="標楷體" w:hAnsi="標楷體" w:cs="標楷體"/>
          <w:color w:val="000000"/>
          <w:sz w:val="28"/>
          <w:szCs w:val="28"/>
        </w:rPr>
        <w:t>號核准辦理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一、主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</w:t>
      </w:r>
      <w:r>
        <w:rPr>
          <w:rFonts w:ascii="標楷體" w:eastAsia="標楷體" w:hAnsi="標楷體" w:cs="標楷體"/>
          <w:color w:val="000000"/>
          <w:sz w:val="27"/>
          <w:szCs w:val="27"/>
        </w:rPr>
        <w:t>旨：為推廣學校基層桌球運動，提昇少年暨青少年桌球運動技術水準及國際比賽競爭能力，特舉辦之。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二、指導單位：教育部體育署、臺北市政府、苗栗縣政府、高雄市政府、宜蘭縣政府、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中華民國縣市體育聯合總會、中華民國桌球協會、台灣體育總會。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三、主辦單位：台灣乒乓球總會。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四、協辦單位：臺北市政府體育局、高雄市政府運動發展局、宜蘭縣政府教育處、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        </w:t>
      </w:r>
      <w:r>
        <w:rPr>
          <w:rFonts w:ascii="標楷體" w:eastAsia="標楷體" w:hAnsi="標楷體" w:cs="標楷體"/>
          <w:color w:val="000000"/>
          <w:sz w:val="27"/>
          <w:szCs w:val="27"/>
        </w:rPr>
        <w:t>苗栗縣照南國小、高雄市立五甲國小、財團法人南六公益慈善基金會。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color w:val="000000"/>
          <w:sz w:val="27"/>
          <w:szCs w:val="27"/>
        </w:rPr>
        <w:t>五、承辦單位：臺北市體育總會桌球協會、宜蘭縣體育會桌球委員會、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        </w:t>
      </w:r>
      <w:r>
        <w:rPr>
          <w:rFonts w:ascii="標楷體" w:eastAsia="標楷體" w:hAnsi="標楷體" w:cs="標楷體"/>
          <w:color w:val="000000"/>
          <w:sz w:val="27"/>
          <w:szCs w:val="27"/>
        </w:rPr>
        <w:t>苗栗縣體育會桌球委員會。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六、執行單位：台灣體育總會桌球協會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七、比賽日期、地點：共</w:t>
      </w:r>
      <w:r>
        <w:rPr>
          <w:rFonts w:ascii="標楷體" w:eastAsia="標楷體" w:hAnsi="標楷體" w:cs="標楷體"/>
          <w:color w:val="000000"/>
          <w:sz w:val="27"/>
          <w:szCs w:val="27"/>
        </w:rPr>
        <w:t>23</w:t>
      </w:r>
      <w:r>
        <w:rPr>
          <w:rFonts w:ascii="標楷體" w:eastAsia="標楷體" w:hAnsi="標楷體" w:cs="標楷體"/>
          <w:color w:val="000000"/>
          <w:sz w:val="27"/>
          <w:szCs w:val="27"/>
        </w:rPr>
        <w:t>天</w:t>
      </w:r>
    </w:p>
    <w:tbl>
      <w:tblPr>
        <w:tblStyle w:val="af"/>
        <w:tblW w:w="8477" w:type="dxa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2864"/>
        <w:gridCol w:w="4082"/>
      </w:tblGrid>
      <w:tr w:rsidR="00A12DCB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比賽日期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</w:tr>
      <w:tr w:rsidR="00A12DCB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中區賽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19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五〜三共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苗栗縣照南國小體育館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苗栗縣竹南鎮光復路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331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號</w:t>
            </w:r>
          </w:p>
        </w:tc>
      </w:tr>
      <w:tr w:rsidR="00A12DCB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北區賽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星期四〜一共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台北市體育館四樓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臺北市南京東路四段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號</w:t>
            </w:r>
          </w:p>
        </w:tc>
      </w:tr>
      <w:tr w:rsidR="00A12DCB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東區賽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星期六、日共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宜蘭縣運動公園體育館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（宜蘭市中山路一段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755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號）</w:t>
            </w:r>
          </w:p>
        </w:tc>
      </w:tr>
      <w:tr w:rsidR="00A12DCB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南區賽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星期三〜六共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高雄市立五甲國小體育館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高雄市鳳山區五甲二路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424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號</w:t>
            </w:r>
          </w:p>
        </w:tc>
      </w:tr>
      <w:tr w:rsidR="00A12DCB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北區賽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〜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星期日〜五共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台北市體育館四樓</w:t>
            </w:r>
          </w:p>
          <w:p w:rsidR="00A12DCB" w:rsidRDefault="00D94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臺北市南京東路四段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10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號</w:t>
            </w:r>
          </w:p>
        </w:tc>
      </w:tr>
    </w:tbl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八、參加資格：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</w:t>
      </w:r>
      <w:r>
        <w:rPr>
          <w:rFonts w:ascii="標楷體" w:eastAsia="標楷體" w:hAnsi="標楷體" w:cs="標楷體"/>
          <w:color w:val="000000"/>
          <w:sz w:val="27"/>
          <w:szCs w:val="27"/>
        </w:rPr>
        <w:t>請依目前就讀學校所在區域</w:t>
      </w:r>
      <w:r>
        <w:rPr>
          <w:rFonts w:ascii="Calibri" w:eastAsia="Calibri" w:hAnsi="Calibri" w:cs="Calibri"/>
          <w:color w:val="000000"/>
          <w:sz w:val="27"/>
          <w:szCs w:val="27"/>
        </w:rPr>
        <w:t>、年齡組別報名參加，每人限報名一組，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</w:t>
      </w:r>
      <w:r>
        <w:rPr>
          <w:rFonts w:ascii="Calibri" w:eastAsia="Calibri" w:hAnsi="Calibri" w:cs="Calibri"/>
          <w:color w:val="000000"/>
          <w:sz w:val="27"/>
          <w:szCs w:val="27"/>
        </w:rPr>
        <w:t>不得升降級報名參加</w:t>
      </w:r>
      <w:r>
        <w:rPr>
          <w:rFonts w:ascii="標楷體" w:eastAsia="標楷體" w:hAnsi="標楷體" w:cs="標楷體"/>
          <w:color w:val="000000"/>
          <w:sz w:val="27"/>
          <w:szCs w:val="27"/>
        </w:rPr>
        <w:t>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       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74" w:hanging="2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</w:rPr>
        <w:t>九</w:t>
      </w:r>
      <w:r>
        <w:rPr>
          <w:rFonts w:ascii="Calibri" w:eastAsia="Calibri" w:hAnsi="Calibri" w:cs="Calibri"/>
          <w:color w:val="000000"/>
          <w:sz w:val="27"/>
          <w:szCs w:val="27"/>
        </w:rPr>
        <w:t>、比賽項目：（一）男生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9 </w:t>
      </w:r>
      <w:r>
        <w:rPr>
          <w:rFonts w:ascii="Calibri" w:eastAsia="Calibri" w:hAnsi="Calibri" w:cs="Calibri"/>
          <w:color w:val="000000"/>
          <w:sz w:val="27"/>
          <w:szCs w:val="27"/>
        </w:rPr>
        <w:t>歲組：限</w:t>
      </w:r>
      <w:r>
        <w:rPr>
          <w:rFonts w:ascii="Calibri" w:eastAsia="Calibri" w:hAnsi="Calibri" w:cs="Calibri"/>
          <w:color w:val="000000"/>
          <w:sz w:val="27"/>
          <w:szCs w:val="27"/>
        </w:rPr>
        <w:t>103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日【含】以後出生者。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（二）男生</w:t>
      </w:r>
      <w:r>
        <w:rPr>
          <w:rFonts w:ascii="Calibri" w:eastAsia="Calibri" w:hAnsi="Calibri" w:cs="Calibri"/>
          <w:color w:val="000000"/>
          <w:sz w:val="27"/>
          <w:szCs w:val="27"/>
        </w:rPr>
        <w:t>10</w:t>
      </w:r>
      <w:r>
        <w:rPr>
          <w:rFonts w:ascii="Calibri" w:eastAsia="Calibri" w:hAnsi="Calibri" w:cs="Calibri"/>
          <w:color w:val="000000"/>
          <w:sz w:val="27"/>
          <w:szCs w:val="27"/>
        </w:rPr>
        <w:t>歲組：限</w:t>
      </w:r>
      <w:r>
        <w:rPr>
          <w:rFonts w:ascii="Calibri" w:eastAsia="Calibri" w:hAnsi="Calibri" w:cs="Calibri"/>
          <w:color w:val="000000"/>
          <w:sz w:val="27"/>
          <w:szCs w:val="27"/>
        </w:rPr>
        <w:t>102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日【含】以後出生者。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（三）男生</w:t>
      </w:r>
      <w:r>
        <w:rPr>
          <w:rFonts w:ascii="Calibri" w:eastAsia="Calibri" w:hAnsi="Calibri" w:cs="Calibri"/>
          <w:color w:val="000000"/>
          <w:sz w:val="27"/>
          <w:szCs w:val="27"/>
        </w:rPr>
        <w:t>11</w:t>
      </w:r>
      <w:r>
        <w:rPr>
          <w:rFonts w:ascii="Calibri" w:eastAsia="Calibri" w:hAnsi="Calibri" w:cs="Calibri"/>
          <w:color w:val="000000"/>
          <w:sz w:val="27"/>
          <w:szCs w:val="27"/>
        </w:rPr>
        <w:t>歲組：限</w:t>
      </w:r>
      <w:r>
        <w:rPr>
          <w:rFonts w:ascii="Calibri" w:eastAsia="Calibri" w:hAnsi="Calibri" w:cs="Calibri"/>
          <w:color w:val="000000"/>
          <w:sz w:val="27"/>
          <w:szCs w:val="27"/>
        </w:rPr>
        <w:t>101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日【含】以後出生者。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（四）男生</w:t>
      </w:r>
      <w:r>
        <w:rPr>
          <w:rFonts w:ascii="Calibri" w:eastAsia="Calibri" w:hAnsi="Calibri" w:cs="Calibri"/>
          <w:color w:val="000000"/>
          <w:sz w:val="27"/>
          <w:szCs w:val="27"/>
        </w:rPr>
        <w:t>12</w:t>
      </w:r>
      <w:r>
        <w:rPr>
          <w:rFonts w:ascii="Calibri" w:eastAsia="Calibri" w:hAnsi="Calibri" w:cs="Calibri"/>
          <w:color w:val="000000"/>
          <w:sz w:val="27"/>
          <w:szCs w:val="27"/>
        </w:rPr>
        <w:t>歲組：限</w:t>
      </w:r>
      <w:r>
        <w:rPr>
          <w:rFonts w:ascii="Calibri" w:eastAsia="Calibri" w:hAnsi="Calibri" w:cs="Calibri"/>
          <w:color w:val="000000"/>
          <w:sz w:val="27"/>
          <w:szCs w:val="27"/>
        </w:rPr>
        <w:t>100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日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>【含】以後出生者。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（五）男生</w:t>
      </w:r>
      <w:r>
        <w:rPr>
          <w:rFonts w:ascii="Calibri" w:eastAsia="Calibri" w:hAnsi="Calibri" w:cs="Calibri"/>
          <w:color w:val="000000"/>
          <w:sz w:val="27"/>
          <w:szCs w:val="27"/>
        </w:rPr>
        <w:t>15</w:t>
      </w:r>
      <w:r>
        <w:rPr>
          <w:rFonts w:ascii="Calibri" w:eastAsia="Calibri" w:hAnsi="Calibri" w:cs="Calibri"/>
          <w:color w:val="000000"/>
          <w:sz w:val="27"/>
          <w:szCs w:val="27"/>
        </w:rPr>
        <w:t>歲組：限</w:t>
      </w:r>
      <w:r>
        <w:rPr>
          <w:rFonts w:ascii="Calibri" w:eastAsia="Calibri" w:hAnsi="Calibri" w:cs="Calibri"/>
          <w:color w:val="000000"/>
          <w:sz w:val="27"/>
          <w:szCs w:val="27"/>
        </w:rPr>
        <w:t>97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日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>【含】以後出生者。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（六）女生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9 </w:t>
      </w:r>
      <w:r>
        <w:rPr>
          <w:rFonts w:ascii="Calibri" w:eastAsia="Calibri" w:hAnsi="Calibri" w:cs="Calibri"/>
          <w:color w:val="000000"/>
          <w:sz w:val="27"/>
          <w:szCs w:val="27"/>
        </w:rPr>
        <w:t>歲組：限</w:t>
      </w:r>
      <w:r>
        <w:rPr>
          <w:rFonts w:ascii="Calibri" w:eastAsia="Calibri" w:hAnsi="Calibri" w:cs="Calibri"/>
          <w:color w:val="000000"/>
          <w:sz w:val="27"/>
          <w:szCs w:val="27"/>
        </w:rPr>
        <w:t>103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日【含】以後出生者。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                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（</w:t>
      </w:r>
      <w:r>
        <w:rPr>
          <w:rFonts w:ascii="Calibri" w:eastAsia="Calibri" w:hAnsi="Calibri" w:cs="Calibri"/>
          <w:color w:val="000000"/>
          <w:sz w:val="27"/>
          <w:szCs w:val="27"/>
        </w:rPr>
        <w:t>七）女生</w:t>
      </w:r>
      <w:r>
        <w:rPr>
          <w:rFonts w:ascii="Calibri" w:eastAsia="Calibri" w:hAnsi="Calibri" w:cs="Calibri"/>
          <w:color w:val="000000"/>
          <w:sz w:val="27"/>
          <w:szCs w:val="27"/>
        </w:rPr>
        <w:t>10</w:t>
      </w:r>
      <w:r>
        <w:rPr>
          <w:rFonts w:ascii="Calibri" w:eastAsia="Calibri" w:hAnsi="Calibri" w:cs="Calibri"/>
          <w:color w:val="000000"/>
          <w:sz w:val="27"/>
          <w:szCs w:val="27"/>
        </w:rPr>
        <w:t>歲組：限</w:t>
      </w:r>
      <w:r>
        <w:rPr>
          <w:rFonts w:ascii="Calibri" w:eastAsia="Calibri" w:hAnsi="Calibri" w:cs="Calibri"/>
          <w:color w:val="000000"/>
          <w:sz w:val="27"/>
          <w:szCs w:val="27"/>
        </w:rPr>
        <w:t>102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日【含】以後出生者。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（八）女生</w:t>
      </w:r>
      <w:r>
        <w:rPr>
          <w:rFonts w:ascii="Calibri" w:eastAsia="Calibri" w:hAnsi="Calibri" w:cs="Calibri"/>
          <w:color w:val="000000"/>
          <w:sz w:val="27"/>
          <w:szCs w:val="27"/>
        </w:rPr>
        <w:t>11</w:t>
      </w:r>
      <w:r>
        <w:rPr>
          <w:rFonts w:ascii="Calibri" w:eastAsia="Calibri" w:hAnsi="Calibri" w:cs="Calibri"/>
          <w:color w:val="000000"/>
          <w:sz w:val="27"/>
          <w:szCs w:val="27"/>
        </w:rPr>
        <w:t>歲組：限</w:t>
      </w:r>
      <w:r>
        <w:rPr>
          <w:rFonts w:ascii="Calibri" w:eastAsia="Calibri" w:hAnsi="Calibri" w:cs="Calibri"/>
          <w:color w:val="000000"/>
          <w:sz w:val="27"/>
          <w:szCs w:val="27"/>
        </w:rPr>
        <w:t>101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日【含】以後出生者。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（九）女生</w:t>
      </w:r>
      <w:r>
        <w:rPr>
          <w:rFonts w:ascii="Calibri" w:eastAsia="Calibri" w:hAnsi="Calibri" w:cs="Calibri"/>
          <w:color w:val="000000"/>
          <w:sz w:val="27"/>
          <w:szCs w:val="27"/>
        </w:rPr>
        <w:t>12</w:t>
      </w:r>
      <w:r>
        <w:rPr>
          <w:rFonts w:ascii="Calibri" w:eastAsia="Calibri" w:hAnsi="Calibri" w:cs="Calibri"/>
          <w:color w:val="000000"/>
          <w:sz w:val="27"/>
          <w:szCs w:val="27"/>
        </w:rPr>
        <w:t>歲組：限</w:t>
      </w:r>
      <w:r>
        <w:rPr>
          <w:rFonts w:ascii="Calibri" w:eastAsia="Calibri" w:hAnsi="Calibri" w:cs="Calibri"/>
          <w:color w:val="000000"/>
          <w:sz w:val="27"/>
          <w:szCs w:val="27"/>
        </w:rPr>
        <w:t>100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日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>【含】以後出生者。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lastRenderedPageBreak/>
        <w:t xml:space="preserve">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（十）女生</w:t>
      </w:r>
      <w:r>
        <w:rPr>
          <w:rFonts w:ascii="Calibri" w:eastAsia="Calibri" w:hAnsi="Calibri" w:cs="Calibri"/>
          <w:color w:val="000000"/>
          <w:sz w:val="27"/>
          <w:szCs w:val="27"/>
        </w:rPr>
        <w:t>15</w:t>
      </w:r>
      <w:r>
        <w:rPr>
          <w:rFonts w:ascii="Calibri" w:eastAsia="Calibri" w:hAnsi="Calibri" w:cs="Calibri"/>
          <w:color w:val="000000"/>
          <w:sz w:val="27"/>
          <w:szCs w:val="27"/>
        </w:rPr>
        <w:t>歲組：限</w:t>
      </w:r>
      <w:r>
        <w:rPr>
          <w:rFonts w:ascii="Calibri" w:eastAsia="Calibri" w:hAnsi="Calibri" w:cs="Calibri"/>
          <w:color w:val="000000"/>
          <w:sz w:val="27"/>
          <w:szCs w:val="27"/>
        </w:rPr>
        <w:t>97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日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>【含】以後出生者。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十、比賽方式：採用個人單打賽五局三勝制。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十一、比賽制度：</w:t>
      </w:r>
      <w:r>
        <w:rPr>
          <w:rFonts w:ascii="Calibri" w:eastAsia="Calibri" w:hAnsi="Calibri" w:cs="Calibri"/>
          <w:color w:val="000000"/>
          <w:sz w:val="27"/>
          <w:szCs w:val="27"/>
        </w:rPr>
        <w:t>1</w:t>
      </w:r>
      <w:r>
        <w:rPr>
          <w:rFonts w:ascii="Calibri" w:eastAsia="Calibri" w:hAnsi="Calibri" w:cs="Calibri"/>
          <w:color w:val="000000"/>
          <w:sz w:val="27"/>
          <w:szCs w:val="27"/>
        </w:rPr>
        <w:t>、採用單淘汰賽制，共舉辦三次賽決定錄取名額。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>錄取百分比僅</w:t>
      </w:r>
      <w:r>
        <w:rPr>
          <w:rFonts w:ascii="Calibri" w:eastAsia="Calibri" w:hAnsi="Calibri" w:cs="Calibri"/>
          <w:color w:val="000000"/>
          <w:sz w:val="27"/>
          <w:szCs w:val="27"/>
        </w:rPr>
        <w:t>2</w:t>
      </w:r>
      <w:r>
        <w:rPr>
          <w:rFonts w:ascii="Calibri" w:eastAsia="Calibri" w:hAnsi="Calibri" w:cs="Calibri"/>
          <w:color w:val="000000"/>
          <w:sz w:val="27"/>
          <w:szCs w:val="27"/>
        </w:rPr>
        <w:t>人之組，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採冠亞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>淘汰制錄取三人。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（</w:t>
      </w:r>
      <w:r>
        <w:rPr>
          <w:rFonts w:ascii="Calibri" w:eastAsia="Calibri" w:hAnsi="Calibri" w:cs="Calibri"/>
          <w:color w:val="000000"/>
          <w:sz w:val="27"/>
          <w:szCs w:val="27"/>
        </w:rPr>
        <w:t>視各區各組報名人數，每輪錄取人數進行</w:t>
      </w:r>
      <w:r>
        <w:rPr>
          <w:rFonts w:ascii="Calibri" w:eastAsia="Calibri" w:hAnsi="Calibri" w:cs="Calibri"/>
          <w:color w:val="000000"/>
          <w:sz w:val="27"/>
          <w:szCs w:val="27"/>
        </w:rPr>
        <w:t>調整）。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   2</w:t>
      </w:r>
      <w:r>
        <w:rPr>
          <w:rFonts w:ascii="Calibri" w:eastAsia="Calibri" w:hAnsi="Calibri" w:cs="Calibri"/>
          <w:color w:val="000000"/>
          <w:sz w:val="27"/>
          <w:szCs w:val="27"/>
        </w:rPr>
        <w:t>、各區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各組視報名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>人數決定錄取名額。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（因應賽制需求得增額錄取）各區錄取名額於抽籤前公告之。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十二、競賽分區</w:t>
      </w:r>
    </w:p>
    <w:p w:rsidR="00A12DCB" w:rsidRDefault="00D945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北區：連江縣、台北市、新北市、桃園市、新竹市、新竹縣。</w:t>
      </w:r>
    </w:p>
    <w:p w:rsidR="00A12DCB" w:rsidRDefault="00D945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中區：苗栗縣、台中市、南投縣、彰化縣、雲林縣、嘉義縣、金門縣。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</w:t>
      </w:r>
      <w:r>
        <w:rPr>
          <w:rFonts w:ascii="Calibri" w:eastAsia="Calibri" w:hAnsi="Calibri" w:cs="Calibri"/>
          <w:color w:val="000000"/>
          <w:sz w:val="27"/>
          <w:szCs w:val="27"/>
        </w:rPr>
        <w:t>（三）南區：嘉義市、台南市、高雄市、屏東縣、澎湖縣。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</w:t>
      </w:r>
      <w:r>
        <w:rPr>
          <w:rFonts w:ascii="Calibri" w:eastAsia="Calibri" w:hAnsi="Calibri" w:cs="Calibri"/>
          <w:color w:val="000000"/>
          <w:sz w:val="27"/>
          <w:szCs w:val="27"/>
        </w:rPr>
        <w:t>（四）東區：基隆市、宜蘭縣、花蓮縣、台東縣。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color w:val="000000"/>
          <w:sz w:val="27"/>
          <w:szCs w:val="27"/>
        </w:rPr>
        <w:t>十三、報名：（一）時間：自即日起至</w:t>
      </w:r>
      <w:r>
        <w:rPr>
          <w:rFonts w:ascii="Calibri" w:eastAsia="Calibri" w:hAnsi="Calibri" w:cs="Calibri"/>
          <w:color w:val="000000"/>
          <w:sz w:val="27"/>
          <w:szCs w:val="27"/>
        </w:rPr>
        <w:t>112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6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20 </w:t>
      </w:r>
      <w:r>
        <w:rPr>
          <w:rFonts w:ascii="Calibri" w:eastAsia="Calibri" w:hAnsi="Calibri" w:cs="Calibri"/>
          <w:color w:val="000000"/>
          <w:sz w:val="27"/>
          <w:szCs w:val="27"/>
        </w:rPr>
        <w:t>日止。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</w:t>
      </w:r>
      <w:r>
        <w:rPr>
          <w:rFonts w:ascii="Calibri" w:eastAsia="Calibri" w:hAnsi="Calibri" w:cs="Calibri"/>
          <w:color w:val="000000"/>
          <w:sz w:val="27"/>
          <w:szCs w:val="27"/>
        </w:rPr>
        <w:t>（二）報名方式：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1</w:t>
      </w:r>
      <w:r>
        <w:rPr>
          <w:rFonts w:ascii="Calibri" w:eastAsia="Calibri" w:hAnsi="Calibri" w:cs="Calibri"/>
          <w:color w:val="000000"/>
          <w:sz w:val="27"/>
          <w:szCs w:val="27"/>
        </w:rPr>
        <w:t>、請上</w:t>
      </w:r>
      <w:hyperlink r:id="rId6">
        <w:r>
          <w:rPr>
            <w:rFonts w:eastAsia="Times New Roman"/>
            <w:color w:val="1155CC"/>
            <w:u w:val="single"/>
          </w:rPr>
          <w:t>http://web.ttta.tw/ttta/</w:t>
        </w:r>
      </w:hyperlink>
      <w:r>
        <w:rPr>
          <w:rFonts w:ascii="Calibri" w:eastAsia="Calibri" w:hAnsi="Calibri" w:cs="Calibri"/>
          <w:color w:val="000000"/>
          <w:sz w:val="27"/>
          <w:szCs w:val="27"/>
        </w:rPr>
        <w:t>填妥報名資料取得報名序號，匯款後再登入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報名系統填入。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匯款資料始完成報名手續。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2</w:t>
      </w:r>
      <w:r>
        <w:rPr>
          <w:rFonts w:ascii="Calibri" w:eastAsia="Calibri" w:hAnsi="Calibri" w:cs="Calibri"/>
          <w:color w:val="000000"/>
          <w:sz w:val="27"/>
          <w:szCs w:val="27"/>
        </w:rPr>
        <w:t>、報名操作方式請參閱本會網站公告之操作說明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74" w:hanging="2"/>
        <w:rPr>
          <w:rFonts w:ascii="Calibri" w:eastAsia="Calibri" w:hAnsi="Calibri" w:cs="Calibri"/>
          <w:color w:val="000000"/>
          <w:sz w:val="27"/>
          <w:szCs w:val="27"/>
        </w:rPr>
      </w:pPr>
      <w:hyperlink r:id="rId7">
        <w:r>
          <w:rPr>
            <w:rFonts w:ascii="Calibri" w:eastAsia="Calibri" w:hAnsi="Calibri" w:cs="Calibri"/>
            <w:color w:val="000000"/>
            <w:sz w:val="27"/>
            <w:szCs w:val="27"/>
            <w:u w:val="single"/>
          </w:rPr>
          <w:t>報名系統如有問題提出請以電子郵件寄至</w:t>
        </w:r>
        <w:r>
          <w:rPr>
            <w:rFonts w:ascii="Calibri" w:eastAsia="Calibri" w:hAnsi="Calibri" w:cs="Calibri"/>
            <w:color w:val="000000"/>
            <w:sz w:val="27"/>
            <w:szCs w:val="27"/>
            <w:u w:val="single"/>
          </w:rPr>
          <w:t>ttta.tw@gmail.com</w:t>
        </w:r>
      </w:hyperlink>
      <w:r>
        <w:rPr>
          <w:rFonts w:ascii="Calibri" w:eastAsia="Calibri" w:hAnsi="Calibri" w:cs="Calibri"/>
          <w:color w:val="000000"/>
          <w:sz w:val="27"/>
          <w:szCs w:val="27"/>
        </w:rPr>
        <w:t>)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>本會由競賽組員服務之。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3</w:t>
      </w:r>
      <w:r>
        <w:rPr>
          <w:rFonts w:ascii="Calibri" w:eastAsia="Calibri" w:hAnsi="Calibri" w:cs="Calibri"/>
          <w:color w:val="000000"/>
          <w:sz w:val="27"/>
          <w:szCs w:val="27"/>
        </w:rPr>
        <w:t>、同一學校屬不同社團請在報名時以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A</w:t>
      </w:r>
      <w:r>
        <w:rPr>
          <w:rFonts w:ascii="Calibri" w:eastAsia="Calibri" w:hAnsi="Calibri" w:cs="Calibri"/>
          <w:color w:val="000000"/>
          <w:sz w:val="27"/>
          <w:szCs w:val="27"/>
        </w:rPr>
        <w:t>、</w:t>
      </w:r>
      <w:r>
        <w:rPr>
          <w:rFonts w:ascii="Calibri" w:eastAsia="Calibri" w:hAnsi="Calibri" w:cs="Calibri"/>
          <w:color w:val="000000"/>
          <w:sz w:val="27"/>
          <w:szCs w:val="27"/>
        </w:rPr>
        <w:t>B</w:t>
      </w:r>
      <w:r>
        <w:rPr>
          <w:rFonts w:ascii="Calibri" w:eastAsia="Calibri" w:hAnsi="Calibri" w:cs="Calibri"/>
          <w:color w:val="000000"/>
          <w:sz w:val="27"/>
          <w:szCs w:val="27"/>
        </w:rPr>
        <w:t>、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C </w:t>
      </w:r>
      <w:r>
        <w:rPr>
          <w:rFonts w:ascii="Calibri" w:eastAsia="Calibri" w:hAnsi="Calibri" w:cs="Calibri"/>
          <w:color w:val="000000"/>
          <w:sz w:val="27"/>
          <w:szCs w:val="27"/>
        </w:rPr>
        <w:t>隊分列之，</w:t>
      </w:r>
      <w:proofErr w:type="gramStart"/>
      <w:r>
        <w:rPr>
          <w:rFonts w:ascii="標楷體" w:eastAsia="標楷體" w:hAnsi="標楷體" w:cs="標楷體"/>
          <w:color w:val="000000"/>
          <w:sz w:val="27"/>
          <w:szCs w:val="27"/>
        </w:rPr>
        <w:t>俾</w:t>
      </w:r>
      <w:proofErr w:type="gramEnd"/>
      <w:r>
        <w:rPr>
          <w:rFonts w:ascii="標楷體" w:eastAsia="標楷體" w:hAnsi="標楷體" w:cs="標楷體"/>
          <w:color w:val="000000"/>
          <w:sz w:val="27"/>
          <w:szCs w:val="27"/>
        </w:rPr>
        <w:t>利各球團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         </w:t>
      </w:r>
      <w:r>
        <w:rPr>
          <w:rFonts w:ascii="標楷體" w:eastAsia="標楷體" w:hAnsi="標楷體" w:cs="標楷體"/>
          <w:color w:val="000000"/>
          <w:sz w:val="27"/>
          <w:szCs w:val="27"/>
        </w:rPr>
        <w:t>於報到時分屬管理。</w:t>
      </w:r>
      <w:r>
        <w:rPr>
          <w:rFonts w:ascii="Calibri" w:eastAsia="Calibri" w:hAnsi="Calibri" w:cs="Calibri"/>
          <w:color w:val="000000"/>
          <w:sz w:val="27"/>
          <w:szCs w:val="27"/>
        </w:rPr>
        <w:t>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4</w:t>
      </w:r>
      <w:r>
        <w:rPr>
          <w:rFonts w:ascii="Calibri" w:eastAsia="Calibri" w:hAnsi="Calibri" w:cs="Calibri"/>
          <w:color w:val="000000"/>
          <w:sz w:val="27"/>
          <w:szCs w:val="27"/>
        </w:rPr>
        <w:t>、以個人報名應填寫區域、縣市、校名、姓名、參加項目。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5</w:t>
      </w:r>
      <w:r>
        <w:rPr>
          <w:rFonts w:ascii="Calibri" w:eastAsia="Calibri" w:hAnsi="Calibri" w:cs="Calibri"/>
          <w:color w:val="000000"/>
          <w:sz w:val="27"/>
          <w:szCs w:val="27"/>
        </w:rPr>
        <w:t>、國</w:t>
      </w:r>
      <w:r>
        <w:rPr>
          <w:rFonts w:ascii="標楷體" w:eastAsia="標楷體" w:hAnsi="標楷體" w:cs="標楷體"/>
          <w:color w:val="000000"/>
          <w:sz w:val="27"/>
          <w:szCs w:val="27"/>
        </w:rPr>
        <w:t>小六年級畢業生可以選擇填寫即將報到就讀之國中校名。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（三）費用：每人新台幣柒佰元整，未繳報名費者視同報名手續不完備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恕不予安排賽程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（四）匯款銀行資料</w:t>
      </w:r>
      <w:r>
        <w:rPr>
          <w:rFonts w:ascii="標楷體" w:eastAsia="標楷體" w:hAnsi="標楷體" w:cs="標楷體"/>
          <w:color w:val="000000"/>
          <w:sz w:val="27"/>
          <w:szCs w:val="27"/>
        </w:rPr>
        <w:t>：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台灣</w:t>
      </w:r>
      <w:r>
        <w:rPr>
          <w:rFonts w:ascii="標楷體" w:eastAsia="標楷體" w:hAnsi="標楷體" w:cs="標楷體"/>
          <w:color w:val="000000"/>
          <w:sz w:val="27"/>
          <w:szCs w:val="27"/>
        </w:rPr>
        <w:t>銀行</w:t>
      </w:r>
      <w:r>
        <w:rPr>
          <w:rFonts w:ascii="標楷體" w:eastAsia="標楷體" w:hAnsi="標楷體" w:cs="標楷體"/>
          <w:color w:val="000000"/>
          <w:sz w:val="27"/>
          <w:szCs w:val="27"/>
        </w:rPr>
        <w:t>/</w:t>
      </w:r>
      <w:r>
        <w:rPr>
          <w:rFonts w:ascii="標楷體" w:eastAsia="標楷體" w:hAnsi="標楷體" w:cs="標楷體"/>
          <w:color w:val="000000"/>
          <w:sz w:val="27"/>
          <w:szCs w:val="27"/>
        </w:rPr>
        <w:t>新興分行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</w:t>
      </w:r>
      <w:r>
        <w:rPr>
          <w:rFonts w:ascii="Calibri" w:eastAsia="Calibri" w:hAnsi="Calibri" w:cs="Calibri"/>
          <w:color w:val="000000"/>
          <w:sz w:val="27"/>
          <w:szCs w:val="27"/>
        </w:rPr>
        <w:t>機構代號</w:t>
      </w:r>
      <w:r>
        <w:rPr>
          <w:rFonts w:ascii="標楷體" w:eastAsia="標楷體" w:hAnsi="標楷體" w:cs="標楷體"/>
          <w:color w:val="000000"/>
          <w:sz w:val="27"/>
          <w:szCs w:val="27"/>
        </w:rPr>
        <w:t>：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004   </w:t>
      </w:r>
      <w:r>
        <w:rPr>
          <w:rFonts w:ascii="Calibri" w:eastAsia="Calibri" w:hAnsi="Calibri" w:cs="Calibri"/>
          <w:color w:val="000000"/>
          <w:sz w:val="27"/>
          <w:szCs w:val="27"/>
        </w:rPr>
        <w:t>帳號</w:t>
      </w:r>
      <w:r>
        <w:rPr>
          <w:rFonts w:ascii="標楷體" w:eastAsia="標楷體" w:hAnsi="標楷體" w:cs="標楷體"/>
          <w:color w:val="000000"/>
          <w:sz w:val="27"/>
          <w:szCs w:val="27"/>
        </w:rPr>
        <w:t>：</w:t>
      </w:r>
      <w:r>
        <w:rPr>
          <w:rFonts w:ascii="Calibri" w:eastAsia="Calibri" w:hAnsi="Calibri" w:cs="Calibri"/>
          <w:color w:val="000000"/>
          <w:sz w:val="27"/>
          <w:szCs w:val="27"/>
        </w:rPr>
        <w:t>061001112255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</w:t>
      </w:r>
      <w:r>
        <w:rPr>
          <w:rFonts w:ascii="Calibri" w:eastAsia="Calibri" w:hAnsi="Calibri" w:cs="Calibri"/>
          <w:color w:val="000000"/>
          <w:sz w:val="27"/>
          <w:szCs w:val="27"/>
        </w:rPr>
        <w:t>戶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   </w:t>
      </w:r>
      <w:r>
        <w:rPr>
          <w:rFonts w:ascii="Calibri" w:eastAsia="Calibri" w:hAnsi="Calibri" w:cs="Calibri"/>
          <w:color w:val="000000"/>
          <w:sz w:val="27"/>
          <w:szCs w:val="27"/>
        </w:rPr>
        <w:t>名：台灣乒乓球總會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※</w:t>
      </w:r>
      <w:r>
        <w:rPr>
          <w:rFonts w:ascii="Calibri" w:eastAsia="Calibri" w:hAnsi="Calibri" w:cs="Calibri"/>
          <w:color w:val="000000"/>
          <w:sz w:val="27"/>
          <w:szCs w:val="27"/>
        </w:rPr>
        <w:t>如果已完成報名手續不克參加比賽欲申請退費者，應於</w:t>
      </w:r>
      <w:r>
        <w:rPr>
          <w:rFonts w:ascii="Calibri" w:eastAsia="Calibri" w:hAnsi="Calibri" w:cs="Calibri"/>
          <w:color w:val="000000"/>
          <w:sz w:val="27"/>
          <w:szCs w:val="27"/>
        </w:rPr>
        <w:t>112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6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27</w:t>
      </w:r>
      <w:r>
        <w:rPr>
          <w:rFonts w:ascii="Calibri" w:eastAsia="Calibri" w:hAnsi="Calibri" w:cs="Calibri"/>
          <w:color w:val="000000"/>
          <w:sz w:val="27"/>
          <w:szCs w:val="27"/>
        </w:rPr>
        <w:t>日前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</w:t>
      </w:r>
      <w:r>
        <w:rPr>
          <w:rFonts w:ascii="Calibri" w:eastAsia="Calibri" w:hAnsi="Calibri" w:cs="Calibri"/>
          <w:color w:val="000000"/>
          <w:sz w:val="27"/>
          <w:szCs w:val="27"/>
        </w:rPr>
        <w:t>填寫退費申請單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>以電子郵件寄至</w:t>
      </w:r>
      <w:r>
        <w:rPr>
          <w:rFonts w:ascii="Calibri" w:eastAsia="Calibri" w:hAnsi="Calibri" w:cs="Calibri"/>
          <w:color w:val="000000"/>
          <w:sz w:val="27"/>
          <w:szCs w:val="27"/>
        </w:rPr>
        <w:t>ttta.tw@gmail.com</w:t>
      </w:r>
      <w:r>
        <w:rPr>
          <w:rFonts w:ascii="Calibri" w:eastAsia="Calibri" w:hAnsi="Calibri" w:cs="Calibri"/>
          <w:color w:val="000000"/>
          <w:sz w:val="27"/>
          <w:szCs w:val="27"/>
        </w:rPr>
        <w:t>提出申請，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所退金額</w:t>
      </w:r>
      <w:proofErr w:type="gramEnd"/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</w:t>
      </w:r>
      <w:r>
        <w:rPr>
          <w:rFonts w:ascii="Calibri" w:eastAsia="Calibri" w:hAnsi="Calibri" w:cs="Calibri"/>
          <w:color w:val="000000"/>
          <w:sz w:val="27"/>
          <w:szCs w:val="27"/>
        </w:rPr>
        <w:t>將扣除匯款費用，逾期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歉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>不予受理。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十四、抽籤：採用電腦抽籤</w:t>
      </w:r>
    </w:p>
    <w:p w:rsidR="00A12DCB" w:rsidRDefault="00D945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第一次賽種子將參考</w:t>
      </w:r>
      <w:r>
        <w:rPr>
          <w:rFonts w:ascii="標楷體" w:eastAsia="標楷體" w:hAnsi="標楷體" w:cs="標楷體"/>
          <w:color w:val="000000"/>
          <w:sz w:val="27"/>
          <w:szCs w:val="27"/>
        </w:rPr>
        <w:t>111</w:t>
      </w:r>
      <w:r>
        <w:rPr>
          <w:rFonts w:ascii="標楷體" w:eastAsia="標楷體" w:hAnsi="標楷體" w:cs="標楷體"/>
          <w:color w:val="000000"/>
          <w:sz w:val="27"/>
          <w:szCs w:val="27"/>
        </w:rPr>
        <w:t>年【全國少年青少年桌球菁英獎金賽】成績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同校選手隨機安排在不同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籤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>位</w:t>
      </w:r>
      <w:r>
        <w:rPr>
          <w:rFonts w:ascii="標楷體" w:eastAsia="標楷體" w:hAnsi="標楷體" w:cs="標楷體"/>
          <w:color w:val="000000"/>
          <w:sz w:val="27"/>
          <w:szCs w:val="27"/>
        </w:rPr>
        <w:t>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(</w:t>
      </w:r>
      <w:r>
        <w:rPr>
          <w:rFonts w:ascii="Calibri" w:eastAsia="Calibri" w:hAnsi="Calibri" w:cs="Calibri"/>
          <w:color w:val="000000"/>
          <w:sz w:val="27"/>
          <w:szCs w:val="27"/>
        </w:rPr>
        <w:t>二</w:t>
      </w:r>
      <w:r>
        <w:rPr>
          <w:rFonts w:ascii="Calibri" w:eastAsia="Calibri" w:hAnsi="Calibri" w:cs="Calibri"/>
          <w:color w:val="000000"/>
          <w:sz w:val="27"/>
          <w:szCs w:val="27"/>
        </w:rPr>
        <w:t>)</w:t>
      </w:r>
      <w:r>
        <w:rPr>
          <w:rFonts w:ascii="Calibri" w:eastAsia="Calibri" w:hAnsi="Calibri" w:cs="Calibri"/>
          <w:color w:val="000000"/>
          <w:sz w:val="27"/>
          <w:szCs w:val="27"/>
        </w:rPr>
        <w:t>第二次賽種子為第一次賽晉級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賽敗方之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>選手，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其餘選手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籤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>位無論校區隨機安排。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(</w:t>
      </w:r>
      <w:r>
        <w:rPr>
          <w:rFonts w:ascii="Calibri" w:eastAsia="Calibri" w:hAnsi="Calibri" w:cs="Calibri"/>
          <w:color w:val="000000"/>
          <w:sz w:val="27"/>
          <w:szCs w:val="27"/>
        </w:rPr>
        <w:t>三</w:t>
      </w:r>
      <w:r>
        <w:rPr>
          <w:rFonts w:ascii="Calibri" w:eastAsia="Calibri" w:hAnsi="Calibri" w:cs="Calibri"/>
          <w:color w:val="000000"/>
          <w:sz w:val="27"/>
          <w:szCs w:val="27"/>
        </w:rPr>
        <w:t>)</w:t>
      </w:r>
      <w:r>
        <w:rPr>
          <w:rFonts w:ascii="Calibri" w:eastAsia="Calibri" w:hAnsi="Calibri" w:cs="Calibri"/>
          <w:color w:val="000000"/>
          <w:sz w:val="27"/>
          <w:szCs w:val="27"/>
        </w:rPr>
        <w:t>第三次賽種子為第二次賽晉級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賽敗方之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>選手，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 </w:t>
      </w:r>
      <w:r>
        <w:rPr>
          <w:rFonts w:ascii="Calibri" w:eastAsia="Calibri" w:hAnsi="Calibri" w:cs="Calibri"/>
          <w:color w:val="000000"/>
          <w:sz w:val="27"/>
          <w:szCs w:val="27"/>
        </w:rPr>
        <w:t>其餘選手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籤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>位無論校區隨機安排。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(</w:t>
      </w:r>
      <w:r>
        <w:rPr>
          <w:rFonts w:ascii="Calibri" w:eastAsia="Calibri" w:hAnsi="Calibri" w:cs="Calibri"/>
          <w:color w:val="000000"/>
          <w:sz w:val="27"/>
          <w:szCs w:val="27"/>
        </w:rPr>
        <w:t>四</w:t>
      </w:r>
      <w:r>
        <w:rPr>
          <w:rFonts w:ascii="Calibri" w:eastAsia="Calibri" w:hAnsi="Calibri" w:cs="Calibri"/>
          <w:color w:val="000000"/>
          <w:sz w:val="27"/>
          <w:szCs w:val="27"/>
        </w:rPr>
        <w:t>)</w:t>
      </w:r>
      <w:r>
        <w:rPr>
          <w:rFonts w:ascii="Calibri" w:eastAsia="Calibri" w:hAnsi="Calibri" w:cs="Calibri"/>
          <w:color w:val="000000"/>
          <w:sz w:val="27"/>
          <w:szCs w:val="27"/>
        </w:rPr>
        <w:t>分區賽程時間表於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112</w:t>
      </w:r>
      <w:r>
        <w:rPr>
          <w:rFonts w:ascii="Calibri" w:eastAsia="Calibri" w:hAnsi="Calibri" w:cs="Calibri"/>
          <w:color w:val="000000"/>
          <w:sz w:val="27"/>
          <w:szCs w:val="27"/>
        </w:rPr>
        <w:t>年</w:t>
      </w:r>
      <w:r>
        <w:rPr>
          <w:rFonts w:ascii="Calibri" w:eastAsia="Calibri" w:hAnsi="Calibri" w:cs="Calibri"/>
          <w:color w:val="000000"/>
          <w:sz w:val="27"/>
          <w:szCs w:val="27"/>
        </w:rPr>
        <w:t>6</w:t>
      </w:r>
      <w:r>
        <w:rPr>
          <w:rFonts w:ascii="Calibri" w:eastAsia="Calibri" w:hAnsi="Calibri" w:cs="Calibri"/>
          <w:color w:val="000000"/>
          <w:sz w:val="27"/>
          <w:szCs w:val="27"/>
        </w:rPr>
        <w:t>月</w:t>
      </w:r>
      <w:r>
        <w:rPr>
          <w:rFonts w:ascii="Calibri" w:eastAsia="Calibri" w:hAnsi="Calibri" w:cs="Calibri"/>
          <w:color w:val="000000"/>
          <w:sz w:val="27"/>
          <w:szCs w:val="27"/>
        </w:rPr>
        <w:t>30</w:t>
      </w:r>
      <w:r>
        <w:rPr>
          <w:rFonts w:ascii="Calibri" w:eastAsia="Calibri" w:hAnsi="Calibri" w:cs="Calibri"/>
          <w:color w:val="000000"/>
          <w:sz w:val="27"/>
          <w:szCs w:val="27"/>
        </w:rPr>
        <w:t>日在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lastRenderedPageBreak/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>台灣乒乓球總會網站公告。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( </w:t>
      </w:r>
      <w:hyperlink r:id="rId8">
        <w:r>
          <w:rPr>
            <w:rFonts w:ascii="Calibri" w:eastAsia="Calibri" w:hAnsi="Calibri" w:cs="Calibri"/>
            <w:color w:val="000000"/>
            <w:sz w:val="27"/>
            <w:szCs w:val="27"/>
            <w:u w:val="single"/>
          </w:rPr>
          <w:t>http://web.ttta.tw</w:t>
        </w:r>
      </w:hyperlink>
      <w:r>
        <w:rPr>
          <w:rFonts w:ascii="Calibri" w:eastAsia="Calibri" w:hAnsi="Calibri" w:cs="Calibri"/>
          <w:color w:val="000000"/>
          <w:sz w:val="27"/>
          <w:szCs w:val="27"/>
        </w:rPr>
        <w:t xml:space="preserve"> )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b/>
          <w:color w:val="000000"/>
          <w:sz w:val="27"/>
          <w:szCs w:val="27"/>
        </w:rPr>
        <w:t>十五、獎勵：各組錄取之選手頒給獎狀並取得參加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b/>
          <w:color w:val="000000"/>
          <w:sz w:val="27"/>
          <w:szCs w:val="27"/>
        </w:rPr>
        <w:t xml:space="preserve">            </w:t>
      </w:r>
      <w:r>
        <w:rPr>
          <w:rFonts w:ascii="標楷體" w:eastAsia="標楷體" w:hAnsi="標楷體" w:cs="標楷體"/>
          <w:b/>
          <w:color w:val="000000"/>
          <w:sz w:val="27"/>
          <w:szCs w:val="27"/>
        </w:rPr>
        <w:t>【</w:t>
      </w:r>
      <w:r>
        <w:rPr>
          <w:rFonts w:ascii="標楷體" w:eastAsia="標楷體" w:hAnsi="標楷體" w:cs="標楷體"/>
          <w:b/>
          <w:color w:val="000000"/>
          <w:sz w:val="27"/>
          <w:szCs w:val="27"/>
        </w:rPr>
        <w:t>2023</w:t>
      </w:r>
      <w:r>
        <w:rPr>
          <w:rFonts w:ascii="標楷體" w:eastAsia="標楷體" w:hAnsi="標楷體" w:cs="標楷體"/>
          <w:b/>
          <w:color w:val="000000"/>
          <w:sz w:val="27"/>
          <w:szCs w:val="27"/>
        </w:rPr>
        <w:t>少年青少年桌球菁英獎金賽】資格。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十六、</w:t>
      </w:r>
      <w:proofErr w:type="gramStart"/>
      <w:r>
        <w:rPr>
          <w:rFonts w:ascii="Calibri" w:eastAsia="Calibri" w:hAnsi="Calibri" w:cs="Calibri"/>
          <w:color w:val="000000"/>
          <w:sz w:val="27"/>
          <w:szCs w:val="27"/>
        </w:rPr>
        <w:t>比賽用桌</w:t>
      </w:r>
      <w:proofErr w:type="gramEnd"/>
      <w:r>
        <w:rPr>
          <w:rFonts w:ascii="Calibri" w:eastAsia="Calibri" w:hAnsi="Calibri" w:cs="Calibri"/>
          <w:color w:val="000000"/>
          <w:sz w:val="27"/>
          <w:szCs w:val="27"/>
        </w:rPr>
        <w:t>：採用中華民國桌球協會審定公認合格之比賽球桌。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十七、比賽用球：採用中華民國桌球協會審定公認合格之比賽用球。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十八、比賽規則：採用中華民國桌球協會審訂最新規則。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十九、比賽細則：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    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(</w:t>
      </w:r>
      <w:proofErr w:type="gramStart"/>
      <w:r>
        <w:rPr>
          <w:rFonts w:ascii="標楷體" w:eastAsia="標楷體" w:hAnsi="標楷體" w:cs="標楷體"/>
          <w:color w:val="000000"/>
          <w:sz w:val="27"/>
          <w:szCs w:val="27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7"/>
          <w:szCs w:val="27"/>
        </w:rPr>
        <w:t>)</w:t>
      </w:r>
      <w:r>
        <w:rPr>
          <w:rFonts w:ascii="標楷體" w:eastAsia="標楷體" w:hAnsi="標楷體" w:cs="標楷體"/>
          <w:color w:val="000000"/>
          <w:sz w:val="27"/>
          <w:szCs w:val="27"/>
        </w:rPr>
        <w:t>凡參加比賽者應攜帶在學證明文件備查，當場無法提示者以棄權論處。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(</w:t>
      </w:r>
      <w:r>
        <w:rPr>
          <w:rFonts w:ascii="標楷體" w:eastAsia="標楷體" w:hAnsi="標楷體" w:cs="標楷體"/>
          <w:color w:val="000000"/>
          <w:sz w:val="27"/>
          <w:szCs w:val="27"/>
        </w:rPr>
        <w:t>二</w:t>
      </w:r>
      <w:r>
        <w:rPr>
          <w:rFonts w:ascii="標楷體" w:eastAsia="標楷體" w:hAnsi="標楷體" w:cs="標楷體"/>
          <w:color w:val="000000"/>
          <w:sz w:val="27"/>
          <w:szCs w:val="27"/>
        </w:rPr>
        <w:t>)</w:t>
      </w:r>
      <w:r>
        <w:rPr>
          <w:rFonts w:ascii="標楷體" w:eastAsia="標楷體" w:hAnsi="標楷體" w:cs="標楷體"/>
          <w:color w:val="000000"/>
          <w:sz w:val="27"/>
          <w:szCs w:val="27"/>
        </w:rPr>
        <w:t>資格不符或</w:t>
      </w:r>
      <w:r>
        <w:rPr>
          <w:rFonts w:ascii="Calibri" w:eastAsia="Calibri" w:hAnsi="Calibri" w:cs="Calibri"/>
          <w:color w:val="000000"/>
          <w:sz w:val="27"/>
          <w:szCs w:val="27"/>
        </w:rPr>
        <w:t>冒名頂替者，取消該員參賽資格並函報所屬學校議處。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               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>二十、本次比賽投保公共意外責任險保障範圍之保險金額：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(1)</w:t>
      </w:r>
      <w:r>
        <w:rPr>
          <w:rFonts w:ascii="標楷體" w:eastAsia="標楷體" w:hAnsi="標楷體" w:cs="標楷體"/>
          <w:color w:val="000000"/>
          <w:sz w:val="27"/>
          <w:szCs w:val="27"/>
        </w:rPr>
        <w:t>每一個人體傷死亡：参佰萬元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(2)</w:t>
      </w:r>
      <w:r>
        <w:rPr>
          <w:rFonts w:ascii="標楷體" w:eastAsia="標楷體" w:hAnsi="標楷體" w:cs="標楷體"/>
          <w:color w:val="000000"/>
          <w:sz w:val="27"/>
          <w:szCs w:val="27"/>
        </w:rPr>
        <w:t>每一意外事故傷亡：壹仟伍佰萬元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(3)</w:t>
      </w:r>
      <w:r>
        <w:rPr>
          <w:rFonts w:ascii="標楷體" w:eastAsia="標楷體" w:hAnsi="標楷體" w:cs="標楷體"/>
          <w:color w:val="000000"/>
          <w:sz w:val="27"/>
          <w:szCs w:val="27"/>
        </w:rPr>
        <w:t>每一意外事故財損：貳佰萬元</w:t>
      </w: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(4)</w:t>
      </w:r>
      <w:r>
        <w:rPr>
          <w:rFonts w:ascii="標楷體" w:eastAsia="標楷體" w:hAnsi="標楷體" w:cs="標楷體"/>
          <w:color w:val="000000"/>
          <w:sz w:val="27"/>
          <w:szCs w:val="27"/>
        </w:rPr>
        <w:t>險期間內最高賠償金額：叁仟肆佰萬元。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   </w:t>
      </w:r>
      <w:proofErr w:type="gramStart"/>
      <w:r>
        <w:rPr>
          <w:rFonts w:ascii="標楷體" w:eastAsia="標楷體" w:hAnsi="標楷體" w:cs="標楷體"/>
          <w:color w:val="000000"/>
          <w:sz w:val="27"/>
          <w:szCs w:val="27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27"/>
          <w:szCs w:val="27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各球隊應為參賽球員辦理比賽期間之旅遊平安險，以防意外發生。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標楷體" w:eastAsia="標楷體" w:hAnsi="標楷體" w:cs="標楷體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二一、</w:t>
      </w:r>
      <w:r>
        <w:rPr>
          <w:rFonts w:ascii="標楷體" w:eastAsia="標楷體" w:hAnsi="標楷體" w:cs="標楷體"/>
          <w:color w:val="000000"/>
          <w:sz w:val="27"/>
          <w:szCs w:val="27"/>
        </w:rPr>
        <w:t>因應個人資料保護法，所填報名參加本賽事之個人資料，僅供本賽事相關用途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7"/>
          <w:szCs w:val="27"/>
        </w:rPr>
        <w:t xml:space="preserve">      </w:t>
      </w:r>
      <w:r>
        <w:rPr>
          <w:rFonts w:ascii="標楷體" w:eastAsia="標楷體" w:hAnsi="標楷體" w:cs="標楷體"/>
          <w:color w:val="000000"/>
          <w:sz w:val="27"/>
          <w:szCs w:val="27"/>
        </w:rPr>
        <w:t>使用。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  <w:sz w:val="27"/>
          <w:szCs w:val="27"/>
        </w:rPr>
        <w:t>二二、本規程如未盡事宜，得於本會網站</w:t>
      </w:r>
      <w:hyperlink r:id="rId9">
        <w:r>
          <w:rPr>
            <w:rFonts w:ascii="Calibri" w:eastAsia="Calibri" w:hAnsi="Calibri" w:cs="Calibri"/>
            <w:color w:val="000000"/>
            <w:sz w:val="27"/>
            <w:szCs w:val="27"/>
            <w:u w:val="single"/>
          </w:rPr>
          <w:t>http://web.ttta.tw</w:t>
        </w:r>
      </w:hyperlink>
      <w:r>
        <w:rPr>
          <w:rFonts w:ascii="Calibri" w:eastAsia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>更正公佈之。</w:t>
      </w:r>
    </w:p>
    <w:p w:rsidR="00A12DCB" w:rsidRDefault="00D94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874" w:hanging="3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二三、競賽組服務電子信箱：</w:t>
      </w:r>
      <w:hyperlink r:id="rId10">
        <w:r>
          <w:rPr>
            <w:rFonts w:ascii="Calibri" w:eastAsia="Calibri" w:hAnsi="Calibri" w:cs="Calibri"/>
            <w:color w:val="000000"/>
            <w:sz w:val="27"/>
            <w:szCs w:val="27"/>
            <w:u w:val="single"/>
          </w:rPr>
          <w:t>ttta.tw@gmail.com</w:t>
        </w:r>
      </w:hyperlink>
    </w:p>
    <w:sectPr w:rsidR="00A12DCB">
      <w:pgSz w:w="11906" w:h="16838"/>
      <w:pgMar w:top="907" w:right="680" w:bottom="907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2F5C"/>
    <w:multiLevelType w:val="multilevel"/>
    <w:tmpl w:val="17BAB2CC"/>
    <w:lvl w:ilvl="0">
      <w:start w:val="1"/>
      <w:numFmt w:val="decimal"/>
      <w:lvlText w:val="(%1)"/>
      <w:lvlJc w:val="left"/>
      <w:pPr>
        <w:ind w:left="1905" w:hanging="4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44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2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0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88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4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32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05" w:hanging="480"/>
      </w:pPr>
      <w:rPr>
        <w:vertAlign w:val="baseline"/>
      </w:rPr>
    </w:lvl>
  </w:abstractNum>
  <w:abstractNum w:abstractNumId="1" w15:restartNumberingAfterBreak="0">
    <w:nsid w:val="5CC41877"/>
    <w:multiLevelType w:val="multilevel"/>
    <w:tmpl w:val="9CB41B42"/>
    <w:lvl w:ilvl="0">
      <w:start w:val="1"/>
      <w:numFmt w:val="decimal"/>
      <w:lvlText w:val="（%1）"/>
      <w:lvlJc w:val="left"/>
      <w:pPr>
        <w:ind w:left="1665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905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85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65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45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5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05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85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65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CB"/>
    <w:rsid w:val="00A12DCB"/>
    <w:rsid w:val="00D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35D4E6-3307-4B0E-B4DE-88BE59E0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a">
    <w:name w:val="Table Theme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c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d">
    <w:name w:val="未解析的提及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ttta.tw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.ttta.tw/ttt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tta.t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ttta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i3oMjKdlorZmZoWV0EhawlDl5g==">CgMxLjAyCGguZ2pkZ3hzMgloLjMwajB6bGwyCWguMWZvYjl0ZTgAciExZ1FkNFpyeTR6V0pCbEFXNk56U2hxMHBmRk44M2RwNm4=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2023-05-18T05:00:00Z</dcterms:created>
  <dcterms:modified xsi:type="dcterms:W3CDTF">2023-05-18T05:00:00Z</dcterms:modified>
</cp:coreProperties>
</file>