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75" w:rsidRDefault="00DE34A1">
      <w:pPr>
        <w:pStyle w:val="Standard"/>
        <w:snapToGrid w:val="0"/>
        <w:spacing w:line="440" w:lineRule="exact"/>
        <w:jc w:val="center"/>
      </w:pPr>
      <w:r>
        <w:rPr>
          <w:rFonts w:ascii="標楷體" w:eastAsia="標楷體" w:hAnsi="標楷體" w:cs="標楷體"/>
          <w:b/>
          <w:color w:val="000000"/>
          <w:sz w:val="32"/>
          <w:szCs w:val="32"/>
        </w:rPr>
        <w:t>臺南市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108</w:t>
      </w:r>
      <w:r>
        <w:rPr>
          <w:rFonts w:ascii="標楷體" w:eastAsia="標楷體" w:hAnsi="標楷體" w:cs="標楷體"/>
          <w:b/>
          <w:color w:val="000000"/>
          <w:sz w:val="32"/>
          <w:szCs w:val="32"/>
        </w:rPr>
        <w:t>年度交通安全教育融入學習領域教學師資培訓實施計畫</w:t>
      </w:r>
    </w:p>
    <w:p w:rsidR="009E0A75" w:rsidRDefault="00DE34A1">
      <w:pPr>
        <w:pStyle w:val="Standard"/>
        <w:snapToGrid w:val="0"/>
        <w:spacing w:line="6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一、依據：</w:t>
      </w:r>
    </w:p>
    <w:p w:rsidR="009E0A75" w:rsidRDefault="00DE34A1">
      <w:pPr>
        <w:pStyle w:val="Standard"/>
        <w:snapToGrid w:val="0"/>
        <w:spacing w:line="600" w:lineRule="exact"/>
        <w:ind w:firstLine="560"/>
      </w:pPr>
      <w:r>
        <w:rPr>
          <w:rFonts w:ascii="標楷體" w:eastAsia="標楷體" w:hAnsi="標楷體" w:cs="標楷體"/>
          <w:color w:val="000000"/>
          <w:sz w:val="28"/>
          <w:szCs w:val="28"/>
        </w:rPr>
        <w:t>108</w:t>
      </w:r>
      <w:r>
        <w:rPr>
          <w:rFonts w:ascii="標楷體" w:eastAsia="標楷體" w:hAnsi="標楷體" w:cs="標楷體"/>
          <w:color w:val="000000"/>
          <w:sz w:val="28"/>
          <w:szCs w:val="28"/>
        </w:rPr>
        <w:t>年度院頒「道路交通秩序與交通安全改進方案」計畫辦理。</w:t>
      </w:r>
    </w:p>
    <w:p w:rsidR="009E0A75" w:rsidRDefault="00DE34A1">
      <w:pPr>
        <w:pStyle w:val="Standard"/>
        <w:snapToGrid w:val="0"/>
        <w:spacing w:line="6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二、目的：</w:t>
      </w:r>
    </w:p>
    <w:p w:rsidR="009E0A75" w:rsidRDefault="00DE34A1">
      <w:pPr>
        <w:pStyle w:val="Standard"/>
        <w:snapToGrid w:val="0"/>
        <w:spacing w:line="600" w:lineRule="exact"/>
        <w:ind w:left="1040" w:hanging="56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使教師瞭解交通安全的主要概念及核心價值，</w:t>
      </w:r>
      <w:r>
        <w:rPr>
          <w:rFonts w:ascii="標楷體" w:eastAsia="標楷體" w:hAnsi="標楷體" w:cs="標楷體"/>
          <w:color w:val="000000"/>
          <w:sz w:val="28"/>
          <w:szCs w:val="28"/>
        </w:rPr>
        <w:t>透過融入學習領域之設計，發展生動活潑及帶動式的宣導課程，增強教師</w:t>
      </w:r>
      <w:r>
        <w:rPr>
          <w:rFonts w:ascii="標楷體" w:eastAsia="標楷體" w:hAnsi="標楷體"/>
          <w:sz w:val="28"/>
          <w:szCs w:val="28"/>
        </w:rPr>
        <w:t>交通安全教學之專業能力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9E0A75" w:rsidRDefault="00DE34A1">
      <w:pPr>
        <w:pStyle w:val="Standard"/>
        <w:snapToGrid w:val="0"/>
        <w:spacing w:line="600" w:lineRule="exact"/>
        <w:ind w:left="1040" w:hanging="56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透過實際活動體驗課程之帶領，凝聚教師對交通安全教育之創意與熱忱，從參與到規劃與實地騎乘腳踏車，培訓各校「交通安全」種子教師以協助交通安全教育之推展。</w:t>
      </w:r>
    </w:p>
    <w:p w:rsidR="009E0A75" w:rsidRDefault="00DE34A1">
      <w:pPr>
        <w:pStyle w:val="Standard"/>
        <w:snapToGrid w:val="0"/>
        <w:spacing w:line="600" w:lineRule="exact"/>
        <w:ind w:left="1133" w:hanging="574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有效推動本市交通安全教育，著重「兒童安全過馬路」作法與觀念，使交通安全之紮根工作更為落實。</w:t>
      </w:r>
    </w:p>
    <w:p w:rsidR="009E0A75" w:rsidRDefault="00DE34A1">
      <w:pPr>
        <w:pStyle w:val="Standard"/>
        <w:snapToGrid w:val="0"/>
        <w:spacing w:line="6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三、辦理單位：</w:t>
      </w:r>
    </w:p>
    <w:p w:rsidR="009E0A75" w:rsidRDefault="00DE34A1">
      <w:pPr>
        <w:pStyle w:val="Standard"/>
        <w:snapToGrid w:val="0"/>
        <w:spacing w:line="600" w:lineRule="exact"/>
        <w:ind w:firstLine="56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指導單位：交通部、教育部。</w:t>
      </w:r>
    </w:p>
    <w:p w:rsidR="009E0A75" w:rsidRDefault="00DE34A1">
      <w:pPr>
        <w:pStyle w:val="Standard"/>
        <w:snapToGrid w:val="0"/>
        <w:spacing w:line="600" w:lineRule="exact"/>
        <w:ind w:firstLine="56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主辦單位：臺南市政府教育局。</w:t>
      </w:r>
    </w:p>
    <w:p w:rsidR="009E0A75" w:rsidRDefault="00DE34A1">
      <w:pPr>
        <w:pStyle w:val="Standard"/>
        <w:snapToGrid w:val="0"/>
        <w:spacing w:line="600" w:lineRule="exact"/>
        <w:ind w:firstLine="56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三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承辦單位：臺南市學甲區東陽國民小學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9E0A75" w:rsidRDefault="00DE34A1">
      <w:pPr>
        <w:pStyle w:val="Standard"/>
        <w:snapToGrid w:val="0"/>
        <w:spacing w:line="6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四、培訓日期：</w:t>
      </w:r>
      <w:r>
        <w:rPr>
          <w:rFonts w:ascii="標楷體" w:eastAsia="標楷體" w:hAnsi="標楷體" w:cs="標楷體"/>
          <w:color w:val="000000"/>
          <w:sz w:val="28"/>
          <w:szCs w:val="28"/>
        </w:rPr>
        <w:t>108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22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</w:rPr>
        <w:t>~23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星期四</w:t>
      </w:r>
      <w:r>
        <w:rPr>
          <w:rFonts w:ascii="標楷體" w:eastAsia="標楷體" w:hAnsi="標楷體" w:cs="標楷體"/>
          <w:color w:val="000000"/>
          <w:sz w:val="28"/>
          <w:szCs w:val="28"/>
        </w:rPr>
        <w:t>~</w:t>
      </w:r>
      <w:r>
        <w:rPr>
          <w:rFonts w:ascii="標楷體" w:eastAsia="標楷體" w:hAnsi="標楷體" w:cs="標楷體"/>
          <w:color w:val="000000"/>
          <w:sz w:val="28"/>
          <w:szCs w:val="28"/>
        </w:rPr>
        <w:t>星期五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9E0A75" w:rsidRDefault="00DE34A1">
      <w:pPr>
        <w:pStyle w:val="Standard"/>
        <w:snapToGrid w:val="0"/>
        <w:spacing w:line="6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五、培訓地點：臺南市學甲區東陽國民小學</w:t>
      </w:r>
      <w:r>
        <w:rPr>
          <w:rFonts w:ascii="標楷體" w:eastAsia="標楷體" w:hAnsi="標楷體" w:cs="標楷體"/>
          <w:color w:val="000000"/>
          <w:sz w:val="28"/>
          <w:szCs w:val="28"/>
        </w:rPr>
        <w:t>(726</w:t>
      </w:r>
      <w:r>
        <w:rPr>
          <w:rFonts w:ascii="標楷體" w:eastAsia="標楷體" w:hAnsi="標楷體" w:cs="標楷體"/>
          <w:color w:val="000000"/>
          <w:sz w:val="28"/>
          <w:szCs w:val="28"/>
        </w:rPr>
        <w:t>臺南市學甲區華宗路</w:t>
      </w:r>
      <w:r>
        <w:rPr>
          <w:rFonts w:ascii="標楷體" w:eastAsia="標楷體" w:hAnsi="標楷體" w:cs="標楷體"/>
          <w:color w:val="000000"/>
          <w:sz w:val="28"/>
          <w:szCs w:val="28"/>
        </w:rPr>
        <w:t>260</w:t>
      </w:r>
      <w:r>
        <w:rPr>
          <w:rFonts w:ascii="標楷體" w:eastAsia="標楷體" w:hAnsi="標楷體" w:cs="標楷體"/>
          <w:color w:val="000000"/>
          <w:sz w:val="28"/>
          <w:szCs w:val="28"/>
        </w:rPr>
        <w:t>號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9E0A75" w:rsidRDefault="00DE34A1">
      <w:pPr>
        <w:pStyle w:val="Standard"/>
        <w:snapToGrid w:val="0"/>
        <w:spacing w:line="600" w:lineRule="exact"/>
      </w:pPr>
      <w:r>
        <w:rPr>
          <w:rFonts w:ascii="標楷體" w:eastAsia="標楷體" w:hAnsi="標楷體" w:cs="Arial"/>
          <w:bCs/>
          <w:color w:val="000000"/>
          <w:sz w:val="28"/>
          <w:szCs w:val="28"/>
        </w:rPr>
        <w:t>六</w:t>
      </w:r>
      <w:r>
        <w:rPr>
          <w:rFonts w:ascii="標楷體" w:eastAsia="標楷體" w:hAnsi="標楷體" w:cs="標楷體"/>
          <w:color w:val="000000"/>
          <w:sz w:val="28"/>
          <w:szCs w:val="28"/>
        </w:rPr>
        <w:t>、培訓對象：</w:t>
      </w:r>
    </w:p>
    <w:p w:rsidR="009E0A75" w:rsidRDefault="00DE34A1">
      <w:pPr>
        <w:pStyle w:val="Standard"/>
        <w:snapToGrid w:val="0"/>
        <w:spacing w:line="600" w:lineRule="exact"/>
        <w:ind w:firstLine="56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本市各高中職、國民中小學教師對交通安全教育有興趣之教職員工。</w:t>
      </w:r>
    </w:p>
    <w:p w:rsidR="009E0A75" w:rsidRDefault="00DE34A1">
      <w:pPr>
        <w:pStyle w:val="Standard"/>
        <w:snapToGrid w:val="0"/>
        <w:spacing w:line="600" w:lineRule="exact"/>
        <w:ind w:left="1133" w:hanging="706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研習內容涵蓋推動與實務教學，兼任行政職教師與學科領域教師皆可參與。</w:t>
      </w:r>
    </w:p>
    <w:p w:rsidR="009E0A75" w:rsidRDefault="00DE34A1">
      <w:pPr>
        <w:pStyle w:val="Standard"/>
        <w:tabs>
          <w:tab w:val="left" w:pos="3367"/>
        </w:tabs>
        <w:snapToGrid w:val="0"/>
        <w:spacing w:line="600" w:lineRule="exact"/>
        <w:ind w:left="2800" w:hanging="2800"/>
      </w:pPr>
      <w:r>
        <w:rPr>
          <w:rFonts w:ascii="標楷體" w:eastAsia="標楷體" w:hAnsi="標楷體" w:cs="標楷體"/>
          <w:color w:val="000000"/>
          <w:sz w:val="28"/>
          <w:szCs w:val="28"/>
        </w:rPr>
        <w:t>七、報名方式及研習時數：</w:t>
      </w:r>
    </w:p>
    <w:p w:rsidR="009E0A75" w:rsidRDefault="00DE34A1">
      <w:pPr>
        <w:pStyle w:val="Standard"/>
        <w:tabs>
          <w:tab w:val="left" w:pos="567"/>
        </w:tabs>
        <w:snapToGrid w:val="0"/>
        <w:spacing w:line="6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(</w:t>
      </w:r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即日起至</w:t>
      </w:r>
      <w:r>
        <w:rPr>
          <w:rFonts w:ascii="標楷體" w:eastAsia="標楷體" w:hAnsi="標楷體" w:cs="標楷體"/>
          <w:color w:val="000000"/>
          <w:sz w:val="28"/>
          <w:szCs w:val="28"/>
        </w:rPr>
        <w:t>108</w:t>
      </w:r>
      <w:r>
        <w:rPr>
          <w:rFonts w:ascii="標楷體" w:eastAsia="標楷體" w:hAnsi="標楷體" w:cs="標楷體"/>
          <w:color w:val="000000"/>
          <w:sz w:val="28"/>
          <w:szCs w:val="28"/>
        </w:rPr>
        <w:t>年</w:t>
      </w:r>
      <w:r>
        <w:rPr>
          <w:rFonts w:ascii="標楷體" w:eastAsia="標楷體" w:hAnsi="標楷體" w:cs="標楷體"/>
          <w:color w:val="00000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</w:rPr>
        <w:t>月</w:t>
      </w:r>
      <w:r>
        <w:rPr>
          <w:rFonts w:ascii="標楷體" w:eastAsia="標楷體" w:hAnsi="標楷體" w:cs="標楷體"/>
          <w:color w:val="000000"/>
          <w:sz w:val="28"/>
          <w:szCs w:val="28"/>
        </w:rPr>
        <w:t>9</w:t>
      </w:r>
      <w:r>
        <w:rPr>
          <w:rFonts w:ascii="標楷體" w:eastAsia="標楷體" w:hAnsi="標楷體" w:cs="標楷體"/>
          <w:color w:val="000000"/>
          <w:sz w:val="28"/>
          <w:szCs w:val="28"/>
        </w:rPr>
        <w:t>日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星期五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止，請至臺南市教育局資訊中心學</w:t>
      </w:r>
    </w:p>
    <w:p w:rsidR="009E0A75" w:rsidRDefault="00DE34A1">
      <w:pPr>
        <w:pStyle w:val="Standard"/>
        <w:tabs>
          <w:tab w:val="left" w:pos="567"/>
        </w:tabs>
        <w:snapToGrid w:val="0"/>
        <w:spacing w:line="6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>習護照報名</w:t>
      </w:r>
      <w:r>
        <w:rPr>
          <w:rFonts w:ascii="標楷體" w:eastAsia="標楷體" w:hAnsi="標楷體" w:cs="標楷體"/>
          <w:sz w:val="28"/>
          <w:szCs w:val="28"/>
        </w:rPr>
        <w:t>，培訓人數</w:t>
      </w:r>
      <w:r>
        <w:rPr>
          <w:rFonts w:ascii="標楷體" w:eastAsia="標楷體" w:hAnsi="標楷體" w:cs="標楷體"/>
          <w:sz w:val="28"/>
          <w:szCs w:val="28"/>
        </w:rPr>
        <w:t>200</w:t>
      </w:r>
      <w:r>
        <w:rPr>
          <w:rFonts w:ascii="標楷體" w:eastAsia="標楷體" w:hAnsi="標楷體" w:cs="標楷體"/>
          <w:sz w:val="28"/>
          <w:szCs w:val="28"/>
        </w:rPr>
        <w:t>名，額滿截止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9E0A75" w:rsidRDefault="00DE34A1">
      <w:pPr>
        <w:pStyle w:val="Standard"/>
        <w:snapToGrid w:val="0"/>
        <w:spacing w:line="600" w:lineRule="exact"/>
        <w:ind w:left="1133" w:hanging="706"/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全程參與者核予</w:t>
      </w:r>
      <w:r>
        <w:rPr>
          <w:rFonts w:ascii="標楷體" w:eastAsia="標楷體" w:hAnsi="標楷體" w:cs="標楷體"/>
          <w:color w:val="000000"/>
          <w:sz w:val="28"/>
          <w:szCs w:val="28"/>
        </w:rPr>
        <w:t>24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小時研習時數與結業證明書。</w:t>
      </w:r>
    </w:p>
    <w:p w:rsidR="009E0A75" w:rsidRDefault="00DE34A1">
      <w:pPr>
        <w:pStyle w:val="Standard"/>
        <w:spacing w:line="600" w:lineRule="exact"/>
        <w:jc w:val="both"/>
      </w:pPr>
      <w:r>
        <w:rPr>
          <w:rFonts w:ascii="標楷體" w:eastAsia="標楷體" w:hAnsi="標楷體" w:cs="標楷體"/>
          <w:bCs/>
          <w:color w:val="000000"/>
          <w:sz w:val="28"/>
          <w:szCs w:val="28"/>
        </w:rPr>
        <w:t>八、</w:t>
      </w:r>
      <w:r>
        <w:rPr>
          <w:rFonts w:ascii="標楷體" w:eastAsia="標楷體" w:hAnsi="標楷體" w:cs="標楷體"/>
          <w:color w:val="000000"/>
          <w:sz w:val="28"/>
          <w:szCs w:val="28"/>
        </w:rPr>
        <w:t>本</w:t>
      </w:r>
      <w:r>
        <w:rPr>
          <w:rFonts w:ascii="標楷體" w:eastAsia="標楷體" w:hAnsi="標楷體"/>
          <w:color w:val="000000"/>
          <w:sz w:val="28"/>
          <w:szCs w:val="28"/>
        </w:rPr>
        <w:t>案聯絡人：</w:t>
      </w:r>
    </w:p>
    <w:p w:rsidR="009E0A75" w:rsidRDefault="00DE34A1">
      <w:pPr>
        <w:pStyle w:val="Standard"/>
        <w:spacing w:line="600" w:lineRule="exact"/>
        <w:ind w:firstLine="70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東陽國小學務處陳朝誠主任或陳春杏組長，聯絡電話：</w:t>
      </w:r>
      <w:r>
        <w:rPr>
          <w:rFonts w:ascii="標楷體" w:eastAsia="標楷體" w:hAnsi="標楷體"/>
          <w:color w:val="000000"/>
          <w:sz w:val="28"/>
          <w:szCs w:val="28"/>
        </w:rPr>
        <w:t>(06)7833322#820</w:t>
      </w:r>
      <w:r>
        <w:rPr>
          <w:rFonts w:ascii="標楷體" w:eastAsia="標楷體" w:hAnsi="標楷體"/>
          <w:color w:val="000000"/>
          <w:sz w:val="28"/>
          <w:szCs w:val="28"/>
        </w:rPr>
        <w:t>、</w:t>
      </w:r>
    </w:p>
    <w:p w:rsidR="009E0A75" w:rsidRDefault="00DE34A1">
      <w:pPr>
        <w:pStyle w:val="Standard"/>
        <w:spacing w:line="600" w:lineRule="exact"/>
        <w:ind w:firstLine="700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822</w:t>
      </w:r>
      <w:r>
        <w:rPr>
          <w:rFonts w:ascii="標楷體" w:eastAsia="標楷體" w:hAnsi="標楷體"/>
          <w:color w:val="000000"/>
          <w:sz w:val="28"/>
          <w:szCs w:val="28"/>
        </w:rPr>
        <w:t>，網路電話：</w:t>
      </w:r>
      <w:r>
        <w:rPr>
          <w:rFonts w:ascii="標楷體" w:eastAsia="標楷體" w:hAnsi="標楷體"/>
          <w:color w:val="000000"/>
          <w:sz w:val="28"/>
          <w:szCs w:val="28"/>
        </w:rPr>
        <w:t>225020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9E0A75" w:rsidRDefault="00DE34A1">
      <w:pPr>
        <w:pStyle w:val="Standard"/>
        <w:tabs>
          <w:tab w:val="left" w:pos="567"/>
        </w:tabs>
        <w:snapToGrid w:val="0"/>
        <w:spacing w:line="6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八、培訓內容：詳如課程表（附件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）。</w:t>
      </w:r>
    </w:p>
    <w:p w:rsidR="009E0A75" w:rsidRDefault="00DE34A1">
      <w:pPr>
        <w:pStyle w:val="Standard"/>
        <w:tabs>
          <w:tab w:val="left" w:pos="567"/>
        </w:tabs>
        <w:snapToGrid w:val="0"/>
        <w:spacing w:line="6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九、培訓方式：</w:t>
      </w:r>
    </w:p>
    <w:p w:rsidR="009E0A75" w:rsidRDefault="00DE34A1">
      <w:pPr>
        <w:pStyle w:val="Standard"/>
        <w:tabs>
          <w:tab w:val="left" w:pos="1047"/>
        </w:tabs>
        <w:snapToGrid w:val="0"/>
        <w:spacing w:line="600" w:lineRule="exact"/>
        <w:ind w:left="480"/>
      </w:pPr>
      <w:r>
        <w:rPr>
          <w:rFonts w:ascii="標楷體" w:eastAsia="標楷體" w:hAnsi="標楷體"/>
          <w:sz w:val="28"/>
          <w:szCs w:val="28"/>
        </w:rPr>
        <w:t>培訓期間採交通安全融入學習領域，並結合康輔遊戲為研習之主軸，課程內容包括各項交通安全教學演示、小組活動競賽、觀摩及評量，以講授、示範、演練、體驗及發表等方式進行，請參加老師穿著輕便服裝參與研習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9E0A75" w:rsidRDefault="00DE34A1">
      <w:pPr>
        <w:pStyle w:val="Standard"/>
        <w:snapToGrid w:val="0"/>
        <w:spacing w:line="6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十、本活動參加人員及承辦學校工作人員核予公差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假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與會。</w:t>
      </w:r>
    </w:p>
    <w:p w:rsidR="009E0A75" w:rsidRDefault="00DE34A1">
      <w:pPr>
        <w:pStyle w:val="Standard"/>
        <w:tabs>
          <w:tab w:val="left" w:pos="567"/>
        </w:tabs>
        <w:snapToGrid w:val="0"/>
        <w:spacing w:line="600" w:lineRule="exact"/>
      </w:pPr>
      <w:r>
        <w:rPr>
          <w:rFonts w:ascii="標楷體" w:eastAsia="標楷體" w:hAnsi="標楷體" w:cs="標楷體"/>
          <w:color w:val="000000"/>
          <w:sz w:val="28"/>
          <w:szCs w:val="28"/>
        </w:rPr>
        <w:t>十一、經費：由交通部相關經費項下支應。</w:t>
      </w:r>
    </w:p>
    <w:p w:rsidR="009E0A75" w:rsidRDefault="00DE34A1">
      <w:pPr>
        <w:pStyle w:val="Standard"/>
        <w:spacing w:line="600" w:lineRule="exact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十二、獎勵：</w:t>
      </w:r>
    </w:p>
    <w:p w:rsidR="009E0A75" w:rsidRDefault="00DE34A1">
      <w:pPr>
        <w:pStyle w:val="Standard"/>
        <w:spacing w:line="600" w:lineRule="exact"/>
        <w:ind w:firstLine="84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（一）研習期間表現優異之學員核發獎品予以獎勵。</w:t>
      </w:r>
    </w:p>
    <w:p w:rsidR="009E0A75" w:rsidRDefault="00DE34A1">
      <w:pPr>
        <w:pStyle w:val="Standard"/>
        <w:spacing w:line="600" w:lineRule="exact"/>
        <w:ind w:left="1675" w:hanging="84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（二）</w:t>
      </w:r>
      <w:r>
        <w:rPr>
          <w:rFonts w:ascii="標楷體" w:eastAsia="標楷體" w:hAnsi="標楷體" w:cs="標楷體"/>
          <w:sz w:val="28"/>
          <w:szCs w:val="28"/>
        </w:rPr>
        <w:t>相關承辦人員依「臺南市立高級中等以下學校教職員獎懲案件作業規定</w:t>
      </w:r>
      <w:r>
        <w:rPr>
          <w:rFonts w:ascii="標楷體" w:eastAsia="標楷體" w:hAnsi="標楷體" w:cs="標楷體"/>
          <w:sz w:val="28"/>
          <w:szCs w:val="28"/>
        </w:rPr>
        <w:t>」予以獎勵。</w:t>
      </w:r>
    </w:p>
    <w:p w:rsidR="009E0A75" w:rsidRDefault="00DE34A1">
      <w:pPr>
        <w:pStyle w:val="Standard"/>
        <w:snapToGrid w:val="0"/>
        <w:spacing w:line="600" w:lineRule="exact"/>
        <w:ind w:left="1439" w:hanging="1439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十三、附則：</w:t>
      </w:r>
    </w:p>
    <w:p w:rsidR="009E0A75" w:rsidRDefault="00DE34A1">
      <w:pPr>
        <w:pStyle w:val="Standard"/>
        <w:snapToGrid w:val="0"/>
        <w:spacing w:line="600" w:lineRule="exact"/>
        <w:ind w:left="1351" w:hanging="314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培訓期間請全程參與。</w:t>
      </w:r>
    </w:p>
    <w:p w:rsidR="009E0A75" w:rsidRDefault="00DE34A1">
      <w:pPr>
        <w:pStyle w:val="20"/>
        <w:spacing w:after="0" w:line="600" w:lineRule="exact"/>
        <w:ind w:left="1317" w:hanging="28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為響應節能減碳瓶裝水減量政策，培訓期間請自備環保杯。</w:t>
      </w:r>
    </w:p>
    <w:p w:rsidR="009E0A75" w:rsidRDefault="00DE34A1">
      <w:pPr>
        <w:pStyle w:val="20"/>
        <w:spacing w:after="0" w:line="600" w:lineRule="exact"/>
        <w:ind w:left="1317" w:hanging="280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三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研習結業證明書將列入交通安全評鑑指標</w:t>
      </w:r>
      <w:r>
        <w:rPr>
          <w:rFonts w:ascii="標楷體" w:eastAsia="標楷體" w:hAnsi="標楷體" w:cs="標楷體"/>
          <w:sz w:val="28"/>
          <w:szCs w:val="28"/>
        </w:rPr>
        <w:t>項目。</w:t>
      </w:r>
    </w:p>
    <w:p w:rsidR="009E0A75" w:rsidRDefault="00DE34A1">
      <w:pPr>
        <w:pStyle w:val="Standard"/>
        <w:snapToGrid w:val="0"/>
        <w:spacing w:line="6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十四、預期效益：</w:t>
      </w:r>
    </w:p>
    <w:p w:rsidR="009E0A75" w:rsidRDefault="00DE34A1">
      <w:pPr>
        <w:pStyle w:val="Standard"/>
        <w:shd w:val="clear" w:color="auto" w:fill="FFFFFF"/>
        <w:spacing w:line="600" w:lineRule="exact"/>
        <w:ind w:left="1503" w:hanging="605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0"/>
          <w:szCs w:val="20"/>
        </w:rPr>
        <w:t xml:space="preserve"> </w:t>
      </w:r>
      <w:r>
        <w:rPr>
          <w:rFonts w:ascii="標楷體" w:eastAsia="標楷體" w:hAnsi="標楷體" w:cs="新細明體, PMingLiU"/>
          <w:color w:val="000000"/>
          <w:kern w:val="0"/>
          <w:sz w:val="28"/>
          <w:szCs w:val="28"/>
        </w:rPr>
        <w:t>透過康輔活動讓教師在態度及觀念上有所改變，跳脫過去的慣性思考與教學模式，在體驗反思及自我覺察，進一步用創新的想法，全新的心態落實校內交通安全教育之推動。</w:t>
      </w:r>
    </w:p>
    <w:p w:rsidR="009E0A75" w:rsidRDefault="00DE34A1">
      <w:pPr>
        <w:pStyle w:val="Standard"/>
        <w:snapToGrid w:val="0"/>
        <w:spacing w:line="600" w:lineRule="exact"/>
        <w:ind w:left="1674" w:hanging="700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二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666666"/>
          <w:sz w:val="20"/>
          <w:szCs w:val="20"/>
        </w:rPr>
        <w:t xml:space="preserve"> </w:t>
      </w:r>
      <w:r>
        <w:rPr>
          <w:rFonts w:ascii="標楷體" w:eastAsia="標楷體" w:hAnsi="標楷體" w:cs="標楷體"/>
          <w:color w:val="000000"/>
          <w:sz w:val="28"/>
          <w:szCs w:val="28"/>
        </w:rPr>
        <w:t>教師有能力進行交通安全教育課程之融入設計，有效提升學生交通安全之概念並落實於生活中，展現本市推動交通安全教育之績</w:t>
      </w: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效。</w:t>
      </w:r>
    </w:p>
    <w:p w:rsidR="009E0A75" w:rsidRDefault="00DE34A1">
      <w:pPr>
        <w:pStyle w:val="Standard"/>
        <w:snapToGrid w:val="0"/>
        <w:spacing w:line="600" w:lineRule="exact"/>
        <w:rPr>
          <w:rFonts w:ascii="標楷體" w:eastAsia="標楷體" w:hAnsi="標楷體" w:cs="標楷體"/>
          <w:b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</w:rPr>
        <w:t>附件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臺南市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108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年度交通安全教育融入學習領域教學師資培訓【課程表】</w:t>
      </w:r>
    </w:p>
    <w:tbl>
      <w:tblPr>
        <w:tblW w:w="9649" w:type="dxa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60"/>
        <w:gridCol w:w="3259"/>
        <w:gridCol w:w="1560"/>
        <w:gridCol w:w="3270"/>
      </w:tblGrid>
      <w:tr w:rsidR="009E0A75" w:rsidTr="009E0A75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時間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6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8/22(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四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600" w:lineRule="exact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時間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6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8/23(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三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)</w:t>
            </w:r>
          </w:p>
        </w:tc>
      </w:tr>
      <w:tr w:rsidR="009E0A75" w:rsidTr="009E0A75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08:20~08:30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報到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08: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20~08:30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b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FF0000"/>
              </w:rPr>
              <w:t>報到</w:t>
            </w:r>
          </w:p>
        </w:tc>
      </w:tr>
      <w:tr w:rsidR="009E0A75" w:rsidTr="009E0A75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08:30~09:00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exact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始業式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0830~09:30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自行車基礎維修</w:t>
            </w:r>
          </w:p>
          <w:p w:rsidR="009E0A75" w:rsidRDefault="00DE34A1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b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﹙分國中、國小組﹚</w:t>
            </w:r>
          </w:p>
          <w:p w:rsidR="009E0A75" w:rsidRDefault="00DE34A1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b/>
                <w:bCs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color w:val="0070C0"/>
              </w:rPr>
              <w:t>外聘</w:t>
            </w:r>
            <w:r>
              <w:rPr>
                <w:rFonts w:ascii="標楷體" w:eastAsia="標楷體" w:hAnsi="標楷體" w:cs="標楷體"/>
                <w:b/>
                <w:bCs/>
                <w:color w:val="0070C0"/>
              </w:rPr>
              <w:t>*1</w:t>
            </w:r>
            <w:r>
              <w:rPr>
                <w:rFonts w:ascii="標楷體" w:eastAsia="標楷體" w:hAnsi="標楷體" w:cs="標楷體"/>
                <w:b/>
                <w:bCs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bCs/>
                <w:color w:val="0070C0"/>
              </w:rPr>
              <w:t>*2</w:t>
            </w:r>
            <w:r>
              <w:rPr>
                <w:rFonts w:ascii="標楷體" w:eastAsia="標楷體" w:hAnsi="標楷體" w:cs="標楷體"/>
                <w:b/>
                <w:bCs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bCs/>
                <w:color w:val="0070C0"/>
              </w:rPr>
              <w:t>)</w:t>
            </w:r>
          </w:p>
          <w:p w:rsidR="009E0A75" w:rsidRDefault="00DE34A1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助教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*1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 4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</w:tc>
      </w:tr>
      <w:tr w:rsidR="009E0A75" w:rsidTr="009E0A75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9E0A75">
            <w:pPr>
              <w:rPr>
                <w:rFonts w:hint="eastAsia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9E0A75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9E0A75">
            <w:pPr>
              <w:rPr>
                <w:rFonts w:hint="eastAsia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9E0A75">
            <w:pPr>
              <w:rPr>
                <w:rFonts w:hint="eastAsia"/>
              </w:rPr>
            </w:pPr>
          </w:p>
        </w:tc>
      </w:tr>
      <w:tr w:rsidR="009E0A75" w:rsidTr="009E0A75">
        <w:tblPrEx>
          <w:tblCellMar>
            <w:top w:w="0" w:type="dxa"/>
            <w:bottom w:w="0" w:type="dxa"/>
          </w:tblCellMar>
        </w:tblPrEx>
        <w:trPr>
          <w:trHeight w:val="17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09:00~10:30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color w:val="FF0000"/>
              </w:rPr>
              <w:t>維護學生交通安全</w:t>
            </w:r>
            <w:r>
              <w:rPr>
                <w:rFonts w:ascii="標楷體" w:eastAsia="標楷體" w:hAnsi="標楷體" w:cs="標楷體"/>
                <w:color w:val="FF0000"/>
              </w:rPr>
              <w:t>(</w:t>
            </w:r>
            <w:r>
              <w:rPr>
                <w:rFonts w:ascii="標楷體" w:eastAsia="標楷體" w:hAnsi="標楷體" w:cs="標楷體"/>
                <w:color w:val="FF0000"/>
              </w:rPr>
              <w:t>兒童安全通過路口</w:t>
            </w:r>
            <w:r>
              <w:rPr>
                <w:rFonts w:ascii="標楷體" w:eastAsia="標楷體" w:hAnsi="標楷體" w:cs="標楷體"/>
                <w:color w:val="FF0000"/>
              </w:rPr>
              <w:t>)</w:t>
            </w:r>
            <w:r>
              <w:rPr>
                <w:rFonts w:ascii="標楷體" w:eastAsia="標楷體" w:hAnsi="標楷體" w:cs="標楷體"/>
                <w:color w:val="FF0000"/>
              </w:rPr>
              <w:t>與提升交通事故應變能力</w:t>
            </w:r>
          </w:p>
          <w:p w:rsidR="009E0A75" w:rsidRDefault="00DE34A1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外聘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*1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  <w:p w:rsidR="009E0A75" w:rsidRDefault="00DE34A1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助教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 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600" w:lineRule="exac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08:40~12:10</w:t>
            </w: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交通安全分站闖關體驗活動</w:t>
            </w:r>
          </w:p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color w:val="FF0000"/>
              </w:rPr>
              <w:t>（學甲老塘湖藝術村、下營綠色隧道騎乘）自行車考照、社區交通安全情境教育建置觀摩、交通安全大地遊戲、</w:t>
            </w:r>
          </w:p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color w:val="FF0000"/>
              </w:rPr>
              <w:t>交通安全常識考驗、大客車演練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分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3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組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內聘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*4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 xml:space="preserve">* 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3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助教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*4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 6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</w:tc>
      </w:tr>
      <w:tr w:rsidR="009E0A75" w:rsidTr="009E0A75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10:30~12:10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exact"/>
              <w:rPr>
                <w:rFonts w:ascii="標楷體" w:eastAsia="標楷體" w:hAnsi="標楷體" w:cs="標楷體"/>
                <w:bCs/>
                <w:color w:val="FF0000"/>
              </w:rPr>
            </w:pPr>
            <w:r>
              <w:rPr>
                <w:rFonts w:ascii="標楷體" w:eastAsia="標楷體" w:hAnsi="標楷體" w:cs="標楷體"/>
                <w:bCs/>
                <w:color w:val="FF0000"/>
              </w:rPr>
              <w:t>交通安全教育評鑑績優學校成果分享</w:t>
            </w:r>
          </w:p>
          <w:p w:rsidR="009E0A75" w:rsidRDefault="00DE34A1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外聘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*1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助教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 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9E0A75">
            <w:pPr>
              <w:rPr>
                <w:rFonts w:hint="eastAsia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9E0A75">
            <w:pPr>
              <w:rPr>
                <w:rFonts w:hint="eastAsia"/>
              </w:rPr>
            </w:pPr>
          </w:p>
        </w:tc>
      </w:tr>
      <w:tr w:rsidR="009E0A75" w:rsidTr="009E0A75">
        <w:tblPrEx>
          <w:tblCellMar>
            <w:top w:w="0" w:type="dxa"/>
            <w:bottom w:w="0" w:type="dxa"/>
          </w:tblCellMar>
        </w:tblPrEx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12:10~13:00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午餐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12:10~13:00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午餐</w:t>
            </w:r>
          </w:p>
        </w:tc>
      </w:tr>
      <w:tr w:rsidR="009E0A75" w:rsidTr="009E0A75">
        <w:tblPrEx>
          <w:tblCellMar>
            <w:top w:w="0" w:type="dxa"/>
            <w:bottom w:w="0" w:type="dxa"/>
          </w:tblCellMar>
        </w:tblPrEx>
        <w:trPr>
          <w:trHeight w:val="205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13:10~14:40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各年段交通安全核心能力建構與實務講解</w:t>
            </w:r>
          </w:p>
          <w:p w:rsidR="009E0A75" w:rsidRDefault="00DE34A1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外聘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*1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助教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 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13:10~14:40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交通安全教育融入藝術與人文領域教學</w:t>
            </w:r>
          </w:p>
          <w:p w:rsidR="009E0A75" w:rsidRDefault="00DE34A1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b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外聘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*1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助教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 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</w:tc>
      </w:tr>
      <w:tr w:rsidR="009E0A75" w:rsidTr="009E0A75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14:40~15:00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休息時間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14:40~15:00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休息時間</w:t>
            </w:r>
          </w:p>
        </w:tc>
      </w:tr>
      <w:tr w:rsidR="009E0A75" w:rsidTr="009E0A75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15:00~16:3</w:t>
            </w:r>
            <w:r>
              <w:rPr>
                <w:rFonts w:ascii="標楷體" w:eastAsia="標楷體" w:hAnsi="標楷體" w:cs="標楷體"/>
                <w:b/>
                <w:color w:val="FF0000"/>
              </w:rPr>
              <w:t>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交通安全教材創意運用及分享</w:t>
            </w:r>
          </w:p>
          <w:p w:rsidR="009E0A75" w:rsidRDefault="00DE34A1">
            <w:pPr>
              <w:pStyle w:val="Standard"/>
              <w:snapToGrid w:val="0"/>
              <w:spacing w:line="240" w:lineRule="exact"/>
            </w:pP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外聘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*1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助教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 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15:00~16:30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color w:val="FF0000"/>
              </w:rPr>
              <w:t>交通安全教育融入健康與體育領域教學﹙分國中、國小組﹚</w:t>
            </w:r>
            <w:r>
              <w:rPr>
                <w:rFonts w:ascii="標楷體" w:eastAsia="標楷體" w:hAnsi="標楷體" w:cs="標楷體"/>
                <w:color w:val="FF0000"/>
              </w:rPr>
              <w:t>-</w:t>
            </w:r>
            <w:r>
              <w:rPr>
                <w:rFonts w:ascii="標楷體" w:eastAsia="標楷體" w:hAnsi="標楷體" w:cs="標楷體"/>
                <w:color w:val="FF0000"/>
              </w:rPr>
              <w:t>團體動力在交通安全教學之應用</w:t>
            </w:r>
          </w:p>
          <w:p w:rsidR="009E0A75" w:rsidRDefault="00DE34A1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b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﹙分國中、國小組﹚</w:t>
            </w:r>
          </w:p>
          <w:p w:rsidR="009E0A75" w:rsidRDefault="00DE34A1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b/>
                <w:color w:val="0070C0"/>
              </w:rPr>
            </w:pP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內聘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 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0070C0"/>
              </w:rPr>
              <w:t>(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助教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*2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節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* 4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人</w:t>
            </w:r>
            <w:r>
              <w:rPr>
                <w:rFonts w:ascii="標楷體" w:eastAsia="標楷體" w:hAnsi="標楷體" w:cs="標楷體"/>
                <w:b/>
                <w:color w:val="0070C0"/>
              </w:rPr>
              <w:t>)</w:t>
            </w:r>
          </w:p>
        </w:tc>
      </w:tr>
      <w:tr w:rsidR="009E0A75" w:rsidTr="009E0A7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16:30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賦歸</w:t>
            </w:r>
          </w:p>
        </w:tc>
        <w:tc>
          <w:tcPr>
            <w:tcW w:w="156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</w:pPr>
            <w:r>
              <w:rPr>
                <w:rFonts w:ascii="標楷體" w:eastAsia="標楷體" w:hAnsi="標楷體" w:cs="標楷體"/>
                <w:b/>
                <w:color w:val="FF0000"/>
              </w:rPr>
              <w:t>16:30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A75" w:rsidRDefault="00DE34A1">
            <w:pPr>
              <w:pStyle w:val="Standard"/>
              <w:snapToGrid w:val="0"/>
              <w:spacing w:line="240" w:lineRule="atLeas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賦歸</w:t>
            </w:r>
          </w:p>
        </w:tc>
      </w:tr>
    </w:tbl>
    <w:p w:rsidR="009E0A75" w:rsidRDefault="009E0A75">
      <w:pPr>
        <w:pStyle w:val="Standard"/>
        <w:snapToGrid w:val="0"/>
        <w:spacing w:line="240" w:lineRule="atLeast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sectPr w:rsidR="009E0A75" w:rsidSect="009E0A75">
      <w:footerReference w:type="default" r:id="rId7"/>
      <w:pgSz w:w="11906" w:h="16838"/>
      <w:pgMar w:top="851" w:right="1134" w:bottom="851" w:left="1134" w:header="720" w:footer="680" w:gutter="0"/>
      <w:pgNumType w:start="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4A1" w:rsidRDefault="00DE34A1" w:rsidP="009E0A75">
      <w:r>
        <w:separator/>
      </w:r>
    </w:p>
  </w:endnote>
  <w:endnote w:type="continuationSeparator" w:id="0">
    <w:p w:rsidR="00DE34A1" w:rsidRDefault="00DE34A1" w:rsidP="009E0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A75" w:rsidRDefault="009E0A75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外框1" o:spid="_x0000_s1025" type="#_x0000_t202" style="position:absolute;margin-left:0;margin-top:.05pt;width:0;height:1.65pt;z-index:251660288;visibility:visible;mso-wrap-style:none;mso-position-horizontal:center;mso-position-horizontal-relative:margin" stroked="f">
          <v:fill opacity="0"/>
          <v:textbox style="mso-rotate-with-shape:t;mso-fit-shape-to-text:t" inset="0,0,0,0">
            <w:txbxContent>
              <w:p w:rsidR="009E0A75" w:rsidRDefault="009E0A75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F14EA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4A1" w:rsidRDefault="00DE34A1" w:rsidP="009E0A75">
      <w:r w:rsidRPr="009E0A75">
        <w:rPr>
          <w:color w:val="000000"/>
        </w:rPr>
        <w:separator/>
      </w:r>
    </w:p>
  </w:footnote>
  <w:footnote w:type="continuationSeparator" w:id="0">
    <w:p w:rsidR="00DE34A1" w:rsidRDefault="00DE34A1" w:rsidP="009E0A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337"/>
    <w:multiLevelType w:val="multilevel"/>
    <w:tmpl w:val="2D90508E"/>
    <w:styleLink w:val="WW8Num4"/>
    <w:lvl w:ilvl="0">
      <w:numFmt w:val="bullet"/>
      <w:lvlText w:val="□"/>
      <w:lvlJc w:val="left"/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rPr>
        <w:rFonts w:ascii="Wingdings" w:hAnsi="Wingdings" w:cs="Wingdings"/>
      </w:rPr>
    </w:lvl>
    <w:lvl w:ilvl="2">
      <w:numFmt w:val="bullet"/>
      <w:lvlText w:val=""/>
      <w:lvlJc w:val="left"/>
      <w:rPr>
        <w:rFonts w:ascii="Wingdings" w:hAnsi="Wingdings" w:cs="Wingdings"/>
      </w:rPr>
    </w:lvl>
    <w:lvl w:ilvl="3">
      <w:numFmt w:val="bullet"/>
      <w:lvlText w:val=""/>
      <w:lvlJc w:val="left"/>
      <w:rPr>
        <w:rFonts w:ascii="Wingdings" w:hAnsi="Wingdings" w:cs="Wingdings"/>
      </w:rPr>
    </w:lvl>
    <w:lvl w:ilvl="4">
      <w:numFmt w:val="bullet"/>
      <w:lvlText w:val=""/>
      <w:lvlJc w:val="left"/>
      <w:rPr>
        <w:rFonts w:ascii="Wingdings" w:hAnsi="Wingdings" w:cs="Wingdings"/>
      </w:rPr>
    </w:lvl>
    <w:lvl w:ilvl="5">
      <w:numFmt w:val="bullet"/>
      <w:lvlText w:val=""/>
      <w:lvlJc w:val="left"/>
      <w:rPr>
        <w:rFonts w:ascii="Wingdings" w:hAnsi="Wingdings" w:cs="Wingdings"/>
      </w:rPr>
    </w:lvl>
    <w:lvl w:ilvl="6">
      <w:numFmt w:val="bullet"/>
      <w:lvlText w:val=""/>
      <w:lvlJc w:val="left"/>
      <w:rPr>
        <w:rFonts w:ascii="Wingdings" w:hAnsi="Wingdings" w:cs="Wingdings"/>
      </w:rPr>
    </w:lvl>
    <w:lvl w:ilvl="7">
      <w:numFmt w:val="bullet"/>
      <w:lvlText w:val=""/>
      <w:lvlJc w:val="left"/>
      <w:rPr>
        <w:rFonts w:ascii="Wingdings" w:hAnsi="Wingdings" w:cs="Wingdings"/>
      </w:rPr>
    </w:lvl>
    <w:lvl w:ilvl="8">
      <w:numFmt w:val="bullet"/>
      <w:lvlText w:val=""/>
      <w:lvlJc w:val="left"/>
      <w:rPr>
        <w:rFonts w:ascii="Wingdings" w:hAnsi="Wingdings" w:cs="Wingdings"/>
      </w:rPr>
    </w:lvl>
  </w:abstractNum>
  <w:abstractNum w:abstractNumId="1">
    <w:nsid w:val="0AA51C33"/>
    <w:multiLevelType w:val="multilevel"/>
    <w:tmpl w:val="18F6E0BA"/>
    <w:styleLink w:val="WW8Num2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B6D6879"/>
    <w:multiLevelType w:val="multilevel"/>
    <w:tmpl w:val="5C1AB5E2"/>
    <w:styleLink w:val="WW8Num8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E7D6748"/>
    <w:multiLevelType w:val="multilevel"/>
    <w:tmpl w:val="14EE5E90"/>
    <w:styleLink w:val="WW8Num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1045297"/>
    <w:multiLevelType w:val="multilevel"/>
    <w:tmpl w:val="3DC405F0"/>
    <w:styleLink w:val="WW8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4395206"/>
    <w:multiLevelType w:val="multilevel"/>
    <w:tmpl w:val="F7AC29FE"/>
    <w:styleLink w:val="WW8Num5"/>
    <w:lvl w:ilvl="0">
      <w:start w:val="9"/>
      <w:numFmt w:val="japaneseCounting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597D5842"/>
    <w:multiLevelType w:val="multilevel"/>
    <w:tmpl w:val="5EB01190"/>
    <w:styleLink w:val="WW8Num1"/>
    <w:lvl w:ilvl="0">
      <w:start w:val="1"/>
      <w:numFmt w:val="japaneseCounting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5F50561F"/>
    <w:multiLevelType w:val="multilevel"/>
    <w:tmpl w:val="5BB2454C"/>
    <w:styleLink w:val="WW8Num3"/>
    <w:lvl w:ilvl="0">
      <w:start w:val="2"/>
      <w:numFmt w:val="japaneseCounting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E0A75"/>
    <w:rsid w:val="002F14EA"/>
    <w:rsid w:val="009E0A75"/>
    <w:rsid w:val="00DE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E0A75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9E0A75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9E0A75"/>
    <w:pPr>
      <w:jc w:val="both"/>
    </w:pPr>
    <w:rPr>
      <w:rFonts w:ascii="標楷體" w:eastAsia="標楷體" w:hAnsi="標楷體"/>
    </w:rPr>
  </w:style>
  <w:style w:type="paragraph" w:styleId="a3">
    <w:name w:val="List"/>
    <w:basedOn w:val="Textbody"/>
    <w:rsid w:val="009E0A75"/>
    <w:rPr>
      <w:rFonts w:cs="Lucida Sans"/>
    </w:rPr>
  </w:style>
  <w:style w:type="paragraph" w:customStyle="1" w:styleId="Caption">
    <w:name w:val="Caption"/>
    <w:basedOn w:val="Standard"/>
    <w:rsid w:val="009E0A7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E0A75"/>
    <w:pPr>
      <w:suppressLineNumbers/>
    </w:pPr>
    <w:rPr>
      <w:rFonts w:cs="Lucida Sans"/>
    </w:rPr>
  </w:style>
  <w:style w:type="paragraph" w:customStyle="1" w:styleId="Header">
    <w:name w:val="Header"/>
    <w:basedOn w:val="Standard"/>
    <w:rsid w:val="009E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9E0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Standard"/>
    <w:rsid w:val="009E0A75"/>
    <w:pPr>
      <w:spacing w:line="0" w:lineRule="atLeast"/>
      <w:jc w:val="center"/>
    </w:pPr>
    <w:rPr>
      <w:rFonts w:ascii="標楷體" w:eastAsia="標楷體" w:hAnsi="標楷體" w:cs="標楷體"/>
    </w:rPr>
  </w:style>
  <w:style w:type="paragraph" w:styleId="a4">
    <w:name w:val="Balloon Text"/>
    <w:basedOn w:val="Standard"/>
    <w:rsid w:val="009E0A75"/>
    <w:rPr>
      <w:rFonts w:ascii="Arial" w:hAnsi="Arial" w:cs="Arial"/>
      <w:sz w:val="18"/>
      <w:szCs w:val="18"/>
    </w:rPr>
  </w:style>
  <w:style w:type="paragraph" w:customStyle="1" w:styleId="Footnote">
    <w:name w:val="Footnote"/>
    <w:basedOn w:val="Standard"/>
    <w:rsid w:val="009E0A75"/>
    <w:pPr>
      <w:snapToGrid w:val="0"/>
    </w:pPr>
    <w:rPr>
      <w:sz w:val="20"/>
      <w:szCs w:val="20"/>
    </w:rPr>
  </w:style>
  <w:style w:type="paragraph" w:styleId="20">
    <w:name w:val="Body Text Indent 2"/>
    <w:basedOn w:val="Standard"/>
    <w:rsid w:val="009E0A75"/>
    <w:pPr>
      <w:spacing w:after="120" w:line="480" w:lineRule="auto"/>
      <w:ind w:left="480"/>
    </w:pPr>
  </w:style>
  <w:style w:type="paragraph" w:customStyle="1" w:styleId="TableContents">
    <w:name w:val="Table Contents"/>
    <w:basedOn w:val="Standard"/>
    <w:rsid w:val="009E0A75"/>
    <w:pPr>
      <w:suppressLineNumbers/>
    </w:pPr>
  </w:style>
  <w:style w:type="paragraph" w:customStyle="1" w:styleId="TableHeading">
    <w:name w:val="Table Heading"/>
    <w:basedOn w:val="TableContents"/>
    <w:rsid w:val="009E0A75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9E0A75"/>
  </w:style>
  <w:style w:type="character" w:customStyle="1" w:styleId="WW8Num1z0">
    <w:name w:val="WW8Num1z0"/>
    <w:rsid w:val="009E0A75"/>
  </w:style>
  <w:style w:type="character" w:customStyle="1" w:styleId="WW8Num1z1">
    <w:name w:val="WW8Num1z1"/>
    <w:rsid w:val="009E0A75"/>
  </w:style>
  <w:style w:type="character" w:customStyle="1" w:styleId="WW8Num1z2">
    <w:name w:val="WW8Num1z2"/>
    <w:rsid w:val="009E0A75"/>
  </w:style>
  <w:style w:type="character" w:customStyle="1" w:styleId="WW8Num1z3">
    <w:name w:val="WW8Num1z3"/>
    <w:rsid w:val="009E0A75"/>
  </w:style>
  <w:style w:type="character" w:customStyle="1" w:styleId="WW8Num1z4">
    <w:name w:val="WW8Num1z4"/>
    <w:rsid w:val="009E0A75"/>
  </w:style>
  <w:style w:type="character" w:customStyle="1" w:styleId="WW8Num1z5">
    <w:name w:val="WW8Num1z5"/>
    <w:rsid w:val="009E0A75"/>
  </w:style>
  <w:style w:type="character" w:customStyle="1" w:styleId="WW8Num1z6">
    <w:name w:val="WW8Num1z6"/>
    <w:rsid w:val="009E0A75"/>
  </w:style>
  <w:style w:type="character" w:customStyle="1" w:styleId="WW8Num1z7">
    <w:name w:val="WW8Num1z7"/>
    <w:rsid w:val="009E0A75"/>
  </w:style>
  <w:style w:type="character" w:customStyle="1" w:styleId="WW8Num1z8">
    <w:name w:val="WW8Num1z8"/>
    <w:rsid w:val="009E0A75"/>
  </w:style>
  <w:style w:type="character" w:customStyle="1" w:styleId="WW8Num2z0">
    <w:name w:val="WW8Num2z0"/>
    <w:rsid w:val="009E0A75"/>
  </w:style>
  <w:style w:type="character" w:customStyle="1" w:styleId="WW8Num2z1">
    <w:name w:val="WW8Num2z1"/>
    <w:rsid w:val="009E0A75"/>
  </w:style>
  <w:style w:type="character" w:customStyle="1" w:styleId="WW8Num2z2">
    <w:name w:val="WW8Num2z2"/>
    <w:rsid w:val="009E0A75"/>
  </w:style>
  <w:style w:type="character" w:customStyle="1" w:styleId="WW8Num2z3">
    <w:name w:val="WW8Num2z3"/>
    <w:rsid w:val="009E0A75"/>
  </w:style>
  <w:style w:type="character" w:customStyle="1" w:styleId="WW8Num2z4">
    <w:name w:val="WW8Num2z4"/>
    <w:rsid w:val="009E0A75"/>
  </w:style>
  <w:style w:type="character" w:customStyle="1" w:styleId="WW8Num2z5">
    <w:name w:val="WW8Num2z5"/>
    <w:rsid w:val="009E0A75"/>
  </w:style>
  <w:style w:type="character" w:customStyle="1" w:styleId="WW8Num2z6">
    <w:name w:val="WW8Num2z6"/>
    <w:rsid w:val="009E0A75"/>
  </w:style>
  <w:style w:type="character" w:customStyle="1" w:styleId="WW8Num2z7">
    <w:name w:val="WW8Num2z7"/>
    <w:rsid w:val="009E0A75"/>
  </w:style>
  <w:style w:type="character" w:customStyle="1" w:styleId="WW8Num2z8">
    <w:name w:val="WW8Num2z8"/>
    <w:rsid w:val="009E0A75"/>
  </w:style>
  <w:style w:type="character" w:customStyle="1" w:styleId="WW8Num3z0">
    <w:name w:val="WW8Num3z0"/>
    <w:rsid w:val="009E0A75"/>
  </w:style>
  <w:style w:type="character" w:customStyle="1" w:styleId="WW8Num3z1">
    <w:name w:val="WW8Num3z1"/>
    <w:rsid w:val="009E0A75"/>
  </w:style>
  <w:style w:type="character" w:customStyle="1" w:styleId="WW8Num3z3">
    <w:name w:val="WW8Num3z3"/>
    <w:rsid w:val="009E0A75"/>
  </w:style>
  <w:style w:type="character" w:customStyle="1" w:styleId="WW8Num3z4">
    <w:name w:val="WW8Num3z4"/>
    <w:rsid w:val="009E0A75"/>
  </w:style>
  <w:style w:type="character" w:customStyle="1" w:styleId="WW8Num3z5">
    <w:name w:val="WW8Num3z5"/>
    <w:rsid w:val="009E0A75"/>
  </w:style>
  <w:style w:type="character" w:customStyle="1" w:styleId="WW8Num3z6">
    <w:name w:val="WW8Num3z6"/>
    <w:rsid w:val="009E0A75"/>
  </w:style>
  <w:style w:type="character" w:customStyle="1" w:styleId="WW8Num3z7">
    <w:name w:val="WW8Num3z7"/>
    <w:rsid w:val="009E0A75"/>
  </w:style>
  <w:style w:type="character" w:customStyle="1" w:styleId="WW8Num3z8">
    <w:name w:val="WW8Num3z8"/>
    <w:rsid w:val="009E0A75"/>
  </w:style>
  <w:style w:type="character" w:customStyle="1" w:styleId="WW8Num4z0">
    <w:name w:val="WW8Num4z0"/>
    <w:rsid w:val="009E0A75"/>
    <w:rPr>
      <w:rFonts w:ascii="Times New Roman" w:eastAsia="標楷體" w:hAnsi="Times New Roman" w:cs="Times New Roman"/>
    </w:rPr>
  </w:style>
  <w:style w:type="character" w:customStyle="1" w:styleId="WW8Num4z1">
    <w:name w:val="WW8Num4z1"/>
    <w:rsid w:val="009E0A75"/>
    <w:rPr>
      <w:rFonts w:ascii="Wingdings" w:hAnsi="Wingdings" w:cs="Wingdings"/>
    </w:rPr>
  </w:style>
  <w:style w:type="character" w:customStyle="1" w:styleId="WW8Num5z0">
    <w:name w:val="WW8Num5z0"/>
    <w:rsid w:val="009E0A75"/>
  </w:style>
  <w:style w:type="character" w:customStyle="1" w:styleId="WW8Num5z1">
    <w:name w:val="WW8Num5z1"/>
    <w:rsid w:val="009E0A75"/>
  </w:style>
  <w:style w:type="character" w:customStyle="1" w:styleId="WW8Num5z3">
    <w:name w:val="WW8Num5z3"/>
    <w:rsid w:val="009E0A75"/>
  </w:style>
  <w:style w:type="character" w:customStyle="1" w:styleId="WW8Num5z4">
    <w:name w:val="WW8Num5z4"/>
    <w:rsid w:val="009E0A75"/>
  </w:style>
  <w:style w:type="character" w:customStyle="1" w:styleId="WW8Num5z5">
    <w:name w:val="WW8Num5z5"/>
    <w:rsid w:val="009E0A75"/>
  </w:style>
  <w:style w:type="character" w:customStyle="1" w:styleId="WW8Num5z6">
    <w:name w:val="WW8Num5z6"/>
    <w:rsid w:val="009E0A75"/>
  </w:style>
  <w:style w:type="character" w:customStyle="1" w:styleId="WW8Num5z7">
    <w:name w:val="WW8Num5z7"/>
    <w:rsid w:val="009E0A75"/>
  </w:style>
  <w:style w:type="character" w:customStyle="1" w:styleId="WW8Num5z8">
    <w:name w:val="WW8Num5z8"/>
    <w:rsid w:val="009E0A75"/>
  </w:style>
  <w:style w:type="character" w:customStyle="1" w:styleId="WW8Num6z0">
    <w:name w:val="WW8Num6z0"/>
    <w:rsid w:val="009E0A75"/>
  </w:style>
  <w:style w:type="character" w:customStyle="1" w:styleId="WW8Num6z1">
    <w:name w:val="WW8Num6z1"/>
    <w:rsid w:val="009E0A75"/>
  </w:style>
  <w:style w:type="character" w:customStyle="1" w:styleId="WW8Num6z2">
    <w:name w:val="WW8Num6z2"/>
    <w:rsid w:val="009E0A75"/>
  </w:style>
  <w:style w:type="character" w:customStyle="1" w:styleId="WW8Num6z3">
    <w:name w:val="WW8Num6z3"/>
    <w:rsid w:val="009E0A75"/>
  </w:style>
  <w:style w:type="character" w:customStyle="1" w:styleId="WW8Num6z4">
    <w:name w:val="WW8Num6z4"/>
    <w:rsid w:val="009E0A75"/>
  </w:style>
  <w:style w:type="character" w:customStyle="1" w:styleId="WW8Num6z5">
    <w:name w:val="WW8Num6z5"/>
    <w:rsid w:val="009E0A75"/>
  </w:style>
  <w:style w:type="character" w:customStyle="1" w:styleId="WW8Num6z6">
    <w:name w:val="WW8Num6z6"/>
    <w:rsid w:val="009E0A75"/>
  </w:style>
  <w:style w:type="character" w:customStyle="1" w:styleId="WW8Num6z7">
    <w:name w:val="WW8Num6z7"/>
    <w:rsid w:val="009E0A75"/>
  </w:style>
  <w:style w:type="character" w:customStyle="1" w:styleId="WW8Num6z8">
    <w:name w:val="WW8Num6z8"/>
    <w:rsid w:val="009E0A75"/>
  </w:style>
  <w:style w:type="character" w:customStyle="1" w:styleId="WW8Num7z0">
    <w:name w:val="WW8Num7z0"/>
    <w:rsid w:val="009E0A75"/>
  </w:style>
  <w:style w:type="character" w:customStyle="1" w:styleId="WW8Num7z1">
    <w:name w:val="WW8Num7z1"/>
    <w:rsid w:val="009E0A75"/>
  </w:style>
  <w:style w:type="character" w:customStyle="1" w:styleId="WW8Num7z2">
    <w:name w:val="WW8Num7z2"/>
    <w:rsid w:val="009E0A75"/>
  </w:style>
  <w:style w:type="character" w:customStyle="1" w:styleId="WW8Num7z3">
    <w:name w:val="WW8Num7z3"/>
    <w:rsid w:val="009E0A75"/>
  </w:style>
  <w:style w:type="character" w:customStyle="1" w:styleId="WW8Num7z4">
    <w:name w:val="WW8Num7z4"/>
    <w:rsid w:val="009E0A75"/>
  </w:style>
  <w:style w:type="character" w:customStyle="1" w:styleId="WW8Num7z5">
    <w:name w:val="WW8Num7z5"/>
    <w:rsid w:val="009E0A75"/>
  </w:style>
  <w:style w:type="character" w:customStyle="1" w:styleId="WW8Num7z6">
    <w:name w:val="WW8Num7z6"/>
    <w:rsid w:val="009E0A75"/>
  </w:style>
  <w:style w:type="character" w:customStyle="1" w:styleId="WW8Num7z7">
    <w:name w:val="WW8Num7z7"/>
    <w:rsid w:val="009E0A75"/>
  </w:style>
  <w:style w:type="character" w:customStyle="1" w:styleId="WW8Num7z8">
    <w:name w:val="WW8Num7z8"/>
    <w:rsid w:val="009E0A75"/>
  </w:style>
  <w:style w:type="character" w:customStyle="1" w:styleId="WW8Num8z0">
    <w:name w:val="WW8Num8z0"/>
    <w:rsid w:val="009E0A75"/>
  </w:style>
  <w:style w:type="character" w:customStyle="1" w:styleId="WW8Num8z1">
    <w:name w:val="WW8Num8z1"/>
    <w:rsid w:val="009E0A75"/>
  </w:style>
  <w:style w:type="character" w:customStyle="1" w:styleId="WW8Num8z2">
    <w:name w:val="WW8Num8z2"/>
    <w:rsid w:val="009E0A75"/>
  </w:style>
  <w:style w:type="character" w:customStyle="1" w:styleId="WW8Num8z3">
    <w:name w:val="WW8Num8z3"/>
    <w:rsid w:val="009E0A75"/>
  </w:style>
  <w:style w:type="character" w:customStyle="1" w:styleId="WW8Num8z4">
    <w:name w:val="WW8Num8z4"/>
    <w:rsid w:val="009E0A75"/>
  </w:style>
  <w:style w:type="character" w:customStyle="1" w:styleId="WW8Num8z5">
    <w:name w:val="WW8Num8z5"/>
    <w:rsid w:val="009E0A75"/>
  </w:style>
  <w:style w:type="character" w:customStyle="1" w:styleId="WW8Num8z6">
    <w:name w:val="WW8Num8z6"/>
    <w:rsid w:val="009E0A75"/>
  </w:style>
  <w:style w:type="character" w:customStyle="1" w:styleId="WW8Num8z7">
    <w:name w:val="WW8Num8z7"/>
    <w:rsid w:val="009E0A75"/>
  </w:style>
  <w:style w:type="character" w:customStyle="1" w:styleId="WW8Num8z8">
    <w:name w:val="WW8Num8z8"/>
    <w:rsid w:val="009E0A75"/>
  </w:style>
  <w:style w:type="character" w:customStyle="1" w:styleId="PageNumber">
    <w:name w:val="Page Number"/>
    <w:basedOn w:val="a0"/>
    <w:rsid w:val="009E0A75"/>
  </w:style>
  <w:style w:type="character" w:customStyle="1" w:styleId="style4">
    <w:name w:val="style4"/>
    <w:basedOn w:val="a0"/>
    <w:rsid w:val="009E0A75"/>
  </w:style>
  <w:style w:type="character" w:customStyle="1" w:styleId="Internetlink">
    <w:name w:val="Internet link"/>
    <w:rsid w:val="009E0A75"/>
    <w:rPr>
      <w:strike w:val="0"/>
      <w:dstrike w:val="0"/>
      <w:color w:val="3072FF"/>
      <w:u w:val="none"/>
    </w:rPr>
  </w:style>
  <w:style w:type="character" w:customStyle="1" w:styleId="FootnoteSymbol">
    <w:name w:val="Footnote Symbol"/>
    <w:rsid w:val="009E0A75"/>
    <w:rPr>
      <w:position w:val="0"/>
      <w:vertAlign w:val="superscript"/>
    </w:rPr>
  </w:style>
  <w:style w:type="character" w:customStyle="1" w:styleId="google-src-text1">
    <w:name w:val="google-src-text1"/>
    <w:rsid w:val="009E0A75"/>
    <w:rPr>
      <w:rFonts w:ascii="Verdana" w:hAnsi="Verdana" w:cs="Verdana"/>
      <w:vanish/>
      <w:color w:val="000000"/>
      <w:sz w:val="17"/>
      <w:szCs w:val="17"/>
    </w:rPr>
  </w:style>
  <w:style w:type="character" w:customStyle="1" w:styleId="a10">
    <w:name w:val="a1"/>
    <w:rsid w:val="009E0A75"/>
    <w:rPr>
      <w:color w:val="333333"/>
    </w:rPr>
  </w:style>
  <w:style w:type="character" w:customStyle="1" w:styleId="StrongEmphasis">
    <w:name w:val="Strong Emphasis"/>
    <w:rsid w:val="009E0A75"/>
    <w:rPr>
      <w:b/>
      <w:bCs/>
    </w:rPr>
  </w:style>
  <w:style w:type="numbering" w:customStyle="1" w:styleId="WW8Num1">
    <w:name w:val="WW8Num1"/>
    <w:basedOn w:val="a2"/>
    <w:rsid w:val="009E0A75"/>
    <w:pPr>
      <w:numPr>
        <w:numId w:val="1"/>
      </w:numPr>
    </w:pPr>
  </w:style>
  <w:style w:type="numbering" w:customStyle="1" w:styleId="WW8Num2">
    <w:name w:val="WW8Num2"/>
    <w:basedOn w:val="a2"/>
    <w:rsid w:val="009E0A75"/>
    <w:pPr>
      <w:numPr>
        <w:numId w:val="2"/>
      </w:numPr>
    </w:pPr>
  </w:style>
  <w:style w:type="numbering" w:customStyle="1" w:styleId="WW8Num3">
    <w:name w:val="WW8Num3"/>
    <w:basedOn w:val="a2"/>
    <w:rsid w:val="009E0A75"/>
    <w:pPr>
      <w:numPr>
        <w:numId w:val="3"/>
      </w:numPr>
    </w:pPr>
  </w:style>
  <w:style w:type="numbering" w:customStyle="1" w:styleId="WW8Num4">
    <w:name w:val="WW8Num4"/>
    <w:basedOn w:val="a2"/>
    <w:rsid w:val="009E0A75"/>
    <w:pPr>
      <w:numPr>
        <w:numId w:val="4"/>
      </w:numPr>
    </w:pPr>
  </w:style>
  <w:style w:type="numbering" w:customStyle="1" w:styleId="WW8Num5">
    <w:name w:val="WW8Num5"/>
    <w:basedOn w:val="a2"/>
    <w:rsid w:val="009E0A75"/>
    <w:pPr>
      <w:numPr>
        <w:numId w:val="5"/>
      </w:numPr>
    </w:pPr>
  </w:style>
  <w:style w:type="numbering" w:customStyle="1" w:styleId="WW8Num6">
    <w:name w:val="WW8Num6"/>
    <w:basedOn w:val="a2"/>
    <w:rsid w:val="009E0A75"/>
    <w:pPr>
      <w:numPr>
        <w:numId w:val="6"/>
      </w:numPr>
    </w:pPr>
  </w:style>
  <w:style w:type="numbering" w:customStyle="1" w:styleId="WW8Num7">
    <w:name w:val="WW8Num7"/>
    <w:basedOn w:val="a2"/>
    <w:rsid w:val="009E0A75"/>
    <w:pPr>
      <w:numPr>
        <w:numId w:val="7"/>
      </w:numPr>
    </w:pPr>
  </w:style>
  <w:style w:type="numbering" w:customStyle="1" w:styleId="WW8Num8">
    <w:name w:val="WW8Num8"/>
    <w:basedOn w:val="a2"/>
    <w:rsid w:val="009E0A75"/>
    <w:pPr>
      <w:numPr>
        <w:numId w:val="8"/>
      </w:numPr>
    </w:pPr>
  </w:style>
  <w:style w:type="paragraph" w:styleId="a5">
    <w:name w:val="footer"/>
    <w:basedOn w:val="a"/>
    <w:link w:val="a6"/>
    <w:uiPriority w:val="99"/>
    <w:semiHidden/>
    <w:unhideWhenUsed/>
    <w:rsid w:val="009E0A75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semiHidden/>
    <w:rsid w:val="009E0A75"/>
    <w:rPr>
      <w:rFonts w:cs="Mangal"/>
      <w:sz w:val="20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F14EA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首 字元"/>
    <w:basedOn w:val="a0"/>
    <w:link w:val="a7"/>
    <w:uiPriority w:val="99"/>
    <w:semiHidden/>
    <w:rsid w:val="002F14EA"/>
    <w:rPr>
      <w:rFonts w:cs="Mangal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854</Words>
  <Characters>1017</Characters>
  <Application>Microsoft Office Word</Application>
  <DocSecurity>0</DocSecurity>
  <Lines>127</Lines>
  <Paragraphs>124</Paragraphs>
  <ScaleCrop>false</ScaleCrop>
  <Company>C.M.T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台南縣九十年交通安全教學師資研習實施計畫</dc:title>
  <dc:creator>蘇儒民</dc:creator>
  <cp:lastModifiedBy>ASUS</cp:lastModifiedBy>
  <cp:revision>1</cp:revision>
  <cp:lastPrinted>2019-03-23T15:37:00Z</cp:lastPrinted>
  <dcterms:created xsi:type="dcterms:W3CDTF">2019-03-23T15:50:00Z</dcterms:created>
  <dcterms:modified xsi:type="dcterms:W3CDTF">2019-05-03T02:35:00Z</dcterms:modified>
</cp:coreProperties>
</file>