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1E830" w14:textId="5E264449" w:rsidR="00B7527F" w:rsidRPr="00A46877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 w:themeColor="text1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543770ED" wp14:editId="6DF41846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5CD20" w14:textId="77777777"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770E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14:paraId="1725CD20" w14:textId="77777777"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BF4354" w:rsidRPr="00BF4354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臺南市立忠孝國民中學設置太陽光電設施公開標租案</w:t>
      </w:r>
      <w:bookmarkStart w:id="0" w:name="_GoBack"/>
      <w:bookmarkEnd w:id="0"/>
      <w:r w:rsidR="00224083" w:rsidRPr="00A46877">
        <w:rPr>
          <w:rFonts w:ascii="新細明體" w:hAnsi="新細明體"/>
          <w:b/>
          <w:color w:val="000000" w:themeColor="text1"/>
          <w:sz w:val="28"/>
          <w:szCs w:val="32"/>
        </w:rPr>
        <w:t>」</w:t>
      </w:r>
      <w:r w:rsidR="00224083" w:rsidRPr="00A46877">
        <w:rPr>
          <w:rFonts w:eastAsia="標楷體"/>
          <w:b/>
          <w:color w:val="000000" w:themeColor="text1"/>
          <w:kern w:val="3"/>
          <w:sz w:val="32"/>
          <w:szCs w:val="28"/>
        </w:rPr>
        <w:t>委員評</w:t>
      </w:r>
      <w:r w:rsidR="00D01941" w:rsidRPr="00A46877">
        <w:rPr>
          <w:rFonts w:eastAsia="標楷體"/>
          <w:b/>
          <w:color w:val="000000" w:themeColor="text1"/>
          <w:kern w:val="3"/>
          <w:sz w:val="32"/>
          <w:szCs w:val="28"/>
        </w:rPr>
        <w:t>審評分彙</w:t>
      </w:r>
      <w:r w:rsidR="00224083" w:rsidRPr="00A46877">
        <w:rPr>
          <w:rFonts w:eastAsia="標楷體"/>
          <w:b/>
          <w:color w:val="000000" w:themeColor="text1"/>
          <w:kern w:val="3"/>
          <w:sz w:val="32"/>
          <w:szCs w:val="28"/>
        </w:rPr>
        <w:t>總表</w:t>
      </w:r>
    </w:p>
    <w:p w14:paraId="1A452A4B" w14:textId="77777777" w:rsidR="00B7527F" w:rsidRPr="00A46877" w:rsidRDefault="00224083">
      <w:pPr>
        <w:spacing w:line="360" w:lineRule="exact"/>
        <w:ind w:left="758" w:hanging="847"/>
        <w:jc w:val="right"/>
        <w:textAlignment w:val="auto"/>
        <w:rPr>
          <w:color w:val="000000" w:themeColor="text1"/>
        </w:rPr>
      </w:pPr>
      <w:r w:rsidRPr="00A46877">
        <w:rPr>
          <w:rFonts w:eastAsia="標楷體"/>
          <w:color w:val="000000" w:themeColor="text1"/>
          <w:kern w:val="3"/>
          <w:szCs w:val="24"/>
        </w:rPr>
        <w:t>日期：</w:t>
      </w:r>
      <w:r w:rsidR="00C77211" w:rsidRPr="00A46877">
        <w:rPr>
          <w:rFonts w:eastAsia="標楷體" w:hint="eastAsia"/>
          <w:color w:val="000000" w:themeColor="text1"/>
          <w:kern w:val="3"/>
          <w:szCs w:val="24"/>
        </w:rPr>
        <w:t xml:space="preserve"> </w:t>
      </w:r>
      <w:r w:rsidR="00C77211" w:rsidRPr="00A46877">
        <w:rPr>
          <w:rFonts w:eastAsia="標楷體"/>
          <w:color w:val="000000" w:themeColor="text1"/>
          <w:kern w:val="3"/>
          <w:szCs w:val="24"/>
        </w:rPr>
        <w:t xml:space="preserve">     </w:t>
      </w:r>
      <w:r w:rsidRPr="00A46877">
        <w:rPr>
          <w:rFonts w:eastAsia="標楷體"/>
          <w:color w:val="000000" w:themeColor="text1"/>
          <w:kern w:val="3"/>
          <w:szCs w:val="24"/>
        </w:rPr>
        <w:t>年</w:t>
      </w:r>
      <w:r w:rsidR="00C77211" w:rsidRPr="00A46877">
        <w:rPr>
          <w:rFonts w:eastAsia="標楷體" w:hint="eastAsia"/>
          <w:color w:val="000000" w:themeColor="text1"/>
          <w:kern w:val="3"/>
          <w:szCs w:val="24"/>
        </w:rPr>
        <w:t xml:space="preserve"> </w:t>
      </w:r>
      <w:r w:rsidR="00C77211" w:rsidRPr="00A46877">
        <w:rPr>
          <w:rFonts w:eastAsia="標楷體"/>
          <w:color w:val="000000" w:themeColor="text1"/>
          <w:kern w:val="3"/>
          <w:szCs w:val="24"/>
        </w:rPr>
        <w:t xml:space="preserve">    </w:t>
      </w:r>
      <w:r w:rsidRPr="00A46877">
        <w:rPr>
          <w:rFonts w:eastAsia="標楷體"/>
          <w:color w:val="000000" w:themeColor="text1"/>
          <w:kern w:val="3"/>
          <w:szCs w:val="24"/>
        </w:rPr>
        <w:t>月</w:t>
      </w:r>
      <w:r w:rsidR="00C77211" w:rsidRPr="00A46877">
        <w:rPr>
          <w:rFonts w:eastAsia="標楷體" w:hint="eastAsia"/>
          <w:color w:val="000000" w:themeColor="text1"/>
          <w:kern w:val="3"/>
          <w:szCs w:val="24"/>
        </w:rPr>
        <w:t xml:space="preserve"> </w:t>
      </w:r>
      <w:r w:rsidR="00C77211" w:rsidRPr="00A46877">
        <w:rPr>
          <w:rFonts w:eastAsia="標楷體"/>
          <w:color w:val="000000" w:themeColor="text1"/>
          <w:kern w:val="3"/>
          <w:szCs w:val="24"/>
        </w:rPr>
        <w:t xml:space="preserve">    </w:t>
      </w:r>
      <w:r w:rsidRPr="00A46877">
        <w:rPr>
          <w:rFonts w:eastAsia="標楷體"/>
          <w:color w:val="000000" w:themeColor="text1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A46877" w:rsidRPr="00A46877" w14:paraId="738A2519" w14:textId="77777777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744334" w14:textId="77777777" w:rsidR="00B7527F" w:rsidRPr="00A46877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廠商編號</w:t>
            </w:r>
          </w:p>
          <w:p w14:paraId="0943186E" w14:textId="77777777" w:rsidR="00B7527F" w:rsidRPr="00A46877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及名稱</w:t>
            </w:r>
          </w:p>
          <w:p w14:paraId="6E0CF512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評</w:t>
            </w:r>
            <w:r w:rsidR="004E19AC" w:rsidRPr="00A46877">
              <w:rPr>
                <w:rFonts w:eastAsia="標楷體" w:hint="eastAsia"/>
                <w:color w:val="000000" w:themeColor="text1"/>
                <w:kern w:val="3"/>
                <w:szCs w:val="24"/>
              </w:rPr>
              <w:t>審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22ADD3" w14:textId="77777777" w:rsidR="00B7527F" w:rsidRPr="00A46877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733BEA" w14:textId="77777777" w:rsidR="00B7527F" w:rsidRPr="00A46877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E45B1" w14:textId="77777777" w:rsidR="00B7527F" w:rsidRPr="00A46877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4854A" w14:textId="77777777" w:rsidR="00B7527F" w:rsidRPr="00A46877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丁</w:t>
            </w:r>
          </w:p>
        </w:tc>
      </w:tr>
      <w:tr w:rsidR="00A46877" w:rsidRPr="00A46877" w14:paraId="46461A50" w14:textId="77777777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BE1949" w14:textId="77777777" w:rsidR="00B7527F" w:rsidRPr="00A46877" w:rsidRDefault="00B7527F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DCB9E5" w14:textId="77777777" w:rsidR="00B7527F" w:rsidRPr="00A46877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D45EC3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4406C7" w14:textId="77777777" w:rsidR="00B7527F" w:rsidRPr="00A46877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C4D303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E00850" w14:textId="77777777" w:rsidR="00B7527F" w:rsidRPr="00A46877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BA007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272AE0" w14:textId="77777777" w:rsidR="00B7527F" w:rsidRPr="00A46877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A49070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</w:t>
            </w:r>
          </w:p>
        </w:tc>
      </w:tr>
      <w:tr w:rsidR="00A46877" w:rsidRPr="00A46877" w14:paraId="28AE8A88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C520C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447CF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93CBE7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258ED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1A474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2C4335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1B23BE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37018B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432351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3B0F1E4F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054E69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9DE52B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D5FFD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083DAF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333513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87CCDB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CAB4D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8785CC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24D513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07A7C3A3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0A7F76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C8A5A4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873AE7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EB7DD8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479DB7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7A2B95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E6AC25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7106A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ED677C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7D899EDB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08F18C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275D94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3DC8D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4DA96F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69C0F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1BD18B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427BDD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96BA3B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734778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36B35B3C" w14:textId="77777777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036B7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5FC765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71616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1B177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F1D302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38D714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A01513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5548A7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D104D6" w14:textId="77777777" w:rsidR="00B7527F" w:rsidRPr="00A46877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1F42B89F" w14:textId="77777777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BFF04E" w14:textId="77777777" w:rsidR="00B7527F" w:rsidRPr="00A46877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總</w:t>
            </w:r>
            <w:r w:rsidR="00D01941" w:rsidRPr="00A46877">
              <w:rPr>
                <w:rFonts w:eastAsia="標楷體"/>
                <w:color w:val="000000" w:themeColor="text1"/>
                <w:kern w:val="3"/>
                <w:szCs w:val="24"/>
              </w:rPr>
              <w:t>得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分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/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平均分</w:t>
            </w:r>
            <w:r w:rsidR="00D01941" w:rsidRPr="00A46877">
              <w:rPr>
                <w:rFonts w:eastAsia="標楷體"/>
                <w:color w:val="000000" w:themeColor="text1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29C33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b/>
                <w:color w:val="000000" w:themeColor="text1"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DF55C1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b/>
                <w:color w:val="000000" w:themeColor="text1"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E97F18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b/>
                <w:color w:val="000000" w:themeColor="text1"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BD751E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b/>
                <w:color w:val="000000" w:themeColor="text1"/>
                <w:kern w:val="3"/>
                <w:szCs w:val="24"/>
              </w:rPr>
              <w:t>/</w:t>
            </w:r>
          </w:p>
        </w:tc>
      </w:tr>
      <w:tr w:rsidR="00A46877" w:rsidRPr="00A46877" w14:paraId="4E76D3F3" w14:textId="77777777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1727E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平均</w:t>
            </w:r>
            <w:r w:rsidR="00D01941" w:rsidRPr="00A46877">
              <w:rPr>
                <w:rFonts w:eastAsia="標楷體"/>
                <w:color w:val="000000" w:themeColor="text1"/>
                <w:kern w:val="3"/>
                <w:szCs w:val="24"/>
              </w:rPr>
              <w:t>分數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823798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合格</w:t>
            </w:r>
          </w:p>
          <w:p w14:paraId="4D9BAAAB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EF440D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合格</w:t>
            </w:r>
          </w:p>
          <w:p w14:paraId="61129012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DEB37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合格</w:t>
            </w:r>
          </w:p>
          <w:p w14:paraId="1CA56D4E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5F1863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合格</w:t>
            </w:r>
          </w:p>
          <w:p w14:paraId="083759A5" w14:textId="77777777" w:rsidR="00B7527F" w:rsidRPr="00A46877" w:rsidRDefault="00224083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□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不合格</w:t>
            </w:r>
          </w:p>
        </w:tc>
      </w:tr>
      <w:tr w:rsidR="00A46877" w:rsidRPr="00A46877" w14:paraId="19F478B6" w14:textId="77777777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ADF648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color w:val="000000" w:themeColor="text1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序位和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(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序位合計</w:t>
            </w: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CDFC4E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54EF23" w14:textId="77777777" w:rsidR="00B7527F" w:rsidRPr="00A46877" w:rsidRDefault="00B7527F">
            <w:pPr>
              <w:spacing w:line="240" w:lineRule="auto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66F167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47AE3F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A46877" w:rsidRPr="00A46877" w14:paraId="044069E3" w14:textId="77777777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C79F14" w14:textId="77777777" w:rsidR="00B7527F" w:rsidRPr="00A46877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A46877">
              <w:rPr>
                <w:rFonts w:eastAsia="標楷體"/>
                <w:color w:val="000000" w:themeColor="text1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2EAE9D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ED8989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C23811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EDC235" w14:textId="77777777" w:rsidR="00B7527F" w:rsidRPr="00A46877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</w:tbl>
    <w:p w14:paraId="362ADBE4" w14:textId="77777777" w:rsidR="00B7527F" w:rsidRPr="00A46877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 w:themeColor="text1"/>
          <w:kern w:val="3"/>
          <w:sz w:val="20"/>
          <w:szCs w:val="24"/>
        </w:rPr>
      </w:pP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註：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1.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評分後若投標廠商之</w:t>
      </w:r>
      <w:r w:rsidR="00664A0F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平均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總</w:t>
      </w:r>
      <w:r w:rsidR="00664A0F"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評分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未達合格分數</w:t>
      </w:r>
      <w:r w:rsidR="00664A0F" w:rsidRPr="00A46877">
        <w:rPr>
          <w:rFonts w:eastAsia="標楷體" w:hint="eastAsia"/>
          <w:b/>
          <w:bCs/>
          <w:color w:val="000000" w:themeColor="text1"/>
          <w:kern w:val="3"/>
          <w:sz w:val="20"/>
          <w:szCs w:val="24"/>
        </w:rPr>
        <w:t>75</w:t>
      </w:r>
      <w:r w:rsidRPr="00A46877">
        <w:rPr>
          <w:rFonts w:eastAsia="標楷體"/>
          <w:b/>
          <w:bCs/>
          <w:color w:val="000000" w:themeColor="text1"/>
          <w:kern w:val="3"/>
          <w:sz w:val="20"/>
          <w:szCs w:val="24"/>
        </w:rPr>
        <w:t>分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，</w:t>
      </w:r>
      <w:r w:rsidRPr="00A46877">
        <w:rPr>
          <w:rFonts w:eastAsia="標楷體"/>
          <w:b/>
          <w:bCs/>
          <w:color w:val="000000" w:themeColor="text1"/>
          <w:kern w:val="3"/>
          <w:sz w:val="20"/>
          <w:szCs w:val="24"/>
        </w:rPr>
        <w:t>不列入優勝廠商，不予排序</w:t>
      </w:r>
      <w:r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。</w:t>
      </w:r>
    </w:p>
    <w:p w14:paraId="25429D09" w14:textId="77777777" w:rsidR="00664A0F" w:rsidRPr="00A46877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 w:themeColor="text1"/>
          <w:kern w:val="3"/>
          <w:sz w:val="20"/>
          <w:szCs w:val="24"/>
        </w:rPr>
      </w:pPr>
      <w:r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2.</w:t>
      </w:r>
      <w:r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平均總評分計算至小數點以下</w:t>
      </w:r>
      <w:r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2</w:t>
      </w:r>
      <w:r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位數，小數點以下第三位四捨五入。</w:t>
      </w:r>
    </w:p>
    <w:p w14:paraId="078F28A2" w14:textId="77777777" w:rsidR="00B7527F" w:rsidRPr="00A46877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 w:themeColor="text1"/>
          <w:kern w:val="3"/>
          <w:sz w:val="20"/>
          <w:szCs w:val="24"/>
        </w:rPr>
      </w:pPr>
      <w:r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3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.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加總計算各廠商之序位，序位合計最低者為優勝序位第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1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，且經</w:t>
      </w:r>
      <w:r w:rsidR="004E19AC" w:rsidRPr="00A46877">
        <w:rPr>
          <w:rFonts w:eastAsia="標楷體" w:hint="eastAsia"/>
          <w:bCs/>
          <w:color w:val="000000" w:themeColor="text1"/>
          <w:kern w:val="3"/>
          <w:sz w:val="20"/>
          <w:szCs w:val="24"/>
        </w:rPr>
        <w:t>評審小組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過半數決定者為最優勝廠商，始能取得最優先議價資格。</w:t>
      </w:r>
    </w:p>
    <w:p w14:paraId="1A167179" w14:textId="77777777" w:rsidR="00B7527F" w:rsidRPr="00A46877" w:rsidRDefault="00664A0F">
      <w:pPr>
        <w:snapToGrid w:val="0"/>
        <w:spacing w:line="240" w:lineRule="auto"/>
        <w:ind w:left="592" w:hanging="160"/>
        <w:jc w:val="both"/>
        <w:textAlignment w:val="auto"/>
        <w:rPr>
          <w:color w:val="000000" w:themeColor="text1"/>
        </w:rPr>
      </w:pPr>
      <w:r w:rsidRPr="00A46877">
        <w:rPr>
          <w:rFonts w:eastAsia="標楷體" w:hint="eastAsia"/>
          <w:color w:val="000000" w:themeColor="text1"/>
          <w:kern w:val="3"/>
          <w:sz w:val="20"/>
          <w:szCs w:val="24"/>
        </w:rPr>
        <w:t>4</w:t>
      </w:r>
      <w:r w:rsidR="00224083" w:rsidRPr="00A46877">
        <w:rPr>
          <w:rFonts w:eastAsia="標楷體"/>
          <w:color w:val="000000" w:themeColor="text1"/>
          <w:kern w:val="3"/>
          <w:sz w:val="20"/>
          <w:szCs w:val="24"/>
        </w:rPr>
        <w:t>.</w:t>
      </w:r>
      <w:r w:rsidR="00224083" w:rsidRPr="00A46877">
        <w:rPr>
          <w:rFonts w:eastAsia="標楷體"/>
          <w:color w:val="000000" w:themeColor="text1"/>
          <w:kern w:val="3"/>
          <w:sz w:val="20"/>
          <w:szCs w:val="24"/>
        </w:rPr>
        <w:t>本表簽報</w:t>
      </w:r>
      <w:r w:rsidR="00224083" w:rsidRPr="00A46877">
        <w:rPr>
          <w:rFonts w:eastAsia="標楷體"/>
          <w:bCs/>
          <w:color w:val="000000" w:themeColor="text1"/>
          <w:kern w:val="3"/>
          <w:sz w:val="20"/>
          <w:szCs w:val="24"/>
        </w:rPr>
        <w:t>機關</w:t>
      </w:r>
      <w:r w:rsidR="00224083" w:rsidRPr="00A46877">
        <w:rPr>
          <w:rFonts w:eastAsia="標楷體"/>
          <w:color w:val="000000" w:themeColor="text1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14:paraId="6A0BDF49" w14:textId="77777777" w:rsidR="00D31C08" w:rsidRPr="00A46877" w:rsidRDefault="00D31C08" w:rsidP="00D31C08">
      <w:pPr>
        <w:spacing w:line="400" w:lineRule="exact"/>
        <w:rPr>
          <w:rFonts w:eastAsia="標楷體"/>
          <w:color w:val="000000" w:themeColor="text1"/>
          <w:szCs w:val="24"/>
          <w:lang w:val="sq-AL"/>
        </w:rPr>
      </w:pPr>
    </w:p>
    <w:p w14:paraId="6481D36D" w14:textId="77777777" w:rsidR="00D31C08" w:rsidRPr="00A46877" w:rsidRDefault="00D01941" w:rsidP="00D31C08">
      <w:pPr>
        <w:spacing w:line="400" w:lineRule="exact"/>
        <w:rPr>
          <w:rFonts w:eastAsia="標楷體"/>
          <w:color w:val="000000" w:themeColor="text1"/>
          <w:szCs w:val="24"/>
          <w:lang w:val="sq-AL"/>
        </w:rPr>
      </w:pPr>
      <w:r w:rsidRPr="00A46877">
        <w:rPr>
          <w:rFonts w:eastAsia="標楷體" w:hint="eastAsia"/>
          <w:color w:val="000000" w:themeColor="text1"/>
          <w:szCs w:val="24"/>
          <w:lang w:val="sq-AL"/>
        </w:rPr>
        <w:t>召集人</w:t>
      </w:r>
      <w:r w:rsidR="00D31C08" w:rsidRPr="00A46877">
        <w:rPr>
          <w:rFonts w:eastAsia="標楷體" w:hint="eastAsia"/>
          <w:color w:val="000000" w:themeColor="text1"/>
          <w:szCs w:val="24"/>
          <w:lang w:val="sq-AL"/>
        </w:rPr>
        <w:t>簽名：</w:t>
      </w:r>
      <w:r w:rsidR="002B1140" w:rsidRPr="00A46877">
        <w:rPr>
          <w:rFonts w:eastAsia="標楷體" w:hint="eastAsia"/>
          <w:color w:val="000000" w:themeColor="text1"/>
          <w:szCs w:val="24"/>
          <w:u w:val="single"/>
          <w:lang w:val="sq-AL"/>
        </w:rPr>
        <w:t>____________________</w:t>
      </w:r>
      <w:r w:rsidR="00D31C08" w:rsidRPr="00A46877">
        <w:rPr>
          <w:rFonts w:eastAsia="標楷體" w:hint="eastAsia"/>
          <w:color w:val="000000" w:themeColor="text1"/>
          <w:szCs w:val="24"/>
          <w:lang w:val="sq-AL"/>
        </w:rPr>
        <w:t xml:space="preserve">            </w:t>
      </w:r>
      <w:r w:rsidR="00D31C08" w:rsidRPr="00A46877">
        <w:rPr>
          <w:rFonts w:eastAsia="標楷體" w:hint="eastAsia"/>
          <w:color w:val="000000" w:themeColor="text1"/>
          <w:szCs w:val="24"/>
          <w:lang w:val="sq-AL"/>
        </w:rPr>
        <w:tab/>
      </w:r>
      <w:r w:rsidR="00D31C08" w:rsidRPr="00A46877">
        <w:rPr>
          <w:rFonts w:eastAsia="標楷體" w:hint="eastAsia"/>
          <w:color w:val="000000" w:themeColor="text1"/>
          <w:szCs w:val="24"/>
          <w:lang w:val="sq-AL"/>
        </w:rPr>
        <w:tab/>
      </w:r>
      <w:r w:rsidR="004E19AC" w:rsidRPr="00A46877">
        <w:rPr>
          <w:rFonts w:eastAsia="標楷體" w:hint="eastAsia"/>
          <w:color w:val="000000" w:themeColor="text1"/>
          <w:szCs w:val="24"/>
          <w:lang w:val="sq-AL"/>
        </w:rPr>
        <w:t>紀</w:t>
      </w:r>
      <w:r w:rsidR="00D31C08" w:rsidRPr="00A46877">
        <w:rPr>
          <w:rFonts w:eastAsia="標楷體" w:hint="eastAsia"/>
          <w:color w:val="000000" w:themeColor="text1"/>
          <w:szCs w:val="24"/>
          <w:lang w:val="sq-AL"/>
        </w:rPr>
        <w:t>錄簽名：</w:t>
      </w:r>
      <w:r w:rsidR="002B1140" w:rsidRPr="00A46877">
        <w:rPr>
          <w:rFonts w:eastAsia="標楷體" w:hint="eastAsia"/>
          <w:color w:val="000000" w:themeColor="text1"/>
          <w:szCs w:val="24"/>
          <w:u w:val="single"/>
          <w:lang w:val="sq-AL"/>
        </w:rPr>
        <w:t>_________________</w:t>
      </w:r>
      <w:r w:rsidR="00CC19E9" w:rsidRPr="00A46877">
        <w:rPr>
          <w:rFonts w:eastAsia="標楷體" w:hint="eastAsia"/>
          <w:color w:val="000000" w:themeColor="text1"/>
          <w:szCs w:val="24"/>
          <w:u w:val="single"/>
          <w:lang w:val="sq-AL"/>
        </w:rPr>
        <w:t>__</w:t>
      </w:r>
    </w:p>
    <w:p w14:paraId="6398E99E" w14:textId="77777777" w:rsidR="002B1140" w:rsidRPr="00A46877" w:rsidRDefault="002B1140" w:rsidP="00D31C08">
      <w:pPr>
        <w:snapToGrid w:val="0"/>
        <w:spacing w:line="480" w:lineRule="auto"/>
        <w:rPr>
          <w:rFonts w:eastAsia="標楷體"/>
          <w:color w:val="000000" w:themeColor="text1"/>
          <w:szCs w:val="24"/>
          <w:lang w:val="sq-AL"/>
        </w:rPr>
      </w:pPr>
    </w:p>
    <w:p w14:paraId="7C473740" w14:textId="77777777" w:rsidR="00B7527F" w:rsidRPr="00A46877" w:rsidRDefault="00D31C08" w:rsidP="00D31C08">
      <w:pPr>
        <w:snapToGrid w:val="0"/>
        <w:spacing w:line="480" w:lineRule="auto"/>
        <w:rPr>
          <w:rFonts w:eastAsia="標楷體"/>
          <w:color w:val="000000" w:themeColor="text1"/>
          <w:szCs w:val="24"/>
          <w:lang w:val="sq-AL"/>
        </w:rPr>
      </w:pPr>
      <w:r w:rsidRPr="00A46877">
        <w:rPr>
          <w:rFonts w:eastAsia="標楷體" w:hint="eastAsia"/>
          <w:color w:val="000000" w:themeColor="text1"/>
          <w:szCs w:val="24"/>
          <w:lang w:val="sq-AL"/>
        </w:rPr>
        <w:t>出席委員簽名：</w:t>
      </w:r>
      <w:r w:rsidR="002B1140" w:rsidRPr="00A46877">
        <w:rPr>
          <w:rFonts w:eastAsia="標楷體" w:hint="eastAsia"/>
          <w:color w:val="000000" w:themeColor="text1"/>
          <w:szCs w:val="24"/>
          <w:lang w:val="sq-AL"/>
        </w:rPr>
        <w:t>_________________________________________________________</w:t>
      </w:r>
      <w:r w:rsidR="00CC19E9" w:rsidRPr="00A46877">
        <w:rPr>
          <w:rFonts w:eastAsia="標楷體" w:hint="eastAsia"/>
          <w:color w:val="000000" w:themeColor="text1"/>
          <w:szCs w:val="24"/>
          <w:lang w:val="sq-AL"/>
        </w:rPr>
        <w:t>___</w:t>
      </w:r>
    </w:p>
    <w:p w14:paraId="531F7ED2" w14:textId="77777777" w:rsidR="002B1140" w:rsidRPr="00A46877" w:rsidRDefault="002B1140" w:rsidP="00CC19E9">
      <w:pPr>
        <w:snapToGrid w:val="0"/>
        <w:spacing w:line="360" w:lineRule="auto"/>
        <w:rPr>
          <w:rFonts w:eastAsia="標楷體"/>
          <w:color w:val="000000" w:themeColor="text1"/>
          <w:szCs w:val="24"/>
          <w:lang w:val="sq-AL"/>
        </w:rPr>
      </w:pPr>
    </w:p>
    <w:p w14:paraId="7A511FC4" w14:textId="77777777" w:rsidR="002B1140" w:rsidRPr="00A46877" w:rsidRDefault="002B1140" w:rsidP="00D31C08">
      <w:pPr>
        <w:snapToGrid w:val="0"/>
        <w:spacing w:line="480" w:lineRule="auto"/>
        <w:rPr>
          <w:rFonts w:eastAsia="標楷體"/>
          <w:color w:val="000000" w:themeColor="text1"/>
          <w:szCs w:val="24"/>
          <w:lang w:val="sq-AL"/>
        </w:rPr>
      </w:pPr>
      <w:r w:rsidRPr="00A46877">
        <w:rPr>
          <w:rFonts w:eastAsia="標楷體" w:hint="eastAsia"/>
          <w:color w:val="000000" w:themeColor="text1"/>
          <w:szCs w:val="24"/>
          <w:lang w:val="sq-AL"/>
        </w:rPr>
        <w:t>_________________________________________</w:t>
      </w:r>
      <w:r w:rsidR="00CC19E9" w:rsidRPr="00A46877">
        <w:rPr>
          <w:rFonts w:eastAsia="標楷體" w:hint="eastAsia"/>
          <w:color w:val="000000" w:themeColor="text1"/>
          <w:szCs w:val="24"/>
          <w:lang w:val="sq-AL"/>
        </w:rPr>
        <w:t>_________________________________</w:t>
      </w:r>
    </w:p>
    <w:p w14:paraId="153CAE79" w14:textId="77777777" w:rsidR="00CC19E9" w:rsidRPr="00A46877" w:rsidRDefault="00CC19E9" w:rsidP="00D31C08">
      <w:pPr>
        <w:snapToGrid w:val="0"/>
        <w:spacing w:line="480" w:lineRule="auto"/>
        <w:rPr>
          <w:rFonts w:eastAsia="標楷體"/>
          <w:color w:val="000000" w:themeColor="text1"/>
          <w:szCs w:val="24"/>
          <w:lang w:val="sq-AL"/>
        </w:rPr>
      </w:pPr>
    </w:p>
    <w:p w14:paraId="53FE0CA1" w14:textId="77777777"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EB18B0" w14:textId="77777777" w:rsidR="00623FB0" w:rsidRDefault="00623FB0">
      <w:pPr>
        <w:spacing w:line="240" w:lineRule="auto"/>
      </w:pPr>
      <w:r>
        <w:separator/>
      </w:r>
    </w:p>
  </w:endnote>
  <w:endnote w:type="continuationSeparator" w:id="0">
    <w:p w14:paraId="29A97463" w14:textId="77777777" w:rsidR="00623FB0" w:rsidRDefault="00623F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8A57D0" w14:textId="77777777" w:rsidR="00623FB0" w:rsidRDefault="00623FB0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6E39AF9" w14:textId="77777777" w:rsidR="00623FB0" w:rsidRDefault="00623F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0F4A5F"/>
    <w:rsid w:val="001014A6"/>
    <w:rsid w:val="0010726A"/>
    <w:rsid w:val="00145B76"/>
    <w:rsid w:val="001804D4"/>
    <w:rsid w:val="001908FD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759D9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3FB0"/>
    <w:rsid w:val="00624680"/>
    <w:rsid w:val="00642B5D"/>
    <w:rsid w:val="00657A85"/>
    <w:rsid w:val="00664A0F"/>
    <w:rsid w:val="006752B9"/>
    <w:rsid w:val="00680362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3086"/>
    <w:rsid w:val="00944152"/>
    <w:rsid w:val="00980947"/>
    <w:rsid w:val="009B2DB0"/>
    <w:rsid w:val="009E6238"/>
    <w:rsid w:val="00A226C0"/>
    <w:rsid w:val="00A27628"/>
    <w:rsid w:val="00A314F6"/>
    <w:rsid w:val="00A46877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BF4354"/>
    <w:rsid w:val="00C00031"/>
    <w:rsid w:val="00C250AE"/>
    <w:rsid w:val="00C27903"/>
    <w:rsid w:val="00C30BE7"/>
    <w:rsid w:val="00C47F12"/>
    <w:rsid w:val="00C77211"/>
    <w:rsid w:val="00C9439C"/>
    <w:rsid w:val="00CB4BDE"/>
    <w:rsid w:val="00CC19E9"/>
    <w:rsid w:val="00CF2883"/>
    <w:rsid w:val="00CF3467"/>
    <w:rsid w:val="00D01941"/>
    <w:rsid w:val="00D0789A"/>
    <w:rsid w:val="00D235A6"/>
    <w:rsid w:val="00D31C08"/>
    <w:rsid w:val="00D45F09"/>
    <w:rsid w:val="00D53F48"/>
    <w:rsid w:val="00D97754"/>
    <w:rsid w:val="00DF399D"/>
    <w:rsid w:val="00DF455D"/>
    <w:rsid w:val="00E12CE4"/>
    <w:rsid w:val="00E5086F"/>
    <w:rsid w:val="00E9319C"/>
    <w:rsid w:val="00EA6788"/>
    <w:rsid w:val="00ED7E14"/>
    <w:rsid w:val="00F0492A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E20E3"/>
  <w15:docId w15:val="{DF64C410-57D2-451D-A23C-E5F49B85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4424B-000D-4A39-9594-44984D89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teacher</cp:lastModifiedBy>
  <cp:revision>3</cp:revision>
  <cp:lastPrinted>2016-08-15T03:37:00Z</cp:lastPrinted>
  <dcterms:created xsi:type="dcterms:W3CDTF">2024-01-02T02:01:00Z</dcterms:created>
  <dcterms:modified xsi:type="dcterms:W3CDTF">2024-06-17T01:22:00Z</dcterms:modified>
</cp:coreProperties>
</file>